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548c" w14:paraId="1ee548c" w:rsidRDefault="00BD136A" w:rsidP="00910611" w:rsidR="00BD136A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36A" w:rsidP="00910611" w:rsidR="00BD136A">
      <w:r>
        <w:rPr>
          <w:rFonts w:eastAsia="MS Mincho"/>
        </w:rPr>
        <w:t xml:space="preserve">  REPUBLIKA HRVATSKA</w:t>
      </w:r>
    </w:p>
    <w:p w:rsidRDefault="00BD136A" w:rsidP="00910611" w:rsidR="00BD136A">
      <w:r>
        <w:rPr>
          <w:rFonts w:eastAsia="MS Mincho"/>
        </w:rPr>
        <w:t>TRGOVAČKI SUD U RIJECI</w:t>
      </w:r>
    </w:p>
    <w:p w:rsidRDefault="00BD136A" w:rsidR="00BD13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D136A" w:rsidP="00910611" w:rsidR="00BD136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43B41">
        <w:t>309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611634">
        <w:rPr>
          <w:b/>
          <w:bCs/>
        </w:rPr>
        <w:t>VOLAK d.o.o. za trgovinu i usluge, Kastav, Rubeši 152, OIB 34145033697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611634">
        <w:rPr>
          <w:b/>
        </w:rPr>
        <w:t>78.082,81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3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43B41">
      <w:t>309</w:t>
    </w:r>
    <w:r w:rsidR="004C5A5C">
      <w:t>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D136A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3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3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3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3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3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3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3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3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VOLAK d.o.o.</izvorni_sadrzaj>
    <derivirana_varijabla naziv="DomainObject.Predmet.ProtustrankaFormated_1">  VOLAK d.o.o.</derivirana_varijabla>
  </DomainObject.Predmet.ProtustrankaFormated>
  <DomainObject.Predmet.ProtustrankaFormatedOIB>
    <izvorni_sadrzaj>  VOLAK d.o.o., OIB 34145033697</izvorni_sadrzaj>
    <derivirana_varijabla naziv="DomainObject.Predmet.ProtustrankaFormatedOIB_1">  VOLAK d.o.o., OIB 34145033697</derivirana_varijabla>
  </DomainObject.Predmet.ProtustrankaFormatedOIB>
  <DomainObject.Predmet.ProtustrankaFormatedWithAdress>
    <izvorni_sadrzaj> VOLAK d.o.o., Rubeši 152, 51215 Kastav</izvorni_sadrzaj>
    <derivirana_varijabla naziv="DomainObject.Predmet.ProtustrankaFormatedWithAdress_1"> VOLAK d.o.o., Rubeši 152, 51215 Kastav</derivirana_varijabla>
  </DomainObject.Predmet.ProtustrankaFormatedWithAdress>
  <DomainObject.Predmet.ProtustrankaFormatedWithAdressOIB>
    <izvorni_sadrzaj> VOLAK d.o.o., OIB 34145033697, Rubeši 152, 51215 Kastav</izvorni_sadrzaj>
    <derivirana_varijabla naziv="DomainObject.Predmet.ProtustrankaFormatedWithAdressOIB_1"> VOLAK d.o.o., OIB 34145033697, Rubeši 152, 51215 Kastav</derivirana_varijabla>
  </DomainObject.Predmet.ProtustrankaFormatedWithAdressOIB>
  <DomainObject.Predmet.ProtustrankaWithAdress>
    <izvorni_sadrzaj>VOLAK d.o.o. Rubeši 152, 51215 Kastav</izvorni_sadrzaj>
    <derivirana_varijabla naziv="DomainObject.Predmet.ProtustrankaWithAdress_1">VOLAK d.o.o. Rubeši 152, 51215 Kastav</derivirana_varijabla>
  </DomainObject.Predmet.ProtustrankaWithAdress>
  <DomainObject.Predmet.ProtustrankaWithAdressOIB>
    <izvorni_sadrzaj>VOLAK d.o.o., OIB 34145033697, Rubeši 152, 51215 Kastav</izvorni_sadrzaj>
    <derivirana_varijabla naziv="DomainObject.Predmet.ProtustrankaWithAdressOIB_1">VOLAK d.o.o., OIB 34145033697, Rubeši 152, 51215 Kastav</derivirana_varijabla>
  </DomainObject.Predmet.ProtustrankaWithAdressOIB>
  <DomainObject.Predmet.ProtustrankaNazivFormated>
    <izvorni_sadrzaj>VOLAK d.o.o.</izvorni_sadrzaj>
    <derivirana_varijabla naziv="DomainObject.Predmet.ProtustrankaNazivFormated_1">VOLAK d.o.o.</derivirana_varijabla>
  </DomainObject.Predmet.ProtustrankaNazivFormated>
  <DomainObject.Predmet.ProtustrankaNazivFormatedOIB>
    <izvorni_sadrzaj>VOLAK d.o.o., OIB 34145033697</izvorni_sadrzaj>
    <derivirana_varijabla naziv="DomainObject.Predmet.ProtustrankaNazivFormatedOIB_1">VOLAK d.o.o., OIB 34145033697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VOLAK d.o.o.</item>
    </izvorni_sadrzaj>
    <derivirana_varijabla naziv="DomainObject.Predmet.ProtuStrankaListFormated_1">
      <item>VOLAK d.o.o.</item>
    </derivirana_varijabla>
  </DomainObject.Predmet.ProtuStrankaListFormated>
  <DomainObject.Predmet.ProtuStrankaListFormatedOIB>
    <izvorni_sadrzaj>
      <item>VOLAK d.o.o., OIB 34145033697</item>
    </izvorni_sadrzaj>
    <derivirana_varijabla naziv="DomainObject.Predmet.ProtuStrankaListFormatedOIB_1">
      <item>VOLAK d.o.o., OIB 34145033697</item>
    </derivirana_varijabla>
  </DomainObject.Predmet.ProtuStrankaListFormatedOIB>
  <DomainObject.Predmet.ProtuStrankaListFormatedWithAdress>
    <izvorni_sadrzaj>
      <item>VOLAK d.o.o., Rubeši 152, 51215 Kastav</item>
    </izvorni_sadrzaj>
    <derivirana_varijabla naziv="DomainObject.Predmet.ProtuStrankaListFormatedWithAdress_1">
      <item>VOLAK d.o.o., Rubeši 152, 51215 Kastav</item>
    </derivirana_varijabla>
  </DomainObject.Predmet.ProtuStrankaListFormatedWithAdress>
  <DomainObject.Predmet.ProtuStrankaListFormatedWithAdressOIB>
    <izvorni_sadrzaj>
      <item>VOLAK d.o.o., OIB 34145033697, Rubeši 152, 51215 Kastav</item>
    </izvorni_sadrzaj>
    <derivirana_varijabla naziv="DomainObject.Predmet.ProtuStrankaListFormatedWithAdressOIB_1">
      <item>VOLAK d.o.o., OIB 34145033697, Rubeši 152, 51215 Kastav</item>
    </derivirana_varijabla>
  </DomainObject.Predmet.ProtuStrankaListFormatedWithAdressOIB>
  <DomainObject.Predmet.ProtuStrankaListNazivFormated>
    <izvorni_sadrzaj>
      <item>VOLAK d.o.o.</item>
    </izvorni_sadrzaj>
    <derivirana_varijabla naziv="DomainObject.Predmet.ProtuStrankaListNazivFormated_1">
      <item>VOLAK d.o.o.</item>
    </derivirana_varijabla>
  </DomainObject.Predmet.ProtuStrankaListNazivFormated>
  <DomainObject.Predmet.ProtuStrankaListNazivFormatedOIB>
    <izvorni_sadrzaj>
      <item>VOLAK d.o.o., OIB 34145033697</item>
    </izvorni_sadrzaj>
    <derivirana_varijabla naziv="DomainObject.Predmet.ProtuStrankaListNazivFormatedOIB_1">
      <item>VOLAK d.o.o., OIB 34145033697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VOLAK d.o.o.</izvorni_sadrzaj>
    <derivirana_varijabla naziv="DomainObject.Predmet.ProtustrankaIDrugi_1">VOLAK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VOLAK d.o.o., OIB 34145033697, Rubeši 152, 51215 Kastav</izvorni_sadrzaj>
    <derivirana_varijabla naziv="DomainObject.Predmet.ProtustrankaIDrugiAdressOIB_1">VOLAK d.o.o., OIB 34145033697, Rubeši 152,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VOLAK d.o.o.</item>
    </izvorni_sadrzaj>
    <derivirana_varijabla naziv="DomainObject.Predmet.SudioniciListNaziv_1">
      <item>FINA Rijeka</item>
      <item>VOLAK d.o.o.</item>
    </derivirana_varijabla>
  </DomainObject.Predmet.SudioniciListNaziv>
  <DomainObject.Predmet.SudioniciListAdressOIB>
    <izvorni_sadrzaj>
      <item>FINA Rijeka, OIB 85821130368, Frana Kurelca 8,51000 Rijeka</item>
      <item>VOLAK d.o.o., OIB 34145033697, Rubeši 152,51215 Kastav</item>
    </izvorni_sadrzaj>
    <derivirana_varijabla naziv="DomainObject.Predmet.SudioniciListAdressOIB_1">
      <item>FINA Rijeka, OIB 85821130368, Frana Kurelca 8,51000 Rijeka</item>
      <item>VOLAK d.o.o., OIB 34145033697, Rubeši 152,51215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34145033697</item>
    </izvorni_sadrzaj>
    <derivirana_varijabla naziv="DomainObject.Predmet.SudioniciListNazivOIB_1">
      <item>, OIB 85821130368</item>
      <item>, OIB 34145033697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9BB78-C45D-43A1-BFC0-4E7531480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1392</properties:Characters>
  <properties:Lines>56</properties:Lines>
  <properties:Paragraphs>22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2016-04-15T07:12:00Z</cp:lastPrinted>
  <dcterms:modified xmlns:xsi="http://www.w3.org/2001/XMLSchema-instance" xsi:type="dcterms:W3CDTF">2016-04-15T07:25:00Z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