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5936" w14:paraId="843593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597456">
        <w:rPr>
          <w:szCs w:val="24"/>
          <w:lang w:val="hr-HR"/>
        </w:rPr>
        <w:t>663</w:t>
      </w:r>
      <w:r>
        <w:rPr>
          <w:szCs w:val="24"/>
          <w:lang w:val="hr-HR"/>
        </w:rPr>
        <w:t>/2016-</w:t>
      </w:r>
      <w:r w:rsidR="00D45DC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973645">
        <w:rPr>
          <w:lang w:val="hr-HR"/>
        </w:rPr>
        <w:t xml:space="preserve">PRO ARGUMENTUM  društvo s ograničenom odgovornošću za usluge, Zagreb, Radnička cesta 48, </w:t>
      </w:r>
      <w:r w:rsidR="00973645" w:rsidRPr="000664E3">
        <w:rPr>
          <w:lang w:val="hr-HR"/>
        </w:rPr>
        <w:t>MB</w:t>
      </w:r>
      <w:r w:rsidR="00973645">
        <w:rPr>
          <w:lang w:val="hr-HR"/>
        </w:rPr>
        <w:t>S: 110001519, OIB: 16198307136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73645">
        <w:rPr>
          <w:lang w:val="hr-HR"/>
        </w:rPr>
        <w:t xml:space="preserve">PRO ARGUMENTUM  društvo s ograničenom odgovornošću za usluge, Zagreb, Radnička cesta 48, </w:t>
      </w:r>
      <w:r w:rsidR="00973645" w:rsidRPr="000664E3">
        <w:rPr>
          <w:lang w:val="hr-HR"/>
        </w:rPr>
        <w:t>MB</w:t>
      </w:r>
      <w:r w:rsidR="00973645">
        <w:rPr>
          <w:lang w:val="hr-HR"/>
        </w:rPr>
        <w:t>S: 110001519, OIB: 16198307136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973645">
        <w:rPr>
          <w:szCs w:val="24"/>
          <w:lang w:val="hr-HR"/>
        </w:rPr>
        <w:t>MILAN BARIŠA OBRADOVIĆ, Sveta Nedelja, Srebrnjak 20B, OIB:45619494339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973645">
        <w:rPr>
          <w:lang w:val="hr-HR"/>
        </w:rPr>
        <w:t xml:space="preserve">PRO ARGUMENTUM  društvo s ograničenom odgovornošću za usluge, Zagreb, Radnička cesta 48, </w:t>
      </w:r>
      <w:r w:rsidR="00973645" w:rsidRPr="000664E3">
        <w:rPr>
          <w:lang w:val="hr-HR"/>
        </w:rPr>
        <w:t>MB</w:t>
      </w:r>
      <w:r w:rsidR="00973645">
        <w:rPr>
          <w:lang w:val="hr-HR"/>
        </w:rPr>
        <w:t>S: 110001519, OIB: 16198307136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7364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597456">
        <w:rPr>
          <w:szCs w:val="24"/>
          <w:lang w:val="hr-HR"/>
        </w:rPr>
        <w:t>663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E4C4F"/>
    <w:rsid w:val="001C11A2"/>
    <w:rsid w:val="00221BE3"/>
    <w:rsid w:val="003A1318"/>
    <w:rsid w:val="003E6298"/>
    <w:rsid w:val="004B4BC0"/>
    <w:rsid w:val="004F1638"/>
    <w:rsid w:val="00597456"/>
    <w:rsid w:val="00606200"/>
    <w:rsid w:val="007C3F0A"/>
    <w:rsid w:val="00865844"/>
    <w:rsid w:val="0088713A"/>
    <w:rsid w:val="00887739"/>
    <w:rsid w:val="008E1710"/>
    <w:rsid w:val="00965400"/>
    <w:rsid w:val="00973645"/>
    <w:rsid w:val="009B2393"/>
    <w:rsid w:val="00B970D3"/>
    <w:rsid w:val="00CE67F4"/>
    <w:rsid w:val="00D45DC5"/>
    <w:rsid w:val="00DD2D39"/>
    <w:rsid w:val="00EC2F04"/>
    <w:rsid w:val="00ED353F"/>
    <w:rsid w:val="00EE5336"/>
    <w:rsid w:val="00F313EB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3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3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ARGUMENTUM d.o.o. zastupanog po punomoćniku Marko Kelemen; Predrag Gađa</izvorni_sadrzaj>
    <derivirana_varijabla naziv="DomainObject.Predmet.ProtustrankaFormated_1">  PRO ARGUMENTUM d.o.o. zastupanog po punomoćniku Marko Kelemen; Predrag Gađa</derivirana_varijabla>
  </DomainObject.Predmet.ProtustrankaFormated>
  <DomainObject.Predmet.ProtustrankaFormatedOIB>
    <izvorni_sadrzaj>  PRO ARGUMENTUM d.o.o., OIB 16198307136 zastupanog po punomoćniku Marko Kelemen; Predrag Gađa</izvorni_sadrzaj>
    <derivirana_varijabla naziv="DomainObject.Predmet.ProtustrankaFormatedOIB_1">  PRO ARGUMENTUM d.o.o., OIB 16198307136 zastupanog po punomoćniku Marko Kelemen; Predrag Gađa</derivirana_varijabla>
  </DomainObject.Predmet.ProtustrankaFormatedOIB>
  <DomainObject.Predmet.ProtustrankaFormatedWithAdress>
    <izvorni_sadrzaj> PRO ARGUMENTUM d.o.o., Radnička cesta 48, 10000 Zagreb zastupanog po punomoćniku Marko Kelemen; Predrag Gađa</izvorni_sadrzaj>
    <derivirana_varijabla naziv="DomainObject.Predmet.ProtustrankaFormatedWithAdress_1"> PRO ARGUMENTUM d.o.o., Radnička cesta 48, 10000 Zagreb zastupanog po punomoćniku Marko Kelemen; Predrag Gađa</derivirana_varijabla>
  </DomainObject.Predmet.ProtustrankaFormatedWithAdress>
  <DomainObject.Predmet.ProtustrankaFormatedWithAdressOIB>
    <izvorni_sadrzaj> PRO ARGUMENTUM d.o.o., OIB 16198307136, Radnička cesta 48, 10000 Zagreb zastupanog po punomoćniku Marko Kelemen; Predrag Gađa</izvorni_sadrzaj>
    <derivirana_varijabla naziv="DomainObject.Predmet.ProtustrankaFormatedWithAdressOIB_1"> PRO ARGUMENTUM d.o.o., OIB 16198307136, Radnička cesta 48, 10000 Zagreb zastupanog po punomoćniku Marko Kelemen; Predrag Gađa</derivirana_varijabla>
  </DomainObject.Predmet.ProtustrankaFormatedWithAdressOIB>
  <DomainObject.Predmet.ProtustrankaWithAdress>
    <izvorni_sadrzaj>PRO ARGUMENTUM d.o.o. Radnička cesta 48, 10000 Zagreb</izvorni_sadrzaj>
    <derivirana_varijabla naziv="DomainObject.Predmet.ProtustrankaWithAdress_1">PRO ARGUMENTUM d.o.o. Radnička cesta 48, 10000 Zagreb</derivirana_varijabla>
  </DomainObject.Predmet.ProtustrankaWithAdress>
  <DomainObject.Predmet.ProtustrankaWithAdressOIB>
    <izvorni_sadrzaj>PRO ARGUMENTUM d.o.o., OIB 16198307136, Radnička cesta 48, 10000 Zagreb</izvorni_sadrzaj>
    <derivirana_varijabla naziv="DomainObject.Predmet.ProtustrankaWithAdressOIB_1">PRO ARGUMENTUM d.o.o., OIB 16198307136, Radnička cesta 48, 10000 Zagreb</derivirana_varijabla>
  </DomainObject.Predmet.ProtustrankaWithAdressOIB>
  <DomainObject.Predmet.ProtustrankaNazivFormated>
    <izvorni_sadrzaj>PRO ARGUMENTUM d.o.o.</izvorni_sadrzaj>
    <derivirana_varijabla naziv="DomainObject.Predmet.ProtustrankaNazivFormated_1">PRO ARGUMENTUM d.o.o.</derivirana_varijabla>
  </DomainObject.Predmet.ProtustrankaNazivFormated>
  <DomainObject.Predmet.ProtustrankaNazivFormatedOIB>
    <izvorni_sadrzaj>PRO ARGUMENTUM d.o.o., OIB 16198307136</izvorni_sadrzaj>
    <derivirana_varijabla naziv="DomainObject.Predmet.ProtustrankaNazivFormatedOIB_1">PRO ARGUMENTUM d.o.o., OIB 16198307136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ARGUMENTUM d.o.o. zastupanog po punomoćniku Marko Kelemen; Predrag Gađa</item>
    </izvorni_sadrzaj>
    <derivirana_varijabla naziv="DomainObject.Predmet.ProtuStrankaListFormated_1">
      <item>PRO ARGUMENTUM d.o.o. zastupanog po punomoćniku Marko Kelemen; Predrag Gađa</item>
    </derivirana_varijabla>
  </DomainObject.Predmet.ProtuStrankaListFormated>
  <DomainObject.Predmet.ProtuStrankaListFormatedOIB>
    <izvorni_sadrzaj>
      <item>PRO ARGUMENTUM d.o.o., OIB 16198307136 zastupanog po punomoćniku Marko Kelemen; Predrag Gađa</item>
    </izvorni_sadrzaj>
    <derivirana_varijabla naziv="DomainObject.Predmet.ProtuStrankaListFormatedOIB_1">
      <item>PRO ARGUMENTUM d.o.o., OIB 16198307136 zastupanog po punomoćniku Marko Kelemen; Predrag Gađa</item>
    </derivirana_varijabla>
  </DomainObject.Predmet.ProtuStrankaListFormatedOIB>
  <DomainObject.Predmet.ProtuStrankaListFormatedWithAdress>
    <izvorni_sadrzaj>
      <item>PRO ARGUMENTUM d.o.o., Radnička cesta 48, 10000 Zagreb zastupanog po punomoćniku Marko Kelemen; Predrag Gađa</item>
    </izvorni_sadrzaj>
    <derivirana_varijabla naziv="DomainObject.Predmet.ProtuStrankaListFormatedWithAdress_1">
      <item>PRO ARGUMENTUM d.o.o., Radnička cesta 48, 10000 Zagreb zastupanog po punomoćniku Marko Kelemen; Predrag Gađa</item>
    </derivirana_varijabla>
  </DomainObject.Predmet.ProtuStrankaListFormatedWithAdress>
  <DomainObject.Predmet.ProtuStrankaListFormatedWithAdressOIB>
    <izvorni_sadrzaj>
      <item>PRO ARGUMENTUM d.o.o., OIB 16198307136, Radnička cesta 48, 10000 Zagreb zastupanog po punomoćniku Marko Kelemen; Predrag Gađa</item>
    </izvorni_sadrzaj>
    <derivirana_varijabla naziv="DomainObject.Predmet.ProtuStrankaListFormatedWithAdressOIB_1">
      <item>PRO ARGUMENTUM d.o.o., OIB 16198307136, Radnička cesta 48, 10000 Zagreb zastupanog po punomoćniku Marko Kelemen; Predrag Gađa</item>
    </derivirana_varijabla>
  </DomainObject.Predmet.ProtuStrankaListFormatedWithAdressOIB>
  <DomainObject.Predmet.ProtuStrankaListNazivFormated>
    <izvorni_sadrzaj>
      <item>PRO ARGUMENTUM d.o.o.</item>
    </izvorni_sadrzaj>
    <derivirana_varijabla naziv="DomainObject.Predmet.ProtuStrankaListNazivFormated_1">
      <item>PRO ARGUMENTUM d.o.o.</item>
    </derivirana_varijabla>
  </DomainObject.Predmet.ProtuStrankaListNazivFormated>
  <DomainObject.Predmet.ProtuStrankaListNazivFormatedOIB>
    <izvorni_sadrzaj>
      <item>PRO ARGUMENTUM d.o.o., OIB 16198307136</item>
    </izvorni_sadrzaj>
    <derivirana_varijabla naziv="DomainObject.Predmet.ProtuStrankaListNazivFormatedOIB_1">
      <item>PRO ARGUMENTUM d.o.o., OIB 16198307136</item>
    </derivirana_varijabla>
  </DomainObject.Predmet.ProtuStrankaListNazivFormatedOIB>
  <DomainObject.Predmet.OstaliListFormated>
    <izvorni_sadrzaj>
      <item>Marko Kelemen punomoćnik sudionika u postupku PRO ARGUMENTUM d.o.o.</item>
      <item>Predrag Gađa punomoćnik sudionika u postupku PRO ARGUMENTUM d.o.o.</item>
    </izvorni_sadrzaj>
    <derivirana_varijabla naziv="DomainObject.Predmet.OstaliListFormated_1">
      <item>Marko Kelemen punomoćnik sudionika u postupku PRO ARGUMENTUM d.o.o.</item>
      <item>Predrag Gađa punomoćnik sudionika u postupku PRO ARGUMENTUM d.o.o.</item>
    </derivirana_varijabla>
  </DomainObject.Predmet.OstaliListFormated>
  <DomainObject.Predmet.OstaliListFormatedOIB>
    <izvorni_sadrzaj>
      <item>Marko Kelemen, OIB 13402692951 punomoćnik sudionika u postupku PRO ARGUMENTUM d.o.o.</item>
      <item>Predrag Gađa, OIB 96520601551 punomoćnik sudionika u postupku PRO ARGUMENTUM d.o.o.</item>
    </izvorni_sadrzaj>
    <derivirana_varijabla naziv="DomainObject.Predmet.OstaliListFormatedOIB_1">
      <item>Marko Kelemen, OIB 13402692951 punomoćnik sudionika u postupku PRO ARGUMENTUM d.o.o.</item>
      <item>Predrag Gađa, OIB 96520601551 punomoćnik sudionika u postupku PRO ARGUMENTUM d.o.o.</item>
    </derivirana_varijabla>
  </DomainObject.Predmet.OstaliListFormatedOIB>
  <DomainObject.Predmet.OstaliListFormatedWithAdress>
    <izvorni_sadrzaj>
      <item>Marko Kelemen, Hruševečka cesta 22, 10295 Hruševec Kupljenski punomoćnik sudionika u postupku PRO ARGUMENTUM d.o.o.</item>
      <item>Predrag Gađa, Rendićeva 4, 10430 Samobor punomoćnik sudionika u postupku PRO ARGUMENTUM d.o.o.</item>
    </izvorni_sadrzaj>
    <derivirana_varijabla naziv="DomainObject.Predmet.OstaliListFormatedWithAdress_1">
      <item>Marko Kelemen, Hruševečka cesta 22, 10295 Hruševec Kupljenski punomoćnik sudionika u postupku PRO ARGUMENTUM d.o.o.</item>
      <item>Predrag Gađa, Rendićeva 4, 10430 Samobor punomoćnik sudionika u postupku PRO ARGUMENTUM d.o.o.</item>
    </derivirana_varijabla>
  </DomainObject.Predmet.OstaliListFormatedWithAdress>
  <DomainObject.Predmet.OstaliListFormatedWithAdressOIB>
    <izvorni_sadrzaj>
      <item>Marko Kelemen, OIB 13402692951, Hruševečka cesta 22, 10295 Hruševec Kupljenski punomoćnik sudionika u postupku PRO ARGUMENTUM d.o.o.</item>
      <item>Predrag Gađa, OIB 96520601551, Rendićeva 4, 10430 Samobor punomoćnik sudionika u postupku PRO ARGUMENTUM d.o.o.</item>
    </izvorni_sadrzaj>
    <derivirana_varijabla naziv="DomainObject.Predmet.OstaliListFormatedWithAdressOIB_1">
      <item>Marko Kelemen, OIB 13402692951, Hruševečka cesta 22, 10295 Hruševec Kupljenski punomoćnik sudionika u postupku PRO ARGUMENTUM d.o.o.</item>
      <item>Predrag Gađa, OIB 96520601551, Rendićeva 4, 10430 Samobor punomoćnik sudionika u postupku PRO ARGUMENTUM d.o.o.</item>
    </derivirana_varijabla>
  </DomainObject.Predmet.OstaliListFormatedWithAdressOIB>
  <DomainObject.Predmet.OstaliListNazivFormated>
    <izvorni_sadrzaj>
      <item>Marko Kelemen</item>
      <item>Predrag Gađa</item>
    </izvorni_sadrzaj>
    <derivirana_varijabla naziv="DomainObject.Predmet.OstaliListNazivFormated_1">
      <item>Marko Kelemen</item>
      <item>Predrag Gađa</item>
    </derivirana_varijabla>
  </DomainObject.Predmet.OstaliListNazivFormated>
  <DomainObject.Predmet.OstaliListNazivFormatedOIB>
    <izvorni_sadrzaj>
      <item>Marko Kelemen, OIB 13402692951</item>
      <item>Predrag Gađa, OIB 96520601551</item>
    </izvorni_sadrzaj>
    <derivirana_varijabla naziv="DomainObject.Predmet.OstaliListNazivFormatedOIB_1">
      <item>Marko Kelemen, OIB 13402692951</item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ARGUMENTUM d.o.o.</izvorni_sadrzaj>
    <derivirana_varijabla naziv="DomainObject.Predmet.ProtustrankaIDrugi_1">PRO ARGUMENTUM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ARGUMENTUM d.o.o., OIB 16198307136, Radnička cesta 48, 10000 Zagreb</izvorni_sadrzaj>
    <derivirana_varijabla naziv="DomainObject.Predmet.ProtustrankaIDrugiAdressOIB_1">PRO ARGUMENTUM d.o.o., OIB 16198307136, Radnička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ARGUMENTUM d.o.o.</item>
      <item>FINA Regionalni centar Zagreb</item>
      <item>Marko Kelemen</item>
      <item>Predrag Gađa</item>
    </izvorni_sadrzaj>
    <derivirana_varijabla naziv="DomainObject.Predmet.SudioniciListNaziv_1">
      <item>PRO ARGUMENTUM d.o.o.</item>
      <item>FINA Regionalni centar Zagreb</item>
      <item>Marko Kelemen</item>
      <item>Predrag Gađa</item>
    </derivirana_varijabla>
  </DomainObject.Predmet.SudioniciListNaziv>
  <DomainObject.Predmet.SudioniciListAdressOIB>
    <izvorni_sadrzaj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Predrag Gađa, OIB 96520601551, Rendićeva 4,10430 Samobor</item>
    </izvorni_sadrzaj>
    <derivirana_varijabla naziv="DomainObject.Predmet.SudioniciListAdressOIB_1"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Predrag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16198307136</item>
      <item>, OIB 85821130368</item>
      <item>, OIB 13402692951</item>
      <item>, OIB 96520601551</item>
    </izvorni_sadrzaj>
    <derivirana_varijabla naziv="DomainObject.Predmet.SudioniciListNazivOIB_1">
      <item>, OIB 16198307136</item>
      <item>, OIB 85821130368</item>
      <item>, OIB 13402692951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3832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2016-08-08T06:55:00Z</dcterms:created>
  <dc:creator>Miroslav Lovreković</dc:creator>
  <cp:lastModifiedBy>Miroslav Lovreković</cp:lastModifiedBy>
  <cp:lastPrinted>2016-08-08T06:54:00Z</cp:lastPrinted>
  <dcterms:modified xmlns:xsi="http://www.w3.org/2001/XMLSchema-instance" xsi:type="dcterms:W3CDTF">2016-08-08T06:58:00Z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