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c63c" w14:paraId="67dc63c" w:rsidRDefault="00BD3B7C" w:rsidP="00B51854" w:rsidR="00B51854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</w:t>
      </w:r>
      <w:r w:rsidR="00D25608">
        <w:rPr>
          <w:bCs/>
        </w:rPr>
        <w:t xml:space="preserve">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B7C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D3B7C" w:rsidP="00BD3B7C" w:rsidR="00BD3B7C" w:rsidRPr="00A15F9E">
      <w:r>
        <w:rPr>
          <w:rFonts w:eastAsia="MS Mincho"/>
          <w:bCs/>
        </w:rPr>
        <w:t xml:space="preserve">        </w:t>
      </w:r>
      <w:r w:rsidR="00B51854" w:rsidRPr="004576D8">
        <w:rPr>
          <w:rFonts w:eastAsia="MS Mincho"/>
          <w:bCs/>
        </w:rPr>
        <w:t>Rijeka, Zadarska 1 i 3</w:t>
      </w:r>
      <w:r w:rsidRPr="00BD3B7C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7 St-</w:t>
      </w:r>
      <w:r>
        <w:t>591</w:t>
      </w:r>
      <w:r w:rsidRPr="00283C85">
        <w:t>/2018-</w:t>
      </w:r>
      <w:r>
        <w:t>9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283C85" w:rsidP="00283C85" w:rsidR="00283C85" w:rsidRPr="004C2B53">
      <w:pPr>
        <w:ind w:firstLine="720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u stečajnom predmetu, </w:t>
      </w:r>
      <w:r w:rsidRPr="00AE05AA">
        <w:t xml:space="preserve">odlučujući o prijedlogu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agencij</w:t>
      </w:r>
      <w:r>
        <w:rPr>
          <w:lang w:val="de-DE"/>
        </w:rPr>
        <w:t>e</w:t>
      </w:r>
      <w:r>
        <w:t xml:space="preserve"> za </w:t>
      </w:r>
      <w:r w:rsidRPr="00AE05AA">
        <w:t>otvaranj</w:t>
      </w:r>
      <w:r>
        <w:t>e</w:t>
      </w:r>
      <w:r w:rsidRPr="00AE05AA">
        <w:t xml:space="preserve"> stečajnog postupka nad dužnikom </w:t>
      </w:r>
      <w:r w:rsidR="00C746D2" w:rsidRPr="00C746D2">
        <w:t>PILANA MAROF d. o. o. za preradu drva i trgovinu Tršće, Srednja draga 1/1 (MBS 040348803 - OIB  58554790436)</w:t>
      </w:r>
      <w:r w:rsidR="00BD3B7C">
        <w:t>,</w:t>
      </w:r>
      <w:r>
        <w:t xml:space="preserve"> </w:t>
      </w:r>
      <w:r w:rsidRPr="004C2B53">
        <w:rPr>
          <w:bCs/>
        </w:rPr>
        <w:t>dana</w:t>
      </w:r>
      <w:r>
        <w:rPr>
          <w:bCs/>
        </w:rPr>
        <w:t xml:space="preserve"> </w:t>
      </w:r>
      <w:r w:rsidR="00C746D2">
        <w:rPr>
          <w:bCs/>
        </w:rPr>
        <w:t>7</w:t>
      </w:r>
      <w:r>
        <w:rPr>
          <w:bCs/>
        </w:rPr>
        <w:t xml:space="preserve">. </w:t>
      </w:r>
      <w:r w:rsidR="00C746D2">
        <w:rPr>
          <w:bCs/>
        </w:rPr>
        <w:t xml:space="preserve">prosinca </w:t>
      </w:r>
      <w:r w:rsidRPr="007F7D13">
        <w:rPr>
          <w:bCs/>
        </w:rPr>
        <w:t>2</w:t>
      </w:r>
      <w:r w:rsidRPr="007F7D13">
        <w:t>01</w:t>
      </w:r>
      <w:r>
        <w:t>8</w:t>
      </w:r>
      <w:r w:rsidRPr="004C2B53">
        <w:t xml:space="preserve">. </w:t>
      </w:r>
    </w:p>
    <w:p w:rsidRDefault="00283C85" w:rsidP="00283C85" w:rsidR="00283C85">
      <w:pPr>
        <w:jc w:val="center"/>
      </w:pPr>
    </w:p>
    <w:p w:rsidRDefault="00B13A6B" w:rsidP="00283C85" w:rsidR="00B13A6B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C746D2" w:rsidRPr="00C746D2">
        <w:t>PILANA MAROF d. o. o. za preradu drva i trgovinu Tršće, Srednja draga 1/1 (MBS 040348803 - OIB  58554790436)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26040A" w:rsidP="0024346B" w:rsidR="00C746D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>Troškov</w:t>
      </w:r>
      <w:r w:rsidR="00C746D2">
        <w:rPr>
          <w:bCs/>
        </w:rPr>
        <w:t>e</w:t>
      </w:r>
      <w:r>
        <w:rPr>
          <w:bCs/>
        </w:rPr>
        <w:t xml:space="preserve"> postupka u iznosu od </w:t>
      </w:r>
      <w:r w:rsidR="00C746D2">
        <w:rPr>
          <w:bCs/>
        </w:rPr>
        <w:t>5</w:t>
      </w:r>
      <w:r>
        <w:rPr>
          <w:bCs/>
        </w:rPr>
        <w:t>.</w:t>
      </w:r>
      <w:r w:rsidR="00BC7A27">
        <w:rPr>
          <w:bCs/>
        </w:rPr>
        <w:t>4</w:t>
      </w:r>
      <w:r>
        <w:rPr>
          <w:bCs/>
        </w:rPr>
        <w:t xml:space="preserve">75,00 kn podmirit </w:t>
      </w:r>
      <w:r w:rsidR="00BC7A27">
        <w:rPr>
          <w:bCs/>
        </w:rPr>
        <w:t>će dužnik i to:</w:t>
      </w:r>
      <w:r w:rsidR="00C746D2">
        <w:rPr>
          <w:bCs/>
        </w:rPr>
        <w:t xml:space="preserve"> </w:t>
      </w:r>
    </w:p>
    <w:p w:rsidRDefault="00BC7A27" w:rsidP="00BC7A27" w:rsidR="00BC7A27" w:rsidRPr="007F3BBA">
      <w:pPr>
        <w:jc w:val="both"/>
      </w:pPr>
      <w:r>
        <w:t xml:space="preserve">time da će iznos od </w:t>
      </w:r>
      <w:r w:rsidRPr="007F3BBA">
        <w:t>1</w:t>
      </w:r>
      <w:r>
        <w:t>.</w:t>
      </w:r>
      <w:r w:rsidRPr="007F3BBA">
        <w:t xml:space="preserve">000,00 kn </w:t>
      </w:r>
      <w:r>
        <w:t xml:space="preserve">uplatiti </w:t>
      </w:r>
      <w:r w:rsidRPr="0007684F">
        <w:t xml:space="preserve">za korist Fonda za namirenje troškova stečajnog postupka </w:t>
      </w:r>
      <w:r>
        <w:t xml:space="preserve">na </w:t>
      </w:r>
      <w:r w:rsidRPr="007F3BBA">
        <w:t xml:space="preserve">račun Trgovačkog suda u Rijeci </w:t>
      </w:r>
      <w:r>
        <w:t xml:space="preserve">IBAN </w:t>
      </w:r>
      <w:r w:rsidRPr="007F3BBA">
        <w:t xml:space="preserve">HR5923900011300002703, model 00, s pozivom na broj </w:t>
      </w:r>
      <w:r>
        <w:t xml:space="preserve">2222-591-2018, </w:t>
      </w:r>
    </w:p>
    <w:p w:rsidRDefault="00BC7A27" w:rsidP="00BC7A27" w:rsidR="00BC7A27">
      <w:pPr>
        <w:jc w:val="both"/>
      </w:pPr>
      <w:r>
        <w:t xml:space="preserve">dok će trošak u iznosu od 4.300,00 </w:t>
      </w:r>
      <w:r w:rsidRPr="007F3BBA">
        <w:t xml:space="preserve">kn </w:t>
      </w:r>
      <w:r>
        <w:t xml:space="preserve">uplatiti </w:t>
      </w:r>
      <w:r w:rsidRPr="007F3BBA">
        <w:t>u korist račun</w:t>
      </w:r>
      <w:r>
        <w:t>a</w:t>
      </w:r>
      <w:r w:rsidRPr="007F3BBA">
        <w:t xml:space="preserve"> Trgovačkog suda u Rijeci  </w:t>
      </w:r>
      <w:r>
        <w:t xml:space="preserve">IBAN </w:t>
      </w:r>
      <w:r w:rsidRPr="007F3BBA">
        <w:t xml:space="preserve">HR5923900011300002703, model 00, s pozivom na </w:t>
      </w:r>
      <w:r>
        <w:t>591-</w:t>
      </w:r>
      <w:r w:rsidRPr="007F3BBA">
        <w:t>201</w:t>
      </w:r>
      <w:r>
        <w:t>8.</w:t>
      </w:r>
    </w:p>
    <w:p w:rsidRDefault="00BC7A27" w:rsidP="00BC7A27" w:rsidR="00BC7A27">
      <w:pPr>
        <w:ind w:right="512"/>
        <w:jc w:val="center"/>
      </w:pPr>
    </w:p>
    <w:p w:rsidRDefault="00BC7A27" w:rsidP="00BC7A27" w:rsidR="00BC7A27" w:rsidRPr="00857F03">
      <w:pPr>
        <w:jc w:val="both"/>
      </w:pPr>
      <w:r>
        <w:t>P</w:t>
      </w:r>
      <w:r w:rsidRPr="00857F03">
        <w:t>otvrd</w:t>
      </w:r>
      <w:r>
        <w:t>e</w:t>
      </w:r>
      <w:r w:rsidRPr="00857F03">
        <w:t xml:space="preserve"> o uplat</w:t>
      </w:r>
      <w:r>
        <w:t>ama</w:t>
      </w:r>
      <w:r w:rsidRPr="00857F03">
        <w:t xml:space="preserve"> </w:t>
      </w:r>
      <w:r w:rsidR="00D30662">
        <w:t xml:space="preserve">dužnik će </w:t>
      </w:r>
      <w:r>
        <w:t xml:space="preserve">dostaviti </w:t>
      </w:r>
      <w:r w:rsidRPr="00857F03">
        <w:t xml:space="preserve">ovom sudu pozivom na </w:t>
      </w:r>
      <w:r>
        <w:t>poslovni broj 7 St-591/2018.</w:t>
      </w:r>
    </w:p>
    <w:p w:rsidRDefault="00BC7A27" w:rsidP="00BC7A27" w:rsidR="00BC7A27">
      <w:pPr>
        <w:jc w:val="both"/>
      </w:pPr>
    </w:p>
    <w:p w:rsidRDefault="00BC7A27" w:rsidP="00BC7A27" w:rsidR="00BC7A27" w:rsidRPr="00857F03">
      <w:pPr>
        <w:jc w:val="both"/>
      </w:pPr>
      <w:r w:rsidRPr="00857F03">
        <w:t xml:space="preserve">Ako obveznik plaćanja predujma iz točke I. ovog rješenja ne plati </w:t>
      </w:r>
      <w:r w:rsidR="00D30662">
        <w:t xml:space="preserve">troškove </w:t>
      </w:r>
      <w:r w:rsidRPr="00857F03">
        <w:t xml:space="preserve">u ostavljenom roku i o tome bez odgađanja ne obavijesti sud, sud će </w:t>
      </w:r>
      <w:r>
        <w:t xml:space="preserve">po pravomoćnosti i ovršnosti ovo rješenje </w:t>
      </w:r>
      <w:r w:rsidRPr="00857F03"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601814" w:rsidP="0024346B" w:rsidR="00601814">
      <w:pPr>
        <w:autoSpaceDE w:val="false"/>
        <w:autoSpaceDN w:val="false"/>
        <w:adjustRightInd w:val="false"/>
        <w:jc w:val="both"/>
        <w:rPr>
          <w:bCs/>
        </w:rPr>
      </w:pPr>
    </w:p>
    <w:p w:rsidRDefault="00BC7A27" w:rsidP="00C275AE" w:rsidR="00BC7A27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26040A" w:rsidP="00C275AE" w:rsidR="0026040A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C746D2">
        <w:rPr>
          <w:bCs/>
        </w:rPr>
        <w:t>591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283C85">
        <w:rPr>
          <w:bCs/>
        </w:rPr>
        <w:t>2</w:t>
      </w:r>
      <w:r w:rsidR="00D25608">
        <w:rPr>
          <w:bCs/>
        </w:rPr>
        <w:t>2</w:t>
      </w:r>
      <w:r w:rsidR="00283C85">
        <w:rPr>
          <w:bCs/>
        </w:rPr>
        <w:t xml:space="preserve">. </w:t>
      </w:r>
      <w:r w:rsidR="00C746D2">
        <w:rPr>
          <w:bCs/>
        </w:rPr>
        <w:t>listopada 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C746D2" w:rsidP="005A3EFA" w:rsidR="00C746D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lastRenderedPageBreak/>
        <w:tab/>
        <w:t>Tijekom postupka dana 3. prosinca 2018. privremena stečajna upraviteljica je dostavila Izvješće.</w:t>
      </w:r>
    </w:p>
    <w:p w:rsidRDefault="00C746D2" w:rsidP="005A3EFA" w:rsidR="00C746D2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ab/>
        <w:t xml:space="preserve">Na ročištu održanom dana 4. prosinca 2018. dužnik je dostavio dokaz da račun dužnika nije u blokadi. </w:t>
      </w:r>
    </w:p>
    <w:p w:rsidRDefault="007E581F" w:rsidP="007E581F" w:rsidR="007E581F" w:rsidRPr="00D25608">
      <w:pPr>
        <w:pStyle w:val="Bezproreda"/>
        <w:jc w:val="both"/>
      </w:pPr>
      <w:r>
        <w:tab/>
        <w:t xml:space="preserve">Odredbom članka 128. stavak 9. Stečajnog zakona </w:t>
      </w:r>
      <w:r w:rsidRPr="005A3EFA">
        <w:t xml:space="preserve">(„Narodne novine” br. 71/15, </w:t>
      </w:r>
      <w:r>
        <w:t xml:space="preserve">104/17 </w:t>
      </w:r>
      <w:r w:rsidRPr="005A3EFA">
        <w:t>u daljnjem tekstu SZ)</w:t>
      </w:r>
      <w:r>
        <w:t xml:space="preserve"> propisano je da ako </w:t>
      </w:r>
      <w:r w:rsidRPr="004A4D8B">
        <w:rPr>
          <w:color w:val="000000"/>
        </w:rPr>
        <w:t xml:space="preserve">dužnik do završetka prethodnoga postupka postane sposoban za plaćanje, sud će postupak obustaviti. Troškove provedenoga postupka u tom slučaju dužan je naknaditi </w:t>
      </w:r>
      <w:r w:rsidRPr="00D25608">
        <w:t>dužnik.</w:t>
      </w:r>
    </w:p>
    <w:p w:rsidRDefault="00C746D2" w:rsidP="00C746D2" w:rsidR="00FF6BCF">
      <w:pPr>
        <w:pStyle w:val="Bezproreda"/>
        <w:ind w:firstLine="705"/>
        <w:jc w:val="both"/>
        <w:rPr>
          <w:color w:val="000000"/>
        </w:rPr>
      </w:pPr>
      <w:r>
        <w:t xml:space="preserve">Kako je iz Potvrde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agencij</w:t>
      </w:r>
      <w:r>
        <w:rPr>
          <w:lang w:val="de-DE"/>
        </w:rPr>
        <w:t>e</w:t>
      </w:r>
      <w:r>
        <w:t xml:space="preserve"> podnijete sudu dana 4. prosinca 2018. utvrđeno da </w:t>
      </w:r>
      <w:r w:rsidR="007E581F" w:rsidRPr="00D25608">
        <w:t xml:space="preserve">dužnik na </w:t>
      </w:r>
      <w:r w:rsidR="00283C85" w:rsidRPr="00D25608">
        <w:t>račun</w:t>
      </w:r>
      <w:r w:rsidR="007E581F" w:rsidRPr="00D25608">
        <w:t>u</w:t>
      </w:r>
      <w:r w:rsidR="00283C85" w:rsidRPr="00D25608">
        <w:t xml:space="preserve"> na taj dan </w:t>
      </w:r>
      <w:r w:rsidR="00B13A6B" w:rsidRPr="00D25608">
        <w:t>nema evide</w:t>
      </w:r>
      <w:r w:rsidR="00283C85" w:rsidRPr="00D25608">
        <w:t>n</w:t>
      </w:r>
      <w:r w:rsidR="00B13A6B" w:rsidRPr="00D25608">
        <w:t xml:space="preserve">tiranih neizvršenih osnova za </w:t>
      </w:r>
      <w:r w:rsidR="00B13A6B">
        <w:t>plaćanje</w:t>
      </w:r>
      <w:r>
        <w:t xml:space="preserve">, valjalo je na osnovu </w:t>
      </w:r>
      <w:r w:rsidR="00283C85">
        <w:rPr>
          <w:bCs/>
        </w:rPr>
        <w:t xml:space="preserve">odredbe članka </w:t>
      </w:r>
      <w:r w:rsidR="00D44EE0">
        <w:rPr>
          <w:bCs/>
        </w:rPr>
        <w:t>128. stavak 9. S</w:t>
      </w:r>
      <w:r w:rsidR="007E581F">
        <w:rPr>
          <w:bCs/>
        </w:rPr>
        <w:t xml:space="preserve">Z-a </w:t>
      </w:r>
      <w:r w:rsidR="00D44EE0" w:rsidRPr="00D44EE0">
        <w:rPr>
          <w:color w:val="000000"/>
        </w:rPr>
        <w:t xml:space="preserve">odlučiti kao </w:t>
      </w:r>
      <w:r w:rsidR="00D25608">
        <w:rPr>
          <w:color w:val="000000"/>
        </w:rPr>
        <w:t xml:space="preserve">u </w:t>
      </w:r>
      <w:r>
        <w:rPr>
          <w:color w:val="000000"/>
        </w:rPr>
        <w:t xml:space="preserve">točki I </w:t>
      </w:r>
      <w:r w:rsidR="00FF6BCF">
        <w:rPr>
          <w:color w:val="000000"/>
        </w:rPr>
        <w:t>izre</w:t>
      </w:r>
      <w:r>
        <w:rPr>
          <w:color w:val="000000"/>
        </w:rPr>
        <w:t xml:space="preserve">ke </w:t>
      </w:r>
      <w:r w:rsidR="00FF6BCF">
        <w:rPr>
          <w:color w:val="000000"/>
        </w:rPr>
        <w:t>ovog rješenja.</w:t>
      </w:r>
    </w:p>
    <w:p w:rsidRDefault="00184278" w:rsidP="00184278" w:rsidR="00184278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>I</w:t>
      </w:r>
      <w:r w:rsidR="00C746D2">
        <w:rPr>
          <w:color w:val="000000"/>
        </w:rPr>
        <w:t xml:space="preserve">z prijedloga </w:t>
      </w:r>
      <w:r>
        <w:rPr>
          <w:color w:val="000000"/>
        </w:rPr>
        <w:t xml:space="preserve">za otvaranje stečajnog postupka </w:t>
      </w:r>
      <w:r w:rsidR="00C746D2">
        <w:rPr>
          <w:color w:val="000000"/>
        </w:rPr>
        <w:t xml:space="preserve">utvrđeno je da </w:t>
      </w:r>
      <w:r w:rsidR="00C746D2" w:rsidRPr="00C746D2">
        <w:rPr>
          <w:color w:val="000000"/>
        </w:rPr>
        <w:t>na dan 15. listopada 2018. dužnik u Očevidniku redoslijeda osnova za plaćanje ima</w:t>
      </w:r>
      <w:r>
        <w:rPr>
          <w:color w:val="000000"/>
        </w:rPr>
        <w:t>o</w:t>
      </w:r>
      <w:r w:rsidR="00C746D2" w:rsidRPr="00C746D2">
        <w:rPr>
          <w:color w:val="000000"/>
        </w:rPr>
        <w:t xml:space="preserve"> evidentirane neizvršene osnove za plaćanje u neprekinutom razdoblju od 120 dana u ukupnom iznosu od 75.737,12 kn</w:t>
      </w:r>
      <w:r>
        <w:rPr>
          <w:color w:val="000000"/>
        </w:rPr>
        <w:t>.</w:t>
      </w:r>
    </w:p>
    <w:p w:rsidRDefault="00184278" w:rsidP="00BD3B7C" w:rsidR="00D25608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Stoga je </w:t>
      </w:r>
      <w:r w:rsidR="00BC7A27">
        <w:rPr>
          <w:color w:val="000000"/>
        </w:rPr>
        <w:t xml:space="preserve">pod točkom II izreke ovog rješenja odlučeno da je </w:t>
      </w:r>
      <w:r>
        <w:rPr>
          <w:color w:val="000000"/>
        </w:rPr>
        <w:t xml:space="preserve">dužnik </w:t>
      </w:r>
      <w:r w:rsidR="00BC7A27">
        <w:rPr>
          <w:color w:val="000000"/>
        </w:rPr>
        <w:t xml:space="preserve">sukladno odredbi članka </w:t>
      </w:r>
      <w:r w:rsidR="00BC7A27">
        <w:t xml:space="preserve">128. stavak 9. SZ-a </w:t>
      </w:r>
      <w:r w:rsidR="00BC7A27">
        <w:rPr>
          <w:color w:val="000000"/>
        </w:rPr>
        <w:t xml:space="preserve">dužan naknaditi </w:t>
      </w:r>
      <w:r>
        <w:rPr>
          <w:color w:val="000000"/>
        </w:rPr>
        <w:t>troškove</w:t>
      </w:r>
      <w:r w:rsidR="00BC7A27">
        <w:rPr>
          <w:color w:val="000000"/>
        </w:rPr>
        <w:t xml:space="preserve">, </w:t>
      </w:r>
      <w:r>
        <w:rPr>
          <w:color w:val="000000"/>
        </w:rPr>
        <w:t xml:space="preserve">i to: </w:t>
      </w:r>
      <w:r w:rsidRPr="00184278">
        <w:rPr>
          <w:color w:val="000000"/>
        </w:rPr>
        <w:t>troška podnošenja prijedloga za otvaranje stečajnog postupka Financijskoj agenciji iznos od 175,00 kn sukladno odredbi članka 3. Pravilnika o vrsti i visini naknade troškova financijske agencije u predstečajnom postupku i o visini naknade troška financijske agencije za podnošenje prijedloga za otvaranje stečajnog postupka ("Narodne novine" broj  106/2015)</w:t>
      </w:r>
      <w:r>
        <w:rPr>
          <w:color w:val="000000"/>
        </w:rPr>
        <w:t xml:space="preserve">, </w:t>
      </w:r>
      <w:r w:rsidRPr="00184278">
        <w:rPr>
          <w:color w:val="000000"/>
        </w:rPr>
        <w:t>predujam od 1.000,00 kn u Fond za namirenje troškova stečajnoga postupka</w:t>
      </w:r>
      <w:r>
        <w:rPr>
          <w:color w:val="000000"/>
        </w:rPr>
        <w:t xml:space="preserve">, te trošak jednokratne nagrade privremene stečajne upraviteljice u ukupnom iznosu od 4.300,00 kn određene na osnovu odredbe članka </w:t>
      </w:r>
      <w:r>
        <w:t xml:space="preserve">4. </w:t>
      </w:r>
      <w:r w:rsidRPr="0052635C">
        <w:t>Uredbe o kriterijima i načinu obračuna i plaćanja nagrade stečajnim upraviteljima („Narodne novine“, broj 105/15)</w:t>
      </w:r>
      <w:r>
        <w:t xml:space="preserve"> kojim </w:t>
      </w:r>
      <w:r w:rsidR="00BD3B7C">
        <w:t xml:space="preserve">je </w:t>
      </w:r>
      <w:r>
        <w:t xml:space="preserve">propisano da </w:t>
      </w:r>
      <w:r>
        <w:rPr>
          <w:color w:val="000000"/>
        </w:rPr>
        <w:t>p</w:t>
      </w:r>
      <w:r w:rsidRPr="003C2D68">
        <w:rPr>
          <w:color w:val="000000"/>
        </w:rPr>
        <w:t>rivremenom stečajnom upravitelju pripada pravo na jednokratnu nagradu za poslove obavljene u prethodnom</w:t>
      </w:r>
      <w:r>
        <w:rPr>
          <w:color w:val="000000"/>
        </w:rPr>
        <w:t xml:space="preserve"> </w:t>
      </w:r>
      <w:r w:rsidRPr="003C2D68">
        <w:rPr>
          <w:color w:val="000000"/>
        </w:rPr>
        <w:t>postupku u iznosu od 3.000,00 kuna do 20.000,00 kuna</w:t>
      </w:r>
      <w:r w:rsidR="00BC7A27">
        <w:rPr>
          <w:color w:val="000000"/>
        </w:rPr>
        <w:t>.</w:t>
      </w:r>
      <w:r w:rsidR="00BD3B7C">
        <w:rPr>
          <w:color w:val="000000"/>
        </w:rPr>
        <w:t xml:space="preserve"> </w:t>
      </w:r>
    </w:p>
    <w:p w:rsidRDefault="006E721F" w:rsidP="0026040A" w:rsidR="00FC3477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BD3B7C">
        <w:rPr>
          <w:bCs/>
        </w:rPr>
        <w:t>7. prosinca</w:t>
      </w:r>
      <w:r w:rsidR="00B13A6B">
        <w:rPr>
          <w:bCs/>
        </w:rPr>
        <w:t xml:space="preserve"> </w:t>
      </w:r>
      <w:r w:rsidR="00B13A6B" w:rsidRPr="007F7D13">
        <w:rPr>
          <w:bCs/>
        </w:rPr>
        <w:t>2</w:t>
      </w:r>
      <w:r w:rsidR="00B13A6B" w:rsidRPr="007F7D13">
        <w:t>01</w:t>
      </w:r>
      <w:r w:rsidR="00B13A6B">
        <w:t>8</w:t>
      </w:r>
      <w:r w:rsidR="00DE5946" w:rsidRPr="00B51854">
        <w:t>.</w:t>
      </w:r>
    </w:p>
    <w:p w:rsidRDefault="00BD3B7C" w:rsidP="0026040A" w:rsidR="00BD3B7C" w:rsidRPr="00B51854">
      <w:pPr>
        <w:pStyle w:val="Bezproreda"/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</w:t>
      </w:r>
      <w:r w:rsidR="00C926E0">
        <w:t xml:space="preserve"> </w:t>
      </w:r>
      <w:r w:rsidRPr="00B51854">
        <w:t xml:space="preserve">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BD3B7C">
        <w:t>, v.r.</w:t>
      </w:r>
      <w:r w:rsidR="00FC3477" w:rsidRPr="00B51854">
        <w:t xml:space="preserve"> </w:t>
      </w:r>
    </w:p>
    <w:p w:rsidRDefault="00C275AE" w:rsidP="00C275AE" w:rsidR="00C275AE">
      <w:pPr>
        <w:jc w:val="both"/>
      </w:pPr>
    </w:p>
    <w:p w:rsidRDefault="00BD3B7C" w:rsidP="00C275AE" w:rsidR="00BD3B7C">
      <w:pPr>
        <w:jc w:val="both"/>
      </w:pPr>
    </w:p>
    <w:p w:rsidRDefault="00BD3B7C" w:rsidP="00C275AE" w:rsidR="00BD3B7C">
      <w:pPr>
        <w:jc w:val="both"/>
      </w:pPr>
    </w:p>
    <w:p w:rsidRDefault="00BD3B7C" w:rsidP="00C275AE" w:rsidR="00BD3B7C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BD3B7C" w:rsidP="00BD3B7C" w:rsidR="00BD3B7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BD3B7C" w:rsidP="00BD3B7C" w:rsidR="00BD3B7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BD3B7C" w:rsidP="00BD3B7C" w:rsidR="00BD3B7C" w:rsidRPr="00A80164"/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BD3B7C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069" w:rsidP="00C45BBA" w:rsidR="00087069">
      <w:r>
        <w:separator/>
      </w:r>
    </w:p>
  </w:endnote>
  <w:endnote w:id="0" w:type="continuationSeparator">
    <w:p w:rsidRDefault="00087069" w:rsidP="00C45BBA" w:rsidR="0008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1709700"/>
      <w:docPartObj>
        <w:docPartGallery w:val="Page Numbers (Bottom of Page)"/>
        <w:docPartUnique/>
      </w:docPartObj>
    </w:sdtPr>
    <w:sdtEndPr/>
    <w:sdtContent>
      <w:p w:rsidRDefault="00BD3B7C" w:rsidR="00BD3B7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214">
          <w:rPr>
            <w:noProof/>
          </w:rPr>
          <w:t>2</w:t>
        </w:r>
        <w:r>
          <w:fldChar w:fldCharType="end"/>
        </w:r>
      </w:p>
    </w:sdtContent>
  </w:sdt>
  <w:p w:rsidRDefault="00BD3B7C" w:rsidR="00BD3B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069" w:rsidP="00C45BBA" w:rsidR="00087069">
      <w:r>
        <w:separator/>
      </w:r>
    </w:p>
  </w:footnote>
  <w:footnote w:id="0" w:type="continuationSeparator">
    <w:p w:rsidRDefault="00087069" w:rsidP="00C45BBA" w:rsidR="0008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B7C" w:rsidP="00BD3B7C" w:rsidR="00BD3B7C" w:rsidRPr="00A15F9E">
    <w:pPr>
      <w:jc w:val="right"/>
    </w:pPr>
    <w:r w:rsidRPr="00283C85">
      <w:t>Poslovni broj 7 St-</w:t>
    </w:r>
    <w:r>
      <w:t>591</w:t>
    </w:r>
    <w:r w:rsidRPr="00283C85">
      <w:t>/2018-</w:t>
    </w:r>
    <w:r>
      <w:t>9</w:t>
    </w:r>
  </w:p>
  <w:p w:rsidRDefault="00BD3B7C" w:rsidR="00BD3B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7D55"/>
    <w:rsid w:val="00037E74"/>
    <w:rsid w:val="00062884"/>
    <w:rsid w:val="00087069"/>
    <w:rsid w:val="00091369"/>
    <w:rsid w:val="000A5CAD"/>
    <w:rsid w:val="000A756B"/>
    <w:rsid w:val="000C0E11"/>
    <w:rsid w:val="000D65F0"/>
    <w:rsid w:val="0015675F"/>
    <w:rsid w:val="001712C3"/>
    <w:rsid w:val="00175E6F"/>
    <w:rsid w:val="0017721B"/>
    <w:rsid w:val="00184278"/>
    <w:rsid w:val="00191D53"/>
    <w:rsid w:val="00197584"/>
    <w:rsid w:val="001B6628"/>
    <w:rsid w:val="001D0816"/>
    <w:rsid w:val="001D4AA3"/>
    <w:rsid w:val="001E0EE8"/>
    <w:rsid w:val="002039D2"/>
    <w:rsid w:val="0020456D"/>
    <w:rsid w:val="0024346B"/>
    <w:rsid w:val="0026040A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926CE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437B"/>
    <w:rsid w:val="006E721F"/>
    <w:rsid w:val="007040E5"/>
    <w:rsid w:val="007118C3"/>
    <w:rsid w:val="00721BC1"/>
    <w:rsid w:val="0072436D"/>
    <w:rsid w:val="00747FB5"/>
    <w:rsid w:val="00784765"/>
    <w:rsid w:val="007B3963"/>
    <w:rsid w:val="007E581F"/>
    <w:rsid w:val="00831214"/>
    <w:rsid w:val="008356EC"/>
    <w:rsid w:val="0085305D"/>
    <w:rsid w:val="00880AF0"/>
    <w:rsid w:val="008938E3"/>
    <w:rsid w:val="008C17C6"/>
    <w:rsid w:val="00905AD2"/>
    <w:rsid w:val="00942821"/>
    <w:rsid w:val="00954C77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13A6B"/>
    <w:rsid w:val="00B33EBE"/>
    <w:rsid w:val="00B51854"/>
    <w:rsid w:val="00B51CE0"/>
    <w:rsid w:val="00B87866"/>
    <w:rsid w:val="00BB7FE0"/>
    <w:rsid w:val="00BC7A27"/>
    <w:rsid w:val="00BD007C"/>
    <w:rsid w:val="00BD3768"/>
    <w:rsid w:val="00BD3B7C"/>
    <w:rsid w:val="00C003F4"/>
    <w:rsid w:val="00C21785"/>
    <w:rsid w:val="00C275AE"/>
    <w:rsid w:val="00C45BBA"/>
    <w:rsid w:val="00C746D2"/>
    <w:rsid w:val="00C766A4"/>
    <w:rsid w:val="00C836DD"/>
    <w:rsid w:val="00C926E0"/>
    <w:rsid w:val="00CC2EB4"/>
    <w:rsid w:val="00CD75DE"/>
    <w:rsid w:val="00CD7EDE"/>
    <w:rsid w:val="00CE1089"/>
    <w:rsid w:val="00D00771"/>
    <w:rsid w:val="00D02FCC"/>
    <w:rsid w:val="00D056EB"/>
    <w:rsid w:val="00D21FB5"/>
    <w:rsid w:val="00D25608"/>
    <w:rsid w:val="00D30662"/>
    <w:rsid w:val="00D36FAD"/>
    <w:rsid w:val="00D44EE0"/>
    <w:rsid w:val="00D63673"/>
    <w:rsid w:val="00D70DE9"/>
    <w:rsid w:val="00D72CC6"/>
    <w:rsid w:val="00D8332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214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214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214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214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214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214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214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214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MAROF d.o.o. zastupanog po punomoćniku Neven Malnar</izvorni_sadrzaj>
    <derivirana_varijabla naziv="DomainObject.Predmet.ProtustrankaFormated_1">  PILANA MAROF d.o.o. zastupanog po punomoćniku Neven Malnar</derivirana_varijabla>
  </DomainObject.Predmet.ProtustrankaFormated>
  <DomainObject.Predmet.ProtustrankaFormatedOIB>
    <izvorni_sadrzaj>  PILANA MAROF d.o.o., OIB 58554790436 zastupanog po punomoćniku Neven Malnar</izvorni_sadrzaj>
    <derivirana_varijabla naziv="DomainObject.Predmet.ProtustrankaFormatedOIB_1">  PILANA MAROF d.o.o., OIB 58554790436 zastupanog po punomoćniku Neven Malnar</derivirana_varijabla>
  </DomainObject.Predmet.ProtustrankaFormatedOIB>
  <DomainObject.Predmet.ProtustrankaFormatedWithAdress>
    <izvorni_sadrzaj> PILANA MAROF d.o.o., Srednja draga 1, 51305 Tršće zastupanog po punomoćniku Neven Malnar</izvorni_sadrzaj>
    <derivirana_varijabla naziv="DomainObject.Predmet.ProtustrankaFormatedWithAdress_1"> PILANA MAROF d.o.o., Srednja draga 1, 51305 Tršće zastupanog po punomoćniku Neven Malnar</derivirana_varijabla>
  </DomainObject.Predmet.ProtustrankaFormatedWithAdress>
  <DomainObject.Predmet.ProtustrankaFormatedWithAdressOIB>
    <izvorni_sadrzaj> PILANA MAROF d.o.o., OIB 58554790436, Srednja draga 1, 51305 Tršće zastupanog po punomoćniku Neven Malnar</izvorni_sadrzaj>
    <derivirana_varijabla naziv="DomainObject.Predmet.ProtustrankaFormatedWithAdressOIB_1"> PILANA MAROF d.o.o., OIB 58554790436, Srednja draga 1, 51305 Tršće zastupanog po punomoćniku Neven Malnar</derivirana_varijabla>
  </DomainObject.Predmet.ProtustrankaFormatedWithAdressOIB>
  <DomainObject.Predmet.ProtustrankaWithAdress>
    <izvorni_sadrzaj>PILANA MAROF d.o.o. Srednja draga 1, 51305 Tršće</izvorni_sadrzaj>
    <derivirana_varijabla naziv="DomainObject.Predmet.ProtustrankaWithAdress_1">PILANA MAROF d.o.o. Srednja draga 1, 51305 Tršće</derivirana_varijabla>
  </DomainObject.Predmet.ProtustrankaWithAdress>
  <DomainObject.Predmet.ProtustrankaWithAdressOIB>
    <izvorni_sadrzaj>PILANA MAROF d.o.o., OIB 58554790436, Srednja draga 1, 51305 Tršće</izvorni_sadrzaj>
    <derivirana_varijabla naziv="DomainObject.Predmet.ProtustrankaWithAdressOIB_1">PILANA MAROF d.o.o., OIB 58554790436, Srednja draga 1, 51305 Tršće</derivirana_varijabla>
  </DomainObject.Predmet.ProtustrankaWithAdressOIB>
  <DomainObject.Predmet.ProtustrankaNazivFormated>
    <izvorni_sadrzaj>PILANA MAROF d.o.o.</izvorni_sadrzaj>
    <derivirana_varijabla naziv="DomainObject.Predmet.ProtustrankaNazivFormated_1">PILANA MAROF d.o.o.</derivirana_varijabla>
  </DomainObject.Predmet.ProtustrankaNazivFormated>
  <DomainObject.Predmet.ProtustrankaNazivFormatedOIB>
    <izvorni_sadrzaj>PILANA MAROF d.o.o., OIB 58554790436</izvorni_sadrzaj>
    <derivirana_varijabla naziv="DomainObject.Predmet.ProtustrankaNazivFormatedOIB_1">PILANA MAROF d.o.o., OIB 58554790436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PILANA MAROF d.o.o. zastupanog po punomoćniku Neven Malnar</item>
    </izvorni_sadrzaj>
    <derivirana_varijabla naziv="DomainObject.Predmet.ProtuStrankaListFormated_1">
      <item>PILANA MAROF d.o.o. zastupanog po punomoćniku Neven Malnar</item>
    </derivirana_varijabla>
  </DomainObject.Predmet.ProtuStrankaListFormated>
  <DomainObject.Predmet.ProtuStrankaListFormatedOIB>
    <izvorni_sadrzaj>
      <item>PILANA MAROF d.o.o., OIB 58554790436 zastupanog po punomoćniku Neven Malnar</item>
    </izvorni_sadrzaj>
    <derivirana_varijabla naziv="DomainObject.Predmet.ProtuStrankaListFormatedOIB_1">
      <item>PILANA MAROF d.o.o., OIB 58554790436 zastupanog po punomoćniku Neven Malnar</item>
    </derivirana_varijabla>
  </DomainObject.Predmet.ProtuStrankaListFormatedOIB>
  <DomainObject.Predmet.ProtuStrankaListFormatedWithAdress>
    <izvorni_sadrzaj>
      <item>PILANA MAROF d.o.o., Srednja draga 1, 51305 Tršće zastupanog po punomoćniku Neven Malnar</item>
    </izvorni_sadrzaj>
    <derivirana_varijabla naziv="DomainObject.Predmet.ProtuStrankaListFormatedWithAdress_1">
      <item>PILANA MAROF d.o.o., Srednja draga 1, 51305 Tršće zastupanog po punomoćniku Neven Malnar</item>
    </derivirana_varijabla>
  </DomainObject.Predmet.ProtuStrankaListFormatedWithAdress>
  <DomainObject.Predmet.ProtuStrankaListFormatedWithAdressOIB>
    <izvorni_sadrzaj>
      <item>PILANA MAROF d.o.o., OIB 58554790436, Srednja draga 1, 51305 Tršće zastupanog po punomoćniku Neven Malnar</item>
    </izvorni_sadrzaj>
    <derivirana_varijabla naziv="DomainObject.Predmet.ProtuStrankaListFormatedWithAdressOIB_1">
      <item>PILANA MAROF d.o.o., OIB 58554790436, Srednja draga 1, 51305 Tršće zastupanog po punomoćniku Neven Malnar</item>
    </derivirana_varijabla>
  </DomainObject.Predmet.ProtuStrankaListFormatedWithAdressOIB>
  <DomainObject.Predmet.ProtuStrankaListNazivFormated>
    <izvorni_sadrzaj>
      <item>PILANA MAROF d.o.o.</item>
    </izvorni_sadrzaj>
    <derivirana_varijabla naziv="DomainObject.Predmet.ProtuStrankaListNazivFormated_1">
      <item>PILANA MAROF d.o.o.</item>
    </derivirana_varijabla>
  </DomainObject.Predmet.ProtuStrankaListNazivFormated>
  <DomainObject.Predmet.ProtuStrankaListNazivFormatedOIB>
    <izvorni_sadrzaj>
      <item>PILANA MAROF d.o.o., OIB 58554790436</item>
    </izvorni_sadrzaj>
    <derivirana_varijabla naziv="DomainObject.Predmet.ProtuStrankaListNazivFormatedOIB_1">
      <item>PILANA MAROF d.o.o., OIB 58554790436</item>
    </derivirana_varijabla>
  </DomainObject.Predmet.ProtuStrankaListNazivFormatedOIB>
  <DomainObject.Predmet.OstaliListFormated>
    <izvorni_sadrzaj>
      <item>Neven Malnar punomoćnik sudionika u postupku PILANA MAROF d.o.o.</item>
    </izvorni_sadrzaj>
    <derivirana_varijabla naziv="DomainObject.Predmet.OstaliListFormated_1">
      <item>Neven Malnar punomoćnik sudionika u postupku PILANA MAROF d.o.o.</item>
    </derivirana_varijabla>
  </DomainObject.Predmet.OstaliListFormated>
  <DomainObject.Predmet.OstaliListFormatedOIB>
    <izvorni_sadrzaj>
      <item>Neven Malnar, OIB 78089645627 punomoćnik sudionika u postupku PILANA MAROF d.o.o.</item>
    </izvorni_sadrzaj>
    <derivirana_varijabla naziv="DomainObject.Predmet.OstaliListFormatedOIB_1">
      <item>Neven Malnar, OIB 78089645627 punomoćnik sudionika u postupku PILANA MAROF d.o.o.</item>
    </derivirana_varijabla>
  </DomainObject.Predmet.OstaliListFormatedOIB>
  <DomainObject.Predmet.OstaliListFormatedWithAdress>
    <izvorni_sadrzaj>
      <item>Neven Malnar, Ivana Kovača 35, 51305 Tršće punomoćnik sudionika u postupku PILANA MAROF d.o.o.</item>
    </izvorni_sadrzaj>
    <derivirana_varijabla naziv="DomainObject.Predmet.OstaliListFormatedWithAdress_1">
      <item>Neven Malnar, Ivana Kovača 35, 51305 Tršće punomoćnik sudionika u postupku PILANA MAROF d.o.o.</item>
    </derivirana_varijabla>
  </DomainObject.Predmet.OstaliListFormatedWithAdress>
  <DomainObject.Predmet.OstaliListFormatedWithAdressOIB>
    <izvorni_sadrzaj>
      <item>Neven Malnar, OIB 78089645627, Ivana Kovača 35, 51305 Tršće punomoćnik sudionika u postupku PILANA MAROF d.o.o.</item>
    </izvorni_sadrzaj>
    <derivirana_varijabla naziv="DomainObject.Predmet.OstaliListFormatedWithAdressOIB_1">
      <item>Neven Malnar, OIB 78089645627, Ivana Kovača 35, 51305 Tršće punomoćnik sudionika u postupku PILANA MAROF d.o.o.</item>
    </derivirana_varijabla>
  </DomainObject.Predmet.OstaliListFormatedWithAdressOIB>
  <DomainObject.Predmet.OstaliListNazivFormated>
    <izvorni_sadrzaj>
      <item>Neven Malnar</item>
    </izvorni_sadrzaj>
    <derivirana_varijabla naziv="DomainObject.Predmet.OstaliListNazivFormated_1">
      <item>Neven Malnar</item>
    </derivirana_varijabla>
  </DomainObject.Predmet.OstaliListNazivFormated>
  <DomainObject.Predmet.OstaliListNazivFormatedOIB>
    <izvorni_sadrzaj>
      <item>Neven Malnar, OIB 78089645627</item>
    </izvorni_sadrzaj>
    <derivirana_varijabla naziv="DomainObject.Predmet.OstaliListNazivFormatedOIB_1">
      <item>Neven Malnar, OIB 78089645627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PILANA MAROF d.o.o.</izvorni_sadrzaj>
    <derivirana_varijabla naziv="DomainObject.Predmet.ProtustrankaIDrugi_1">PILANA MAROF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PILANA MAROF d.o.o., OIB 58554790436, Srednja draga 1, 51305 Tršće</izvorni_sadrzaj>
    <derivirana_varijabla naziv="DomainObject.Predmet.ProtustrankaIDrugiAdressOIB_1">PILANA MAROF d.o.o., OIB 58554790436, Srednja draga 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PILANA MAROF d.o.o.</item>
      <item>Neven Malnar</item>
    </izvorni_sadrzaj>
    <derivirana_varijabla naziv="DomainObject.Predmet.SudioniciListNaziv_1">
      <item>FINA  Rijeka</item>
      <item>PILANA MAROF d.o.o.</item>
      <item>Neven Malnar</item>
    </derivirana_varijabla>
  </DomainObject.Predmet.SudioniciListNaziv>
  <DomainObject.Predmet.SudioniciListAdressOIB>
    <izvorni_sadrzaj>
      <item>FINA  Rijeka, OIB 85821130368, Frana Kurelca 8,51000 Rijeka</item>
      <item>PILANA MAROF d.o.o., OIB 58554790436, Srednja draga 1,51305 Tršće</item>
      <item>Neven Malnar, OIB 78089645627, Ivana Kovača 35,51305 Tršće</item>
    </izvorni_sadrzaj>
    <derivirana_varijabla naziv="DomainObject.Predmet.SudioniciListAdressOIB_1">
      <item>FINA  Rijeka, OIB 85821130368, Frana Kurelca 8,51000 Rijeka</item>
      <item>PILANA MAROF d.o.o., OIB 58554790436, Srednja draga 1,51305 Tršće</item>
      <item>Neven Malnar, OIB 78089645627,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58554790436</item>
      <item>, OIB 78089645627</item>
    </izvorni_sadrzaj>
    <derivirana_varijabla naziv="DomainObject.Predmet.SudioniciListNazivOIB_1">
      <item>, OIB 85821130368</item>
      <item>, OIB 58554790436</item>
      <item>, OIB 78089645627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St-591/2018-3</izvorni_sadrzaj>
    <derivirana_varijabla naziv="DomainObject.PredzadnjaOdlukaIzPredmeta.Oznaka_1">St-591/2018-3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7ADE2-C240-4C40-A2B7-98DFAE096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3566</properties:Characters>
  <properties:Lines>96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2018-12-07T13:15:00Z</dcterms:created>
  <dc:creator>Liljana Ugrin</dc:creator>
  <cp:lastModifiedBy>Elizabet Jovanović</cp:lastModifiedBy>
  <cp:lastPrinted>2018-12-07T13:14:00Z</cp:lastPrinted>
  <dcterms:modified xmlns:xsi="http://www.w3.org/2001/XMLSchema-instance" xsi:type="dcterms:W3CDTF">2018-12-07T13:16:00Z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(591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