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97a7" w14:paraId="aba97a7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0C2D0F">
        <w:rPr>
          <w:rFonts w:hAnsi="Times New Roman" w:ascii="Times New Roman"/>
          <w:b/>
          <w:sz w:val="24"/>
          <w:szCs w:val="24"/>
        </w:rPr>
        <w:t>9392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0C2D0F">
        <w:rPr>
          <w:rFonts w:hAnsi="Times New Roman" w:ascii="Times New Roman"/>
        </w:rPr>
        <w:t>9392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0C2D0F" w:rsidRPr="000C2D0F">
        <w:rPr>
          <w:rFonts w:hAnsi="Times New Roman" w:ascii="Times New Roman"/>
        </w:rPr>
        <w:t>PERENNIS</w:t>
      </w:r>
      <w:proofErr w:type="spellEnd"/>
      <w:r w:rsidR="000C2D0F" w:rsidRPr="000C2D0F">
        <w:rPr>
          <w:rFonts w:hAnsi="Times New Roman" w:ascii="Times New Roman"/>
        </w:rPr>
        <w:t xml:space="preserve"> d.o.o.</w:t>
      </w:r>
      <w:r w:rsidR="000C2D0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0C2D0F">
        <w:rPr>
          <w:rFonts w:hAnsi="Times New Roman" w:ascii="Times New Roman"/>
        </w:rPr>
        <w:t>Samobora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0C2D0F" w:rsidRPr="000C2D0F">
        <w:rPr>
          <w:rFonts w:hAnsi="Times New Roman" w:ascii="Times New Roman"/>
        </w:rPr>
        <w:t>16584293571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517E91"/>
    <w:rsid w:val="00657403"/>
    <w:rsid w:val="00670A0D"/>
    <w:rsid w:val="006D1D63"/>
    <w:rsid w:val="00791073"/>
    <w:rsid w:val="007D78F4"/>
    <w:rsid w:val="00863E97"/>
    <w:rsid w:val="00874A13"/>
    <w:rsid w:val="00BF19AD"/>
    <w:rsid w:val="00C131B6"/>
    <w:rsid w:val="00CE02C0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9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9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9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9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9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9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9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9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9392</izvorni_sadrzaj>
    <derivirana_varijabla naziv="DomainObject.Predmet.Broj_1">9392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St-9392/2015</izvorni_sadrzaj>
    <derivirana_varijabla naziv="DomainObject.Predmet.OznakaBroj_1">St-9392/2015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PERENNIS d.o.o.</izvorni_sadrzaj>
    <derivirana_varijabla naziv="DomainObject.Predmet.ProtustrankaFormated_1">  PERENNIS d.o.o.</derivirana_varijabla>
  </DomainObject.Predmet.ProtustrankaFormated>
  <DomainObject.Predmet.ProtustrankaFormatedOIB>
    <izvorni_sadrzaj>  PERENNIS d.o.o., OIB 16584293571</izvorni_sadrzaj>
    <derivirana_varijabla naziv="DomainObject.Predmet.ProtustrankaFormatedOIB_1">  PERENNIS d.o.o., OIB 16584293571</derivirana_varijabla>
  </DomainObject.Predmet.ProtustrankaFormatedOIB>
  <DomainObject.Predmet.ProtustrankaFormatedWithAdress>
    <izvorni_sadrzaj> PERENNIS d.o.o., Dr. Milana Bogdanovića 3, 10430 Samobor</izvorni_sadrzaj>
    <derivirana_varijabla naziv="DomainObject.Predmet.ProtustrankaFormatedWithAdress_1"> PERENNIS d.o.o., Dr. Milana Bogdanovića 3, 10430 Samobor</derivirana_varijabla>
  </DomainObject.Predmet.ProtustrankaFormatedWithAdress>
  <DomainObject.Predmet.ProtustrankaFormatedWithAdressOIB>
    <izvorni_sadrzaj> PERENNIS d.o.o., OIB 16584293571, Dr. Milana Bogdanovića 3, 10430 Samobor</izvorni_sadrzaj>
    <derivirana_varijabla naziv="DomainObject.Predmet.ProtustrankaFormatedWithAdressOIB_1"> PERENNIS d.o.o., OIB 16584293571, Dr. Milana Bogdanovića 3, 10430 Samobor</derivirana_varijabla>
  </DomainObject.Predmet.ProtustrankaFormatedWithAdressOIB>
  <DomainObject.Predmet.ProtustrankaWithAdress>
    <izvorni_sadrzaj>PERENNIS d.o.o. Dr. Milana Bogdanovića 3, 10430 Samobor</izvorni_sadrzaj>
    <derivirana_varijabla naziv="DomainObject.Predmet.ProtustrankaWithAdress_1">PERENNIS d.o.o. Dr. Milana Bogdanovića 3, 10430 Samobor</derivirana_varijabla>
  </DomainObject.Predmet.ProtustrankaWithAdress>
  <DomainObject.Predmet.ProtustrankaWithAdressOIB>
    <izvorni_sadrzaj>PERENNIS d.o.o., OIB 16584293571, Dr. Milana Bogdanovića 3, 10430 Samobor</izvorni_sadrzaj>
    <derivirana_varijabla naziv="DomainObject.Predmet.ProtustrankaWithAdressOIB_1">PERENNIS d.o.o., OIB 16584293571, Dr. Milana Bogdanovića 3, 10430 Samobor</derivirana_varijabla>
  </DomainObject.Predmet.ProtustrankaWithAdressOIB>
  <DomainObject.Predmet.ProtustrankaNazivFormated>
    <izvorni_sadrzaj>PERENNIS d.o.o.</izvorni_sadrzaj>
    <derivirana_varijabla naziv="DomainObject.Predmet.ProtustrankaNazivFormated_1">PERENNIS d.o.o.</derivirana_varijabla>
  </DomainObject.Predmet.ProtustrankaNazivFormated>
  <DomainObject.Predmet.ProtustrankaNazivFormatedOIB>
    <izvorni_sadrzaj>PERENNIS d.o.o., OIB 16584293571</izvorni_sadrzaj>
    <derivirana_varijabla naziv="DomainObject.Predmet.ProtustrankaNazivFormatedOIB_1">PERENNIS d.o.o., OIB 16584293571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PERENNIS d.o.o.</item>
    </izvorni_sadrzaj>
    <derivirana_varijabla naziv="DomainObject.Predmet.ProtuStrankaListFormated_1">
      <item>PERENNIS d.o.o.</item>
    </derivirana_varijabla>
  </DomainObject.Predmet.ProtuStrankaListFormated>
  <DomainObject.Predmet.ProtuStrankaListFormatedOIB>
    <izvorni_sadrzaj>
      <item>PERENNIS d.o.o., OIB 16584293571</item>
    </izvorni_sadrzaj>
    <derivirana_varijabla naziv="DomainObject.Predmet.ProtuStrankaListFormatedOIB_1">
      <item>PERENNIS d.o.o., OIB 16584293571</item>
    </derivirana_varijabla>
  </DomainObject.Predmet.ProtuStrankaListFormatedOIB>
  <DomainObject.Predmet.ProtuStrankaListFormatedWithAdress>
    <izvorni_sadrzaj>
      <item>PERENNIS d.o.o., Dr. Milana Bogdanovića 3, 10430 Samobor</item>
    </izvorni_sadrzaj>
    <derivirana_varijabla naziv="DomainObject.Predmet.ProtuStrankaListFormatedWithAdress_1">
      <item>PERENNIS d.o.o., Dr. Milana Bogdanovića 3, 10430 Samobor</item>
    </derivirana_varijabla>
  </DomainObject.Predmet.ProtuStrankaListFormatedWithAdress>
  <DomainObject.Predmet.ProtuStrankaListFormatedWithAdressOIB>
    <izvorni_sadrzaj>
      <item>PERENNIS d.o.o., OIB 16584293571, Dr. Milana Bogdanovića 3, 10430 Samobor</item>
    </izvorni_sadrzaj>
    <derivirana_varijabla naziv="DomainObject.Predmet.ProtuStrankaListFormatedWithAdressOIB_1">
      <item>PERENNIS d.o.o., OIB 16584293571, Dr. Milana Bogdanovića 3, 10430 Samobor</item>
    </derivirana_varijabla>
  </DomainObject.Predmet.ProtuStrankaListFormatedWithAdressOIB>
  <DomainObject.Predmet.ProtuStrankaListNazivFormated>
    <izvorni_sadrzaj>
      <item>PERENNIS d.o.o.</item>
    </izvorni_sadrzaj>
    <derivirana_varijabla naziv="DomainObject.Predmet.ProtuStrankaListNazivFormated_1">
      <item>PERENNIS d.o.o.</item>
    </derivirana_varijabla>
  </DomainObject.Predmet.ProtuStrankaListNazivFormated>
  <DomainObject.Predmet.ProtuStrankaListNazivFormatedOIB>
    <izvorni_sadrzaj>
      <item>PERENNIS d.o.o., OIB 16584293571</item>
    </izvorni_sadrzaj>
    <derivirana_varijabla naziv="DomainObject.Predmet.ProtuStrankaListNazivFormatedOIB_1">
      <item>PERENNIS d.o.o., OIB 16584293571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PERENNIS d.o.o.</izvorni_sadrzaj>
    <derivirana_varijabla naziv="DomainObject.Predmet.ProtustrankaIDrugi_1">PERENNIS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PERENNIS d.o.o., OIB 16584293571, Dr. Milana Bogdanovića 3, 10430 Samobor</izvorni_sadrzaj>
    <derivirana_varijabla naziv="DomainObject.Predmet.ProtustrankaIDrugiAdressOIB_1">PERENNIS d.o.o., OIB 16584293571, Dr. Milana Bogdanovića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PERENNIS d.o.o.</item>
    </izvorni_sadrzaj>
    <derivirana_varijabla naziv="DomainObject.Predmet.SudioniciListNaziv_1">
      <item>FINA Regionalni centar Zagreb</item>
      <item>PERENNIS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PERENNIS d.o.o., OIB 16584293571, Dr. Milana Bogdanovića 3,10430 Samobor</item>
    </izvorni_sadrzaj>
    <derivirana_varijabla naziv="DomainObject.Predmet.SudioniciListAdressOIB_1">
      <item>FINA Regionalni centar Zagreb, OIB 85821130368, Trg svibanjskih žrtava 1995. 1,10000 Zagreb</item>
      <item>PERENNIS d.o.o., OIB 16584293571, Dr. Milana Bogdanovića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16584293571</item>
    </izvorni_sadrzaj>
    <derivirana_varijabla naziv="DomainObject.Predmet.SudioniciListNazivOIB_1">
      <item>, OIB 85821130368</item>
      <item>, OIB 16584293571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47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2016-04-14T06:57:00Z</cp:lastPrinted>
  <dcterms:modified xmlns:xsi="http://www.w3.org/2001/XMLSchema-instance" xsi:type="dcterms:W3CDTF">2016-04-14T06:58:00Z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