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1e71" w14:paraId="dfe1e71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4F7CEE">
        <w:rPr>
          <w:b/>
        </w:rPr>
        <w:t>464/2011-73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</w:t>
      </w:r>
      <w:r w:rsidR="004F7CEE">
        <w:t xml:space="preserve">u nastavljenom </w:t>
      </w:r>
      <w:r w:rsidR="004F7CEE">
        <w:rPr>
          <w:color w:val="000000"/>
        </w:rPr>
        <w:t xml:space="preserve"> postupku radi naknadne diobe 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="004F7CEE">
        <w:t>,</w:t>
      </w:r>
      <w:r w:rsidR="00623F73">
        <w:t xml:space="preserve">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4F7CEE">
        <w:t>2</w:t>
      </w:r>
      <w:r w:rsidR="001F4E7D">
        <w:t>3. srpnja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515F6E" w:rsidRPr="00D72813">
        <w:rPr>
          <w:b/>
        </w:rPr>
        <w:t>ZDRAVKU GRUBEŠI</w:t>
      </w:r>
      <w:r w:rsidR="00DA5680" w:rsidRPr="00D72813">
        <w:rPr>
          <w:b/>
        </w:rPr>
        <w:t>, dipl.</w:t>
      </w:r>
      <w:r w:rsidR="00515F6E" w:rsidRPr="00D72813">
        <w:rPr>
          <w:b/>
        </w:rPr>
        <w:t>oec. iz Piškorevaca, Zagrebačka 8A, OIB 38584131681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8D428F">
        <w:t xml:space="preserve">obavljene </w:t>
      </w:r>
      <w:r w:rsidR="0006047F">
        <w:t xml:space="preserve">u </w:t>
      </w:r>
      <w:r w:rsidR="00515F6E">
        <w:t>postupku radi naknad</w:t>
      </w:r>
      <w:r w:rsidR="008D428F">
        <w:t>n</w:t>
      </w:r>
      <w:r w:rsidR="00515F6E">
        <w:t>e diobe stečajne mase</w:t>
      </w:r>
      <w:r w:rsidR="008D428F">
        <w:t>,</w:t>
      </w:r>
      <w:r w:rsidR="0006047F">
        <w:t xml:space="preserve"> </w:t>
      </w:r>
      <w:r w:rsidR="00623F73">
        <w:t xml:space="preserve">u iznosu od </w:t>
      </w:r>
      <w:r w:rsidR="00461688">
        <w:rPr>
          <w:b/>
        </w:rPr>
        <w:t>34.357,60</w:t>
      </w:r>
      <w:r w:rsidR="00F75B08">
        <w:rPr>
          <w:b/>
        </w:rPr>
        <w:t xml:space="preserve"> </w:t>
      </w:r>
      <w:r w:rsidR="00623F73" w:rsidRPr="00D72813">
        <w:rPr>
          <w:b/>
        </w:rPr>
        <w:t>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</w:t>
      </w:r>
      <w:r w:rsidR="00F75B08">
        <w:t xml:space="preserve">, a iz sredstava </w:t>
      </w:r>
      <w:r w:rsidR="007575E6">
        <w:t>koja</w:t>
      </w:r>
      <w:r w:rsidR="00FD466A">
        <w:t xml:space="preserve"> će s depo</w:t>
      </w:r>
      <w:r w:rsidR="007575E6">
        <w:t>zitnog računa suda biti uplaćena</w:t>
      </w:r>
      <w:r w:rsidR="00F75B08">
        <w:t xml:space="preserve"> na poslovni račun stečajne mase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 w:rsidRPr="00FE7805">
      <w:pPr>
        <w:jc w:val="center"/>
        <w:rPr>
          <w:b/>
        </w:rPr>
      </w:pPr>
      <w:r w:rsidRPr="00FE7805">
        <w:rPr>
          <w:b/>
        </w:rPr>
        <w:t>Obrazloženje</w:t>
      </w:r>
    </w:p>
    <w:p w:rsidRDefault="00763C42" w:rsidP="00D92E49" w:rsidR="00763C42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515F6E">
      <w:pPr>
        <w:jc w:val="both"/>
      </w:pPr>
      <w:r>
        <w:tab/>
      </w:r>
      <w:r w:rsidR="00F97994">
        <w:t xml:space="preserve">Rješenjem ovog suda br. </w:t>
      </w:r>
      <w:r w:rsidR="00F75B08">
        <w:t>1/</w:t>
      </w:r>
      <w:r w:rsidR="00F97994">
        <w:t>St-</w:t>
      </w:r>
      <w:r w:rsidR="00595CB0">
        <w:t>464/2011-8</w:t>
      </w:r>
      <w:r w:rsidR="00623F73">
        <w:t xml:space="preserve"> </w:t>
      </w:r>
      <w:r w:rsidR="00F119BF">
        <w:t xml:space="preserve">od </w:t>
      </w:r>
      <w:r w:rsidR="00595CB0">
        <w:t>16. travnja 2012</w:t>
      </w:r>
      <w:r w:rsidR="00763C42">
        <w:t>.</w:t>
      </w:r>
      <w:r w:rsidR="00595CB0">
        <w:t xml:space="preserve"> otvoren je te istovremeno zaključen skraćeni stečajni postupak nad dužnikom POLJOP</w:t>
      </w:r>
      <w:r w:rsidR="00595CB0">
        <w:rPr>
          <w:color w:val="000000"/>
        </w:rPr>
        <w:t>RIVREDNA ZADRUGA SLAVONSKI ŠAMAC u stečaju, Kruševica, Ljudevita Gaja 88, OIB 30124278016</w:t>
      </w:r>
      <w:r w:rsidR="00595CB0">
        <w:t>,</w:t>
      </w:r>
      <w:r w:rsidR="00F75B08">
        <w:t xml:space="preserve"> </w:t>
      </w:r>
      <w:r w:rsidR="00595CB0">
        <w:t xml:space="preserve"> a za stečajnog</w:t>
      </w:r>
      <w:r w:rsidR="00F75B08">
        <w:t xml:space="preserve"> upravitelj</w:t>
      </w:r>
      <w:r w:rsidR="00595CB0">
        <w:t>a</w:t>
      </w:r>
      <w:r w:rsidR="00F75B08">
        <w:t xml:space="preserve"> </w:t>
      </w:r>
      <w:r w:rsidR="00595CB0">
        <w:t>imenovan je Zdravko Grubeša, dipl.ekonomist iz Piškorevaca.</w:t>
      </w:r>
    </w:p>
    <w:p w:rsidRDefault="00F30CB0" w:rsidP="00D92E49" w:rsidR="00F30CB0">
      <w:pPr>
        <w:jc w:val="both"/>
      </w:pPr>
    </w:p>
    <w:p w:rsidRDefault="00FE7805" w:rsidP="00FE7805" w:rsidR="00FE7805">
      <w:pPr>
        <w:jc w:val="right"/>
      </w:pPr>
      <w:r w:rsidRPr="00D72813">
        <w:rPr>
          <w:b/>
        </w:rPr>
        <w:lastRenderedPageBreak/>
        <w:t>Broj: 1/St-</w:t>
      </w:r>
      <w:r>
        <w:rPr>
          <w:b/>
        </w:rPr>
        <w:t>464/2011-73</w:t>
      </w:r>
    </w:p>
    <w:p w:rsidRDefault="00FE7805" w:rsidP="00595CB0" w:rsidR="00FE7805">
      <w:pPr>
        <w:ind w:firstLine="708"/>
      </w:pPr>
    </w:p>
    <w:p w:rsidRDefault="00595CB0" w:rsidP="00595CB0" w:rsidR="00F30CB0" w:rsidRPr="00595CB0">
      <w:pPr>
        <w:ind w:firstLine="708"/>
      </w:pPr>
      <w:r w:rsidRPr="00595CB0">
        <w:t xml:space="preserve">Nakon brisanja </w:t>
      </w:r>
      <w:r>
        <w:t>dužnika iz sudskog registra, po prijedlogu stečajnog upravitelja određen je upis u sudski registar stečajne mase iza brisanog dužnika jer je utvrđeno da postoji naknadno pronađena imovina koju čine nekretnine upisane u zk.ul. 798 k.o. Kruševica.</w:t>
      </w:r>
    </w:p>
    <w:p w:rsidRDefault="00F30CB0" w:rsidP="00F30CB0" w:rsidR="00F30CB0">
      <w:pPr>
        <w:jc w:val="right"/>
        <w:rPr>
          <w:b/>
        </w:rPr>
      </w:pPr>
    </w:p>
    <w:p w:rsidRDefault="00595CB0" w:rsidP="00595CB0" w:rsidR="00595CB0">
      <w:pPr>
        <w:ind w:firstLine="708"/>
      </w:pPr>
      <w:r w:rsidRPr="00595CB0">
        <w:t>U pos</w:t>
      </w:r>
      <w:r>
        <w:t>tupku radi naknadne diobe</w:t>
      </w:r>
      <w:r w:rsidR="00BB7B44">
        <w:t>,</w:t>
      </w:r>
      <w:r>
        <w:t xml:space="preserve"> navedene nekretnine unovčene</w:t>
      </w:r>
      <w:r w:rsidR="00BB7B44">
        <w:t xml:space="preserve"> su</w:t>
      </w:r>
      <w:r>
        <w:t xml:space="preserve"> za iznos od</w:t>
      </w:r>
      <w:r w:rsidR="00BB7B44">
        <w:t xml:space="preserve"> ukupno 239.980,00 kn</w:t>
      </w:r>
      <w:r>
        <w:t xml:space="preserve"> </w:t>
      </w:r>
      <w:r w:rsidR="006450E6">
        <w:t xml:space="preserve">te su naplaćena potraživanja od 13.000,00 kn. </w:t>
      </w:r>
    </w:p>
    <w:p w:rsidRDefault="006450E6" w:rsidP="00595CB0" w:rsidR="006450E6">
      <w:pPr>
        <w:ind w:firstLine="708"/>
      </w:pPr>
    </w:p>
    <w:p w:rsidRDefault="006450E6" w:rsidP="00F30CB0" w:rsidR="00515F6E">
      <w:pPr>
        <w:ind w:firstLine="708"/>
      </w:pPr>
      <w:r>
        <w:t>Po</w:t>
      </w:r>
      <w:r w:rsidR="00474866">
        <w:t xml:space="preserve">dneskom od </w:t>
      </w:r>
      <w:r>
        <w:t>13</w:t>
      </w:r>
      <w:r w:rsidR="00474866">
        <w:t xml:space="preserve">. lipnja 2018. stečajni </w:t>
      </w:r>
      <w:r w:rsidR="00515F6E">
        <w:t xml:space="preserve">upravitelj </w:t>
      </w:r>
      <w:r>
        <w:t>predložio je da mu se za obavljenu stečajno upraviteljsku službu obračuna i odobri nagrada u bruto iznosu od 34.357,60 kn s obzirom na vrijednost unovčene stečajne mase od ukupno 252.980,00 kn.</w:t>
      </w:r>
    </w:p>
    <w:p w:rsidRDefault="00763C42" w:rsidP="0006047F" w:rsidR="00763C42">
      <w:pPr>
        <w:jc w:val="both"/>
      </w:pPr>
    </w:p>
    <w:p w:rsidRDefault="009A54D7" w:rsidP="00884722" w:rsidR="008927FF">
      <w:pPr>
        <w:jc w:val="both"/>
      </w:pPr>
      <w:r>
        <w:tab/>
      </w:r>
      <w:r w:rsidR="00A12304">
        <w:t xml:space="preserve">Pravila za obračun nagrade steč.upravitelju određena su čl.7 </w:t>
      </w:r>
      <w:r w:rsidR="0006047F">
        <w:t xml:space="preserve">i 13 </w:t>
      </w:r>
      <w:r w:rsidR="00A12304">
        <w:t>Uredbe</w:t>
      </w:r>
      <w:r w:rsidR="00515F6E">
        <w:t xml:space="preserve"> o kriterijima i načinu obračuna i plaćanja nagrade stečajnim upraviteljima (NN br. 105/15, dalje Uredba)</w:t>
      </w:r>
      <w:r w:rsidR="008927FF">
        <w:t>.</w:t>
      </w:r>
    </w:p>
    <w:p w:rsidRDefault="006C2BEC" w:rsidP="00884722" w:rsidR="006C2BEC">
      <w:pPr>
        <w:jc w:val="both"/>
      </w:pP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6C2BEC" w:rsidP="00884722" w:rsidR="006C2BEC">
      <w:pPr>
        <w:jc w:val="both"/>
      </w:pPr>
    </w:p>
    <w:p w:rsidRDefault="008927FF" w:rsidP="00884722" w:rsidR="00A12304">
      <w:pPr>
        <w:jc w:val="both"/>
      </w:pPr>
      <w:r>
        <w:tab/>
      </w:r>
      <w:r w:rsidR="0006047F">
        <w:t>Čl</w:t>
      </w:r>
      <w:r>
        <w:t>ankom</w:t>
      </w:r>
      <w:r w:rsidR="0006047F">
        <w:t xml:space="preserve"> 7 Uredbe nagrada steč.upravitelju s </w:t>
      </w:r>
      <w:r w:rsidR="00A12304">
        <w:t xml:space="preserve">osnove vrijednosti unovčene steč.mase obračunava </w:t>
      </w:r>
      <w:r>
        <w:t xml:space="preserve">se </w:t>
      </w:r>
      <w:r w:rsidR="00A12304">
        <w:t>primjenom tablice vrijednosti unovčene steč.mase i nagrade u postotcima.</w:t>
      </w:r>
    </w:p>
    <w:p w:rsidRDefault="006C2BEC" w:rsidP="00884722" w:rsidR="006C2BEC">
      <w:pPr>
        <w:jc w:val="both"/>
      </w:pPr>
    </w:p>
    <w:p w:rsidRDefault="003D6922" w:rsidP="00884722" w:rsidR="003D6922">
      <w:pPr>
        <w:jc w:val="both"/>
      </w:pPr>
      <w:r>
        <w:tab/>
        <w:t>Uvidom u cjelokupni spis i priložene isprave, utvrđeno je da vrijednost unovčene stečajne mase iznosi 252.980,00 kn</w:t>
      </w:r>
      <w:r w:rsidR="00D870FB">
        <w:t>.</w:t>
      </w:r>
    </w:p>
    <w:p w:rsidRDefault="00D870FB" w:rsidP="00884722" w:rsidR="00D870FB">
      <w:pPr>
        <w:jc w:val="both"/>
      </w:pPr>
    </w:p>
    <w:p w:rsidRDefault="00D870FB" w:rsidP="00884722" w:rsidR="00D870FB">
      <w:pPr>
        <w:jc w:val="both"/>
      </w:pPr>
      <w:r>
        <w:tab/>
        <w:t xml:space="preserve">Primjenom tablice za izračun nagrade stečajnom upravitelju sukladno odredbi čl. 7 Uredbe, </w:t>
      </w:r>
      <w:r w:rsidR="00FE7805">
        <w:t>obračun se određuje</w:t>
      </w:r>
      <w:r>
        <w:t xml:space="preserve"> kako slijedi:</w:t>
      </w:r>
    </w:p>
    <w:p w:rsidRDefault="007575E6" w:rsidP="00884722" w:rsidR="007575E6">
      <w:pPr>
        <w:jc w:val="both"/>
      </w:pPr>
    </w:p>
    <w:p w:rsidRDefault="00FE7805" w:rsidP="00FE7805" w:rsidR="00FE7805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</w:t>
      </w:r>
      <w:r>
        <w:rPr>
          <w:b/>
        </w:rPr>
        <w:t>bruto</w:t>
      </w:r>
      <w:r w:rsidRPr="00900824">
        <w:rPr>
          <w:b/>
        </w:rPr>
        <w:t>)</w:t>
      </w:r>
    </w:p>
    <w:p w:rsidRDefault="00FE7805" w:rsidP="00FE7805" w:rsidR="00FE7805">
      <w:pPr>
        <w:jc w:val="both"/>
        <w:rPr>
          <w:b/>
        </w:rPr>
      </w:pPr>
      <w:r w:rsidRPr="00900824">
        <w:rPr>
          <w:b/>
        </w:rPr>
        <w:t>stečajne mase</w:t>
      </w:r>
    </w:p>
    <w:p w:rsidRDefault="00FE7805" w:rsidP="00884722" w:rsidR="003D6922">
      <w:pPr>
        <w:jc w:val="both"/>
      </w:pPr>
      <w:r>
        <w:t>100.000,00                                              16 %                                                        16.000,00</w:t>
      </w:r>
    </w:p>
    <w:p w:rsidRDefault="00FE7805" w:rsidP="00884722" w:rsidR="00FE7805">
      <w:pPr>
        <w:pBdr>
          <w:bottom w:space="1" w:sz="12" w:color="auto" w:val="single"/>
        </w:pBdr>
        <w:jc w:val="both"/>
      </w:pPr>
      <w:r>
        <w:t>152.980,00                                              12 %                                                        18.357,60</w:t>
      </w:r>
    </w:p>
    <w:p w:rsidRDefault="00FE7805" w:rsidP="00884722" w:rsidR="00FE7805">
      <w:pPr>
        <w:jc w:val="both"/>
      </w:pPr>
    </w:p>
    <w:p w:rsidRDefault="00FE7805" w:rsidP="00884722" w:rsidR="00FE7805" w:rsidRPr="00FE7805">
      <w:pPr>
        <w:jc w:val="both"/>
        <w:rPr>
          <w:b/>
        </w:rPr>
      </w:pPr>
      <w:r w:rsidRPr="00FE7805">
        <w:rPr>
          <w:b/>
        </w:rPr>
        <w:t>UKUPNO:                                                                                                           34.357,60 kn</w:t>
      </w:r>
    </w:p>
    <w:p w:rsidRDefault="00EE7E33" w:rsidP="00FE7805" w:rsidR="003B5A02">
      <w:pPr>
        <w:jc w:val="both"/>
      </w:pPr>
      <w:r>
        <w:tab/>
      </w: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 xml:space="preserve">Slijedom izloženog, valjalo </w:t>
      </w:r>
      <w:r w:rsidR="00EE7E33">
        <w:t xml:space="preserve">je </w:t>
      </w:r>
      <w:r>
        <w:t xml:space="preserve">odlučiti kao u izreci rješenja na temelju odredbe čl.94 st.1, st.2 i 4 Stečajnog zakona </w:t>
      </w:r>
      <w:r w:rsidR="001A3F26">
        <w:t xml:space="preserve">(NN br. 71/15, 104/17) </w:t>
      </w:r>
      <w:r>
        <w:t>te čl.7</w:t>
      </w:r>
      <w:r w:rsidR="00EE7E33">
        <w:t>, 13</w:t>
      </w:r>
      <w:r>
        <w:t xml:space="preserve"> </w:t>
      </w:r>
      <w:r w:rsidR="00EE7E33">
        <w:t xml:space="preserve">i 15 </w:t>
      </w:r>
      <w:r>
        <w:t>Uredbe.</w:t>
      </w:r>
    </w:p>
    <w:p w:rsidRDefault="00884722" w:rsidP="00884722" w:rsidR="00F30CB0">
      <w:pPr>
        <w:jc w:val="both"/>
      </w:pPr>
      <w:r>
        <w:tab/>
      </w:r>
    </w:p>
    <w:p w:rsidRDefault="00884722" w:rsidP="000C3DA9" w:rsidR="00F30CB0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3D6922">
        <w:t>2</w:t>
      </w:r>
      <w:r w:rsidR="006E6FE4">
        <w:t>3. srpnja</w:t>
      </w:r>
      <w:r w:rsidR="00763C42">
        <w:t xml:space="preserve"> 2018.</w:t>
      </w: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B4195C" w:rsidP="00884722" w:rsidR="00B4195C"/>
    <w:p w:rsidRDefault="00B4195C" w:rsidP="00884722" w:rsidR="00B4195C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  <w:r w:rsidR="00B4195C">
        <w:t>:</w:t>
      </w:r>
    </w:p>
    <w:p w:rsidRDefault="00F30CB0" w:rsidP="00F30CB0" w:rsidR="00884722">
      <w:r>
        <w:t xml:space="preserve">- </w:t>
      </w:r>
      <w:r w:rsidR="00884722">
        <w:t>steč.upravitelju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42D" w:rsidP="00A7249D" w:rsidR="0036042D">
      <w:r>
        <w:separator/>
      </w:r>
    </w:p>
  </w:endnote>
  <w:endnote w:id="0" w:type="continuationSeparator">
    <w:p w:rsidRDefault="0036042D" w:rsidP="00A7249D" w:rsidR="0036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42D" w:rsidP="00A7249D" w:rsidR="0036042D">
      <w:r>
        <w:separator/>
      </w:r>
    </w:p>
  </w:footnote>
  <w:footnote w:id="0" w:type="continuationSeparator">
    <w:p w:rsidRDefault="0036042D" w:rsidP="00A7249D" w:rsidR="00360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3FAC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1F4E7D"/>
    <w:rsid w:val="00214AF4"/>
    <w:rsid w:val="00231749"/>
    <w:rsid w:val="00253176"/>
    <w:rsid w:val="00254BBE"/>
    <w:rsid w:val="00257245"/>
    <w:rsid w:val="00281194"/>
    <w:rsid w:val="002D7F99"/>
    <w:rsid w:val="00322935"/>
    <w:rsid w:val="00323B6A"/>
    <w:rsid w:val="003546CF"/>
    <w:rsid w:val="0036042D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D6922"/>
    <w:rsid w:val="003E37BB"/>
    <w:rsid w:val="00411071"/>
    <w:rsid w:val="00424F43"/>
    <w:rsid w:val="00433222"/>
    <w:rsid w:val="00445A34"/>
    <w:rsid w:val="00461688"/>
    <w:rsid w:val="00463C82"/>
    <w:rsid w:val="00474866"/>
    <w:rsid w:val="0048791D"/>
    <w:rsid w:val="004A4578"/>
    <w:rsid w:val="004F5EDC"/>
    <w:rsid w:val="004F7CEE"/>
    <w:rsid w:val="00515F6E"/>
    <w:rsid w:val="0054476B"/>
    <w:rsid w:val="00546BC9"/>
    <w:rsid w:val="0056709E"/>
    <w:rsid w:val="005917FB"/>
    <w:rsid w:val="00595CB0"/>
    <w:rsid w:val="005B199D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450E6"/>
    <w:rsid w:val="006532AC"/>
    <w:rsid w:val="00655DEF"/>
    <w:rsid w:val="00670B6F"/>
    <w:rsid w:val="00690155"/>
    <w:rsid w:val="006C2BEC"/>
    <w:rsid w:val="006D64A2"/>
    <w:rsid w:val="006E6FE4"/>
    <w:rsid w:val="006E7F09"/>
    <w:rsid w:val="006F548F"/>
    <w:rsid w:val="00701073"/>
    <w:rsid w:val="007012D5"/>
    <w:rsid w:val="0072393A"/>
    <w:rsid w:val="00725BCE"/>
    <w:rsid w:val="00737179"/>
    <w:rsid w:val="00745F24"/>
    <w:rsid w:val="007575E6"/>
    <w:rsid w:val="00761058"/>
    <w:rsid w:val="00763C42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94D29"/>
    <w:rsid w:val="00994D81"/>
    <w:rsid w:val="00995E20"/>
    <w:rsid w:val="00996936"/>
    <w:rsid w:val="009A54D7"/>
    <w:rsid w:val="009B7E32"/>
    <w:rsid w:val="009C1B7B"/>
    <w:rsid w:val="009C763D"/>
    <w:rsid w:val="009F5D4B"/>
    <w:rsid w:val="00A12304"/>
    <w:rsid w:val="00A130E7"/>
    <w:rsid w:val="00A351A0"/>
    <w:rsid w:val="00A47A0F"/>
    <w:rsid w:val="00A5578E"/>
    <w:rsid w:val="00A5666F"/>
    <w:rsid w:val="00A7249D"/>
    <w:rsid w:val="00A80393"/>
    <w:rsid w:val="00A82141"/>
    <w:rsid w:val="00A95A0D"/>
    <w:rsid w:val="00B134FE"/>
    <w:rsid w:val="00B20750"/>
    <w:rsid w:val="00B22AC1"/>
    <w:rsid w:val="00B2447D"/>
    <w:rsid w:val="00B4195C"/>
    <w:rsid w:val="00B4616D"/>
    <w:rsid w:val="00B64EB1"/>
    <w:rsid w:val="00B65236"/>
    <w:rsid w:val="00B66283"/>
    <w:rsid w:val="00B80291"/>
    <w:rsid w:val="00B81370"/>
    <w:rsid w:val="00BB7B44"/>
    <w:rsid w:val="00BC1889"/>
    <w:rsid w:val="00BE0FAA"/>
    <w:rsid w:val="00BF3566"/>
    <w:rsid w:val="00C1471C"/>
    <w:rsid w:val="00C305AA"/>
    <w:rsid w:val="00C506B7"/>
    <w:rsid w:val="00C72690"/>
    <w:rsid w:val="00C908D1"/>
    <w:rsid w:val="00CA5160"/>
    <w:rsid w:val="00CC7453"/>
    <w:rsid w:val="00CD192D"/>
    <w:rsid w:val="00CD71F2"/>
    <w:rsid w:val="00D108AB"/>
    <w:rsid w:val="00D435E3"/>
    <w:rsid w:val="00D51FCD"/>
    <w:rsid w:val="00D5722F"/>
    <w:rsid w:val="00D72813"/>
    <w:rsid w:val="00D75600"/>
    <w:rsid w:val="00D870FB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6312E"/>
    <w:rsid w:val="00F64A02"/>
    <w:rsid w:val="00F73FAC"/>
    <w:rsid w:val="00F75B08"/>
    <w:rsid w:val="00F97994"/>
    <w:rsid w:val="00FD466A"/>
    <w:rsid w:val="00FE0DE4"/>
    <w:rsid w:val="00FE5504"/>
    <w:rsid w:val="00FE7805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588</properties:Words>
  <properties:Characters>3334</properties:Characters>
  <properties:Lines>105</properties:Lines>
  <properties:Paragraphs>40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2018-05-11T06:54:00Z</dcterms:created>
  <dc:creator>Korisnik</dc:creator>
  <cp:lastModifiedBy>wsadmin</cp:lastModifiedBy>
  <cp:lastPrinted>2018-07-23T06:57:00Z</cp:lastPrinted>
  <dcterms:modified xmlns:xsi="http://www.w3.org/2001/XMLSchema-instance" xsi:type="dcterms:W3CDTF">2018-07-23T07:02:00Z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Zdravko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