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79e5e" w14:paraId="5279e5e" w:rsidRDefault="00A93C48" w:rsidP="00A93C48" w:rsidR="00A93C48" w:rsidRPr="00D74FBE">
      <w:pPr>
        <w:ind w:left="708"/>
        <w15:collapsed w:val="false"/>
        <w:rPr>
          <w:sz w:val="24"/>
          <w:szCs w:val="24"/>
        </w:rPr>
      </w:pPr>
      <w:bookmarkStart w:name="_GoBack" w:id="0"/>
      <w:bookmarkEnd w:id="0"/>
      <w:r w:rsidRPr="00D74FBE">
        <w:rPr>
          <w:sz w:val="24"/>
          <w:szCs w:val="24"/>
        </w:rPr>
        <w:t xml:space="preserve">   </w:t>
      </w:r>
      <w:r w:rsidR="00824E86">
        <w:rPr>
          <w:sz w:val="24"/>
          <w:szCs w:val="24"/>
        </w:rPr>
        <w:t xml:space="preserve">       </w:t>
      </w:r>
      <w:r w:rsidRPr="00D74FBE">
        <w:rPr>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tbl>
      <w:tblPr>
        <w:tblpPr w:tblpY="1" w:vertAnchor="text" w:rightFromText="180" w:leftFromText="180"/>
        <w:tblOverlap w:val="never"/>
        <w:tblW w:type="auto" w:w="0"/>
        <w:tblLook w:val="01E0" w:noVBand="0" w:noHBand="0" w:lastColumn="1" w:firstColumn="1" w:lastRow="1" w:firstRow="1"/>
      </w:tblPr>
      <w:tblGrid>
        <w:gridCol w:w="3060"/>
      </w:tblGrid>
      <w:tr w:rsidTr="004738D5" w:rsidR="00D74FBE" w:rsidRPr="00D74FBE">
        <w:tc>
          <w:tcPr>
            <w:tcW w:type="dxa" w:w="3060"/>
          </w:tcPr>
          <w:p w:rsidRDefault="00824E86" w:rsidP="00824E86" w:rsidR="00824E86">
            <w:pPr>
              <w:pStyle w:val="Naslov2"/>
              <w:rPr>
                <w:b w:val="false"/>
                <w:bCs w:val="false"/>
                <w:sz w:val="24"/>
              </w:rPr>
            </w:pPr>
          </w:p>
          <w:p w:rsidRDefault="00824E86" w:rsidP="00824E86" w:rsidR="00695214" w:rsidRPr="00D74FBE">
            <w:pPr>
              <w:pStyle w:val="Naslov2"/>
              <w:rPr>
                <w:b w:val="false"/>
                <w:bCs w:val="false"/>
                <w:sz w:val="24"/>
              </w:rPr>
            </w:pPr>
            <w:r>
              <w:rPr>
                <w:b w:val="false"/>
                <w:bCs w:val="false"/>
                <w:sz w:val="24"/>
              </w:rPr>
              <w:t>Republika Hrvatska</w:t>
            </w:r>
          </w:p>
          <w:p w:rsidRDefault="00695214" w:rsidP="00824E86" w:rsidR="00695214" w:rsidRPr="00D74FBE">
            <w:pPr>
              <w:jc w:val="center"/>
              <w:rPr>
                <w:sz w:val="24"/>
                <w:szCs w:val="24"/>
              </w:rPr>
            </w:pPr>
            <w:r w:rsidRPr="00D74FBE">
              <w:rPr>
                <w:sz w:val="24"/>
                <w:szCs w:val="24"/>
              </w:rPr>
              <w:t>Trgovački sud u Zagrebu</w:t>
            </w:r>
          </w:p>
          <w:p w:rsidRDefault="00695214" w:rsidP="00824E86" w:rsidR="00695214" w:rsidRPr="00D74FBE">
            <w:pPr>
              <w:jc w:val="center"/>
              <w:rPr>
                <w:sz w:val="24"/>
                <w:szCs w:val="24"/>
              </w:rPr>
            </w:pPr>
            <w:r w:rsidRPr="00D74FBE">
              <w:rPr>
                <w:sz w:val="24"/>
                <w:szCs w:val="24"/>
              </w:rPr>
              <w:t>Zagreb, Amruševa 2/II</w:t>
            </w:r>
          </w:p>
        </w:tc>
      </w:tr>
    </w:tbl>
    <w:p w:rsidRDefault="004738D5" w:rsidP="00E57541" w:rsidR="00695214" w:rsidRPr="00D74FBE">
      <w:pPr>
        <w:jc w:val="right"/>
        <w:rPr>
          <w:sz w:val="24"/>
          <w:szCs w:val="24"/>
        </w:rPr>
      </w:pPr>
      <w:r w:rsidRPr="00D74FBE">
        <w:rPr>
          <w:b/>
          <w:sz w:val="24"/>
          <w:szCs w:val="24"/>
        </w:rPr>
        <w:br w:clear="all" w:type="textWrapping"/>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Cs/>
          <w:sz w:val="24"/>
          <w:szCs w:val="24"/>
        </w:rPr>
        <w:t xml:space="preserve">  </w:t>
      </w:r>
      <w:r w:rsidR="005C5775">
        <w:rPr>
          <w:bCs/>
          <w:sz w:val="24"/>
          <w:szCs w:val="24"/>
        </w:rPr>
        <w:t>5</w:t>
      </w:r>
      <w:r w:rsidR="00FB6FA9">
        <w:rPr>
          <w:bCs/>
          <w:sz w:val="24"/>
          <w:szCs w:val="24"/>
        </w:rPr>
        <w:t>9</w:t>
      </w:r>
      <w:r w:rsidR="001A788B">
        <w:rPr>
          <w:bCs/>
          <w:sz w:val="24"/>
          <w:szCs w:val="24"/>
        </w:rPr>
        <w:t>.</w:t>
      </w:r>
      <w:r w:rsidR="000844C7">
        <w:rPr>
          <w:bCs/>
          <w:sz w:val="24"/>
          <w:szCs w:val="24"/>
        </w:rPr>
        <w:t xml:space="preserve"> </w:t>
      </w:r>
      <w:r w:rsidR="001A788B">
        <w:rPr>
          <w:bCs/>
          <w:sz w:val="24"/>
          <w:szCs w:val="24"/>
        </w:rPr>
        <w:t>St-</w:t>
      </w:r>
      <w:r w:rsidR="005C5775">
        <w:rPr>
          <w:bCs/>
          <w:sz w:val="24"/>
          <w:szCs w:val="24"/>
        </w:rPr>
        <w:t>1838/18</w:t>
      </w:r>
    </w:p>
    <w:p w:rsidRDefault="00A93C48" w:rsidP="00824E86" w:rsidR="00A93C48" w:rsidRPr="00D74FBE">
      <w:pPr>
        <w:jc w:val="center"/>
        <w:rPr>
          <w:sz w:val="24"/>
          <w:szCs w:val="24"/>
        </w:rPr>
      </w:pPr>
      <w:r w:rsidRPr="00D74FBE">
        <w:rPr>
          <w:sz w:val="24"/>
          <w:szCs w:val="24"/>
        </w:rPr>
        <w:t>R E P U B L I K A  H R V A T S K A</w:t>
      </w:r>
    </w:p>
    <w:p w:rsidRDefault="00695214" w:rsidP="00824E86" w:rsidR="00695214" w:rsidRPr="00D74FBE">
      <w:pPr>
        <w:jc w:val="center"/>
        <w:rPr>
          <w:sz w:val="24"/>
          <w:szCs w:val="24"/>
        </w:rPr>
      </w:pPr>
    </w:p>
    <w:p w:rsidRDefault="00A5506D" w:rsidP="00824E86" w:rsidR="00695214" w:rsidRPr="00D74FBE">
      <w:pPr>
        <w:ind w:hanging="2880" w:left="2880"/>
        <w:jc w:val="center"/>
        <w:rPr>
          <w:sz w:val="24"/>
          <w:szCs w:val="24"/>
        </w:rPr>
      </w:pPr>
      <w:r w:rsidRPr="00D74FBE">
        <w:rPr>
          <w:sz w:val="24"/>
          <w:szCs w:val="24"/>
        </w:rPr>
        <w:t>R J E Š E N J E</w:t>
      </w:r>
    </w:p>
    <w:p w:rsidRDefault="00695214" w:rsidP="00695214" w:rsidR="00695214" w:rsidRPr="00D74FBE">
      <w:pPr>
        <w:ind w:hanging="2880" w:left="2880"/>
        <w:jc w:val="center"/>
        <w:rPr>
          <w:sz w:val="24"/>
          <w:szCs w:val="24"/>
        </w:rPr>
      </w:pPr>
    </w:p>
    <w:p w:rsidRDefault="00695214" w:rsidP="00D74FBE" w:rsidR="00133DAD" w:rsidRPr="00D74FBE">
      <w:pPr>
        <w:jc w:val="both"/>
        <w:rPr>
          <w:sz w:val="24"/>
          <w:szCs w:val="24"/>
        </w:rPr>
      </w:pPr>
      <w:r w:rsidRPr="00D74FBE">
        <w:rPr>
          <w:sz w:val="24"/>
          <w:szCs w:val="24"/>
        </w:rPr>
        <w:tab/>
        <w:t xml:space="preserve">Trgovački sud u Zagrebu, po sucu </w:t>
      </w:r>
      <w:r w:rsidR="003606C3">
        <w:rPr>
          <w:sz w:val="24"/>
          <w:szCs w:val="24"/>
        </w:rPr>
        <w:t>Jeleni Antonić Šego</w:t>
      </w:r>
      <w:r w:rsidRPr="00D74FBE">
        <w:rPr>
          <w:sz w:val="24"/>
          <w:szCs w:val="24"/>
        </w:rPr>
        <w:t>, u stečajnom predmetu povod</w:t>
      </w:r>
      <w:r w:rsidR="00775D92" w:rsidRPr="00D74FBE">
        <w:rPr>
          <w:sz w:val="24"/>
          <w:szCs w:val="24"/>
        </w:rPr>
        <w:t>om</w:t>
      </w:r>
      <w:r w:rsidRPr="00D74FBE">
        <w:rPr>
          <w:sz w:val="24"/>
          <w:szCs w:val="24"/>
        </w:rPr>
        <w:t xml:space="preserve"> zahtjeva FINANCIJSKE AGENCIJE, za provedbu skraćenog stečajnog postupka nad dužnikom</w:t>
      </w:r>
      <w:r w:rsidR="00A93C48" w:rsidRPr="00D74FBE">
        <w:rPr>
          <w:sz w:val="24"/>
          <w:szCs w:val="24"/>
        </w:rPr>
        <w:t xml:space="preserve"> </w:t>
      </w:r>
      <w:r w:rsidR="00FB3A60">
        <w:rPr>
          <w:sz w:val="24"/>
          <w:szCs w:val="24"/>
        </w:rPr>
        <w:t>VALDEBONA j.d.o.o.</w:t>
      </w:r>
      <w:r w:rsidR="00EE1F79" w:rsidRPr="00EE1F79">
        <w:rPr>
          <w:sz w:val="24"/>
          <w:szCs w:val="24"/>
        </w:rPr>
        <w:t xml:space="preserve">, </w:t>
      </w:r>
      <w:r w:rsidR="00FB3A60">
        <w:rPr>
          <w:sz w:val="24"/>
          <w:szCs w:val="24"/>
        </w:rPr>
        <w:t>Svetog Mihovila 113, Bročice, OIB: 82256675052,</w:t>
      </w:r>
      <w:r w:rsidR="00EE1F79" w:rsidRPr="00EE1F79">
        <w:rPr>
          <w:sz w:val="24"/>
          <w:szCs w:val="24"/>
        </w:rPr>
        <w:t xml:space="preserve"> </w:t>
      </w:r>
      <w:r w:rsidR="00696E29">
        <w:rPr>
          <w:sz w:val="24"/>
          <w:szCs w:val="24"/>
        </w:rPr>
        <w:t>23</w:t>
      </w:r>
      <w:r w:rsidR="007628D0">
        <w:rPr>
          <w:sz w:val="24"/>
          <w:szCs w:val="24"/>
        </w:rPr>
        <w:t>.</w:t>
      </w:r>
      <w:r w:rsidR="002A6E1D" w:rsidRPr="008E0E09">
        <w:rPr>
          <w:color w:val="FF0000"/>
          <w:sz w:val="24"/>
          <w:szCs w:val="24"/>
        </w:rPr>
        <w:t xml:space="preserve"> </w:t>
      </w:r>
      <w:r w:rsidR="007628D0" w:rsidRPr="007628D0">
        <w:rPr>
          <w:sz w:val="24"/>
          <w:szCs w:val="24"/>
        </w:rPr>
        <w:t xml:space="preserve">svibnja </w:t>
      </w:r>
      <w:r w:rsidR="001A788B" w:rsidRPr="007628D0">
        <w:rPr>
          <w:sz w:val="24"/>
          <w:szCs w:val="24"/>
        </w:rPr>
        <w:t>201</w:t>
      </w:r>
      <w:r w:rsidR="00696E29">
        <w:rPr>
          <w:sz w:val="24"/>
          <w:szCs w:val="24"/>
        </w:rPr>
        <w:t>9</w:t>
      </w:r>
      <w:r w:rsidR="001A788B" w:rsidRPr="007628D0">
        <w:rPr>
          <w:sz w:val="24"/>
          <w:szCs w:val="24"/>
        </w:rPr>
        <w:t>.</w:t>
      </w:r>
    </w:p>
    <w:p w:rsidRDefault="00D6423F" w:rsidP="00D6423F" w:rsidR="00CF56FE" w:rsidRPr="00D74FBE">
      <w:pPr>
        <w:tabs>
          <w:tab w:pos="4536" w:val="center"/>
          <w:tab w:pos="7350" w:val="left"/>
        </w:tabs>
        <w:rPr>
          <w:bCs/>
          <w:sz w:val="24"/>
          <w:szCs w:val="24"/>
        </w:rPr>
      </w:pPr>
      <w:r>
        <w:rPr>
          <w:bCs/>
          <w:sz w:val="24"/>
          <w:szCs w:val="24"/>
        </w:rPr>
        <w:tab/>
      </w:r>
      <w:r w:rsidR="00A5506D" w:rsidRPr="00D74FBE">
        <w:rPr>
          <w:bCs/>
          <w:sz w:val="24"/>
          <w:szCs w:val="24"/>
        </w:rPr>
        <w:t xml:space="preserve">r i j e š i o  </w:t>
      </w:r>
      <w:r w:rsidR="00123529" w:rsidRPr="00D74FBE">
        <w:rPr>
          <w:bCs/>
          <w:sz w:val="24"/>
          <w:szCs w:val="24"/>
        </w:rPr>
        <w:t>j e</w:t>
      </w:r>
      <w:r w:rsidR="00CF56FE" w:rsidRPr="00D74FBE">
        <w:rPr>
          <w:bCs/>
          <w:sz w:val="24"/>
          <w:szCs w:val="24"/>
        </w:rPr>
        <w:t xml:space="preserve"> </w:t>
      </w:r>
      <w:r>
        <w:rPr>
          <w:bCs/>
          <w:sz w:val="24"/>
          <w:szCs w:val="24"/>
        </w:rPr>
        <w:tab/>
      </w:r>
    </w:p>
    <w:p w:rsidRDefault="006F7DFB" w:rsidP="00CF56FE" w:rsidR="006F7DFB" w:rsidRPr="00D74FBE">
      <w:pPr>
        <w:jc w:val="center"/>
        <w:rPr>
          <w:bCs/>
          <w:sz w:val="24"/>
          <w:szCs w:val="24"/>
        </w:rPr>
      </w:pPr>
    </w:p>
    <w:p w:rsidRDefault="00A5506D" w:rsidP="00D74FBE" w:rsidR="00A5506D" w:rsidRPr="00D74FBE">
      <w:pPr>
        <w:ind w:firstLine="720"/>
        <w:jc w:val="both"/>
        <w:rPr>
          <w:sz w:val="24"/>
          <w:szCs w:val="24"/>
        </w:rPr>
      </w:pPr>
      <w:r w:rsidRPr="00D74FBE">
        <w:rPr>
          <w:sz w:val="24"/>
          <w:szCs w:val="24"/>
        </w:rPr>
        <w:t>Obustavlja se skraćeni stečajni postupak nad dužnikom</w:t>
      </w:r>
      <w:r w:rsidR="00493B93">
        <w:rPr>
          <w:sz w:val="24"/>
          <w:szCs w:val="24"/>
        </w:rPr>
        <w:t xml:space="preserve"> </w:t>
      </w:r>
      <w:r w:rsidR="00696E29">
        <w:rPr>
          <w:sz w:val="24"/>
          <w:szCs w:val="24"/>
        </w:rPr>
        <w:t>VALDEBONA j.d.o.o.</w:t>
      </w:r>
      <w:r w:rsidR="00696E29" w:rsidRPr="00EE1F79">
        <w:rPr>
          <w:sz w:val="24"/>
          <w:szCs w:val="24"/>
        </w:rPr>
        <w:t xml:space="preserve">, </w:t>
      </w:r>
      <w:r w:rsidR="00696E29">
        <w:rPr>
          <w:sz w:val="24"/>
          <w:szCs w:val="24"/>
        </w:rPr>
        <w:t>Svetog Mihovila 113, Bročice, OIB: 82256675052</w:t>
      </w:r>
      <w:r w:rsidRPr="00D74FBE">
        <w:rPr>
          <w:sz w:val="24"/>
          <w:szCs w:val="24"/>
        </w:rPr>
        <w:t>.</w:t>
      </w:r>
    </w:p>
    <w:p w:rsidRDefault="00A5506D" w:rsidP="00A5506D" w:rsidR="00A5506D" w:rsidRPr="00D74FBE">
      <w:pPr>
        <w:ind w:firstLine="720"/>
        <w:jc w:val="both"/>
        <w:rPr>
          <w:sz w:val="24"/>
          <w:szCs w:val="24"/>
        </w:rPr>
      </w:pPr>
    </w:p>
    <w:p w:rsidRDefault="00A5506D" w:rsidP="00A5506D" w:rsidR="00A5506D" w:rsidRPr="00D74FBE">
      <w:pPr>
        <w:jc w:val="center"/>
        <w:rPr>
          <w:sz w:val="24"/>
          <w:szCs w:val="24"/>
        </w:rPr>
      </w:pPr>
      <w:r w:rsidRPr="00D74FBE">
        <w:rPr>
          <w:sz w:val="24"/>
          <w:szCs w:val="24"/>
        </w:rPr>
        <w:t>Obrazloženje</w:t>
      </w:r>
    </w:p>
    <w:p w:rsidRDefault="00A5506D" w:rsidP="00A5506D" w:rsidR="00A5506D" w:rsidRPr="00D74FBE">
      <w:pPr>
        <w:jc w:val="both"/>
        <w:rPr>
          <w:sz w:val="24"/>
          <w:szCs w:val="24"/>
        </w:rPr>
      </w:pPr>
    </w:p>
    <w:p w:rsidRDefault="00A5506D" w:rsidP="0002037F" w:rsidR="00A5506D" w:rsidRPr="00D74FBE">
      <w:pPr>
        <w:ind w:firstLine="708"/>
        <w:jc w:val="both"/>
        <w:rPr>
          <w:sz w:val="24"/>
          <w:szCs w:val="24"/>
        </w:rPr>
      </w:pPr>
      <w:r w:rsidRPr="00D74FBE">
        <w:rPr>
          <w:sz w:val="24"/>
          <w:szCs w:val="24"/>
        </w:rPr>
        <w:t xml:space="preserve">Financijska agencija podnijela je ovom </w:t>
      </w:r>
      <w:r w:rsidR="00FB6FA9">
        <w:rPr>
          <w:sz w:val="24"/>
          <w:szCs w:val="24"/>
        </w:rPr>
        <w:t xml:space="preserve">sudu, na temelju odredbe čl. </w:t>
      </w:r>
      <w:r w:rsidR="00EC7D63">
        <w:rPr>
          <w:sz w:val="24"/>
          <w:szCs w:val="24"/>
        </w:rPr>
        <w:t>4</w:t>
      </w:r>
      <w:r w:rsidR="0002037F">
        <w:rPr>
          <w:sz w:val="24"/>
          <w:szCs w:val="24"/>
        </w:rPr>
        <w:t>29</w:t>
      </w:r>
      <w:r w:rsidR="00FB6FA9">
        <w:rPr>
          <w:sz w:val="24"/>
          <w:szCs w:val="24"/>
        </w:rPr>
        <w:t>.</w:t>
      </w:r>
      <w:r w:rsidRPr="00D74FBE">
        <w:rPr>
          <w:sz w:val="24"/>
          <w:szCs w:val="24"/>
        </w:rPr>
        <w:t xml:space="preserve"> st. 1 Stečajnog zakon</w:t>
      </w:r>
      <w:r w:rsidR="001A788B">
        <w:rPr>
          <w:sz w:val="24"/>
          <w:szCs w:val="24"/>
        </w:rPr>
        <w:t>a ("Narodne novine"</w:t>
      </w:r>
      <w:r w:rsidR="00F102E0">
        <w:rPr>
          <w:sz w:val="24"/>
          <w:szCs w:val="24"/>
        </w:rPr>
        <w:t>,</w:t>
      </w:r>
      <w:r w:rsidR="001A788B">
        <w:rPr>
          <w:sz w:val="24"/>
          <w:szCs w:val="24"/>
        </w:rPr>
        <w:t xml:space="preserve"> broj 71/15,</w:t>
      </w:r>
      <w:r w:rsidRPr="00D74FBE">
        <w:rPr>
          <w:sz w:val="24"/>
          <w:szCs w:val="24"/>
        </w:rPr>
        <w:t xml:space="preserve"> dalje</w:t>
      </w:r>
      <w:r w:rsidR="001A788B">
        <w:rPr>
          <w:sz w:val="24"/>
          <w:szCs w:val="24"/>
        </w:rPr>
        <w:t xml:space="preserve"> u tekstu</w:t>
      </w:r>
      <w:r w:rsidRPr="00D74FBE">
        <w:rPr>
          <w:sz w:val="24"/>
          <w:szCs w:val="24"/>
        </w:rPr>
        <w:t xml:space="preserve">: SZ), zahtjev za provedbu skraćenog stečajnog postupka nad </w:t>
      </w:r>
      <w:r w:rsidR="0002037F">
        <w:rPr>
          <w:sz w:val="24"/>
          <w:szCs w:val="24"/>
        </w:rPr>
        <w:t>VALDEBONA j.d.o.o.</w:t>
      </w:r>
      <w:r w:rsidR="0002037F" w:rsidRPr="00EE1F79">
        <w:rPr>
          <w:sz w:val="24"/>
          <w:szCs w:val="24"/>
        </w:rPr>
        <w:t xml:space="preserve">, </w:t>
      </w:r>
      <w:r w:rsidR="0002037F">
        <w:rPr>
          <w:sz w:val="24"/>
          <w:szCs w:val="24"/>
        </w:rPr>
        <w:t>Svetog Mihovila 113, Bročice, OIB: 82256675052.</w:t>
      </w:r>
    </w:p>
    <w:p w:rsidRDefault="00A5506D" w:rsidP="004738D5" w:rsidR="00A56EAA" w:rsidRPr="00D74FBE">
      <w:pPr>
        <w:ind w:firstLine="708"/>
        <w:jc w:val="both"/>
        <w:rPr>
          <w:sz w:val="24"/>
          <w:szCs w:val="24"/>
        </w:rPr>
      </w:pPr>
      <w:r w:rsidRPr="00D74FBE">
        <w:rPr>
          <w:sz w:val="24"/>
          <w:szCs w:val="24"/>
        </w:rPr>
        <w:t>Prema odredbi čl. 428</w:t>
      </w:r>
      <w:r w:rsidR="0002037F">
        <w:rPr>
          <w:sz w:val="24"/>
          <w:szCs w:val="24"/>
        </w:rPr>
        <w:t>.</w:t>
      </w:r>
      <w:r w:rsidRPr="00D74FBE">
        <w:rPr>
          <w:sz w:val="24"/>
          <w:szCs w:val="24"/>
        </w:rPr>
        <w:t xml:space="preserve"> st. 1</w:t>
      </w:r>
      <w:r w:rsidR="0002037F">
        <w:rPr>
          <w:sz w:val="24"/>
          <w:szCs w:val="24"/>
        </w:rPr>
        <w:t>.</w:t>
      </w:r>
      <w:r w:rsidRPr="00D74FBE">
        <w:rPr>
          <w:sz w:val="24"/>
          <w:szCs w:val="24"/>
        </w:rPr>
        <w:t xml:space="preserve"> SZ</w:t>
      </w:r>
      <w:r w:rsidR="0002037F">
        <w:rPr>
          <w:sz w:val="24"/>
          <w:szCs w:val="24"/>
        </w:rPr>
        <w:t>-a</w:t>
      </w:r>
      <w:r w:rsidRPr="00D74FBE">
        <w:rPr>
          <w:sz w:val="24"/>
          <w:szCs w:val="24"/>
        </w:rPr>
        <w:t xml:space="preserve">  sud će provesti skraćeni stečajni postupak nad pravnom osobom ako su ispunjene sljedeće pretpostavke: </w:t>
      </w:r>
    </w:p>
    <w:p w:rsidRDefault="00A5506D" w:rsidP="00A56EAA" w:rsidR="00A56EAA" w:rsidRPr="00D74FBE">
      <w:pPr>
        <w:pStyle w:val="Odlomakpopisa"/>
        <w:numPr>
          <w:ilvl w:val="0"/>
          <w:numId w:val="12"/>
        </w:numPr>
        <w:jc w:val="both"/>
        <w:rPr>
          <w:sz w:val="24"/>
          <w:szCs w:val="24"/>
        </w:rPr>
      </w:pPr>
      <w:r w:rsidRPr="00D74FBE">
        <w:rPr>
          <w:sz w:val="24"/>
          <w:szCs w:val="24"/>
        </w:rPr>
        <w:t xml:space="preserve">ako nema zaposlenih, </w:t>
      </w:r>
    </w:p>
    <w:p w:rsidRDefault="00A5506D" w:rsidP="00A56EAA" w:rsidR="00A56EAA" w:rsidRPr="00D74FBE">
      <w:pPr>
        <w:pStyle w:val="Odlomakpopisa"/>
        <w:numPr>
          <w:ilvl w:val="0"/>
          <w:numId w:val="12"/>
        </w:numPr>
        <w:jc w:val="both"/>
        <w:rPr>
          <w:sz w:val="24"/>
          <w:szCs w:val="24"/>
        </w:rPr>
      </w:pPr>
      <w:r w:rsidRPr="00D74FBE">
        <w:rPr>
          <w:sz w:val="24"/>
          <w:szCs w:val="24"/>
        </w:rPr>
        <w:t>ako u Očevidniku redoslijeda osnova za plaćanje ima evidentirane neizvršene osnove za plaćanje u nepr</w:t>
      </w:r>
      <w:r w:rsidR="00A56EAA" w:rsidRPr="00D74FBE">
        <w:rPr>
          <w:sz w:val="24"/>
          <w:szCs w:val="24"/>
        </w:rPr>
        <w:t>ekinutom razdoblju od 120 dana i</w:t>
      </w:r>
    </w:p>
    <w:p w:rsidRDefault="00A5506D" w:rsidP="00A56EAA" w:rsidR="00A5506D" w:rsidRPr="00D74FBE">
      <w:pPr>
        <w:pStyle w:val="Odlomakpopisa"/>
        <w:numPr>
          <w:ilvl w:val="0"/>
          <w:numId w:val="12"/>
        </w:numPr>
        <w:jc w:val="both"/>
        <w:rPr>
          <w:sz w:val="24"/>
          <w:szCs w:val="24"/>
        </w:rPr>
      </w:pPr>
      <w:r w:rsidRPr="00D74FBE">
        <w:rPr>
          <w:sz w:val="24"/>
          <w:szCs w:val="24"/>
        </w:rPr>
        <w:t xml:space="preserve">ako nisu ispunjene pretpostavke za pokretanje drugog postupka radi brisanja iz sudskoga registra. </w:t>
      </w:r>
    </w:p>
    <w:p w:rsidRDefault="00A5506D" w:rsidP="009D2ACF" w:rsidR="00A5506D">
      <w:pPr>
        <w:ind w:firstLine="708"/>
        <w:jc w:val="both"/>
        <w:rPr>
          <w:sz w:val="24"/>
          <w:szCs w:val="24"/>
        </w:rPr>
      </w:pPr>
      <w:r w:rsidRPr="00D74FBE">
        <w:rPr>
          <w:sz w:val="24"/>
          <w:szCs w:val="24"/>
        </w:rPr>
        <w:t>Sud je temeljem čl. 430</w:t>
      </w:r>
      <w:r w:rsidR="0002037F">
        <w:rPr>
          <w:sz w:val="24"/>
          <w:szCs w:val="24"/>
        </w:rPr>
        <w:t>.</w:t>
      </w:r>
      <w:r w:rsidRPr="00D74FBE">
        <w:rPr>
          <w:sz w:val="24"/>
          <w:szCs w:val="24"/>
        </w:rPr>
        <w:t xml:space="preserve"> SZ na mrežnoj stranici e-Oglasna ploča suda objavio oglas kojim je pozvao osobe ovlaštene za zastupanje dužnika po zakonu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w:t>
      </w:r>
      <w:r w:rsidR="00073EF5" w:rsidRPr="00D74FBE">
        <w:rPr>
          <w:sz w:val="24"/>
          <w:szCs w:val="24"/>
        </w:rPr>
        <w:t>, uz upozorenje na pravne posljedice nepodnošenja takvog prijedloga</w:t>
      </w:r>
      <w:r w:rsidRPr="00D74FBE">
        <w:rPr>
          <w:sz w:val="24"/>
          <w:szCs w:val="24"/>
        </w:rPr>
        <w:t>.</w:t>
      </w:r>
    </w:p>
    <w:p w:rsidRDefault="00EE1F79" w:rsidP="00CF2458" w:rsidR="00E840FD">
      <w:pPr>
        <w:jc w:val="both"/>
        <w:rPr>
          <w:sz w:val="24"/>
          <w:szCs w:val="24"/>
        </w:rPr>
      </w:pPr>
      <w:r>
        <w:rPr>
          <w:sz w:val="24"/>
          <w:szCs w:val="24"/>
        </w:rPr>
        <w:tab/>
      </w:r>
      <w:r w:rsidRPr="00EE1F79">
        <w:rPr>
          <w:sz w:val="24"/>
          <w:szCs w:val="24"/>
        </w:rPr>
        <w:t xml:space="preserve">Republika Hrvatska, Ministarstvo financija, </w:t>
      </w:r>
      <w:r>
        <w:rPr>
          <w:sz w:val="24"/>
          <w:szCs w:val="24"/>
        </w:rPr>
        <w:t>Porezna uprava,</w:t>
      </w:r>
      <w:r w:rsidR="007649C6">
        <w:rPr>
          <w:sz w:val="24"/>
          <w:szCs w:val="24"/>
        </w:rPr>
        <w:t xml:space="preserve"> Područni ured Sisak,</w:t>
      </w:r>
      <w:r>
        <w:rPr>
          <w:sz w:val="24"/>
          <w:szCs w:val="24"/>
        </w:rPr>
        <w:t xml:space="preserve"> dostavila je</w:t>
      </w:r>
      <w:r w:rsidR="00824E86">
        <w:rPr>
          <w:sz w:val="24"/>
          <w:szCs w:val="24"/>
        </w:rPr>
        <w:t xml:space="preserve"> </w:t>
      </w:r>
      <w:r w:rsidR="007649C6">
        <w:rPr>
          <w:sz w:val="24"/>
          <w:szCs w:val="24"/>
        </w:rPr>
        <w:t>3. siječnja 2019</w:t>
      </w:r>
      <w:r w:rsidRPr="00EE1F79">
        <w:rPr>
          <w:sz w:val="24"/>
          <w:szCs w:val="24"/>
        </w:rPr>
        <w:t xml:space="preserve">. obrazac kojim je, kao vjerovnik, predložila nad dužnikom otvoriti stečaj. U prilogu je dostavljeno stanje računa poreznog obveznika </w:t>
      </w:r>
      <w:r w:rsidR="007649C6">
        <w:rPr>
          <w:sz w:val="24"/>
          <w:szCs w:val="24"/>
        </w:rPr>
        <w:t>VALDEBONA j.d.o.o.</w:t>
      </w:r>
      <w:r w:rsidR="007649C6" w:rsidRPr="00EE1F79">
        <w:rPr>
          <w:sz w:val="24"/>
          <w:szCs w:val="24"/>
        </w:rPr>
        <w:t>,</w:t>
      </w:r>
      <w:r w:rsidRPr="00EE1F79">
        <w:rPr>
          <w:sz w:val="24"/>
          <w:szCs w:val="24"/>
        </w:rPr>
        <w:t xml:space="preserve"> </w:t>
      </w:r>
      <w:r>
        <w:rPr>
          <w:sz w:val="24"/>
          <w:szCs w:val="24"/>
        </w:rPr>
        <w:t xml:space="preserve">na dan </w:t>
      </w:r>
      <w:r w:rsidR="00805D75">
        <w:rPr>
          <w:sz w:val="24"/>
          <w:szCs w:val="24"/>
        </w:rPr>
        <w:t>26. studenog 2018</w:t>
      </w:r>
      <w:r w:rsidRPr="00EE1F79">
        <w:rPr>
          <w:sz w:val="24"/>
          <w:szCs w:val="24"/>
        </w:rPr>
        <w:t>. iz kojeg proizlazi kako dužnik</w:t>
      </w:r>
      <w:r w:rsidR="00CF2458">
        <w:rPr>
          <w:sz w:val="24"/>
          <w:szCs w:val="24"/>
        </w:rPr>
        <w:t xml:space="preserve"> </w:t>
      </w:r>
      <w:r w:rsidR="00CF2458" w:rsidRPr="00CF2458">
        <w:rPr>
          <w:sz w:val="24"/>
          <w:szCs w:val="24"/>
        </w:rPr>
        <w:t>po osnovi porez</w:t>
      </w:r>
      <w:r w:rsidR="0089504F">
        <w:rPr>
          <w:sz w:val="24"/>
          <w:szCs w:val="24"/>
        </w:rPr>
        <w:t>a, doprinosa, članarina</w:t>
      </w:r>
      <w:r w:rsidRPr="00EE1F79">
        <w:rPr>
          <w:sz w:val="24"/>
          <w:szCs w:val="24"/>
        </w:rPr>
        <w:t xml:space="preserve"> duguje iznos od </w:t>
      </w:r>
      <w:r w:rsidR="00805D75">
        <w:rPr>
          <w:sz w:val="24"/>
          <w:szCs w:val="24"/>
        </w:rPr>
        <w:t>8.455,51</w:t>
      </w:r>
      <w:r w:rsidRPr="00EE1F79">
        <w:rPr>
          <w:sz w:val="24"/>
          <w:szCs w:val="24"/>
        </w:rPr>
        <w:t xml:space="preserve"> kn, čime je Republika  Hrvatska,  Ministarstvo financija, Porezna uprava, učinila vjerojatnim postojanje tražbine prema dužniku. </w:t>
      </w:r>
      <w:r w:rsidR="00F102E0">
        <w:rPr>
          <w:sz w:val="24"/>
          <w:szCs w:val="24"/>
        </w:rPr>
        <w:t xml:space="preserve">Također je </w:t>
      </w:r>
      <w:r w:rsidR="00CF2458" w:rsidRPr="00CF2458">
        <w:rPr>
          <w:sz w:val="24"/>
          <w:szCs w:val="24"/>
        </w:rPr>
        <w:t xml:space="preserve">vjerovnik </w:t>
      </w:r>
      <w:r w:rsidR="003B030F">
        <w:rPr>
          <w:sz w:val="24"/>
          <w:szCs w:val="24"/>
        </w:rPr>
        <w:t>naveo ka</w:t>
      </w:r>
      <w:r w:rsidR="00CF2458" w:rsidRPr="00CF2458">
        <w:rPr>
          <w:sz w:val="24"/>
          <w:szCs w:val="24"/>
        </w:rPr>
        <w:t xml:space="preserve">ko </w:t>
      </w:r>
      <w:r w:rsidR="00E840FD">
        <w:rPr>
          <w:sz w:val="24"/>
          <w:szCs w:val="24"/>
        </w:rPr>
        <w:t>je u bilanci na dan 31. prosinca 2016. iskazana kratkotrajna imovin</w:t>
      </w:r>
      <w:r w:rsidR="003B030F">
        <w:rPr>
          <w:sz w:val="24"/>
          <w:szCs w:val="24"/>
        </w:rPr>
        <w:t>a</w:t>
      </w:r>
      <w:r w:rsidR="00E840FD">
        <w:rPr>
          <w:sz w:val="24"/>
          <w:szCs w:val="24"/>
        </w:rPr>
        <w:t xml:space="preserve"> </w:t>
      </w:r>
      <w:r w:rsidR="00A700AE">
        <w:rPr>
          <w:sz w:val="24"/>
          <w:szCs w:val="24"/>
        </w:rPr>
        <w:t xml:space="preserve">u </w:t>
      </w:r>
      <w:r w:rsidR="00E840FD">
        <w:rPr>
          <w:sz w:val="24"/>
          <w:szCs w:val="24"/>
        </w:rPr>
        <w:t>iznosu od 5.390,00 kn</w:t>
      </w:r>
      <w:r w:rsidR="00A700AE">
        <w:rPr>
          <w:sz w:val="24"/>
          <w:szCs w:val="24"/>
        </w:rPr>
        <w:t xml:space="preserve"> </w:t>
      </w:r>
      <w:r w:rsidR="00E840FD">
        <w:rPr>
          <w:sz w:val="24"/>
          <w:szCs w:val="24"/>
        </w:rPr>
        <w:t>koja se odnosi na novac u banci i blagajni.</w:t>
      </w:r>
    </w:p>
    <w:p w:rsidRDefault="00E840FD" w:rsidP="00CF2458" w:rsidR="00E840FD">
      <w:pPr>
        <w:jc w:val="both"/>
        <w:rPr>
          <w:sz w:val="24"/>
          <w:szCs w:val="24"/>
        </w:rPr>
      </w:pPr>
    </w:p>
    <w:p w:rsidRDefault="00EE1F79" w:rsidP="00EE1F79" w:rsidR="00EE1F79" w:rsidRPr="00EE1F79">
      <w:pPr>
        <w:jc w:val="both"/>
        <w:rPr>
          <w:sz w:val="24"/>
          <w:szCs w:val="24"/>
        </w:rPr>
      </w:pPr>
      <w:r w:rsidRPr="00EE1F79">
        <w:rPr>
          <w:sz w:val="24"/>
          <w:szCs w:val="24"/>
        </w:rPr>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w:t>
      </w:r>
      <w:r w:rsidR="00044F7D">
        <w:rPr>
          <w:sz w:val="24"/>
          <w:szCs w:val="24"/>
        </w:rPr>
        <w:t>.</w:t>
      </w:r>
      <w:r w:rsidRPr="00EE1F79">
        <w:rPr>
          <w:sz w:val="24"/>
          <w:szCs w:val="24"/>
        </w:rPr>
        <w:t xml:space="preserve"> 132. i 133. te članaka 286.</w:t>
      </w:r>
      <w:r w:rsidR="00A700AE">
        <w:rPr>
          <w:sz w:val="24"/>
          <w:szCs w:val="24"/>
        </w:rPr>
        <w:t>-</w:t>
      </w:r>
      <w:r w:rsidRPr="00EE1F79">
        <w:rPr>
          <w:sz w:val="24"/>
          <w:szCs w:val="24"/>
        </w:rPr>
        <w:t xml:space="preserve"> 292. ovoga Zakona primijenit će se na odgovarajući način (stavak 2).</w:t>
      </w:r>
    </w:p>
    <w:p w:rsidRDefault="00EE1F79" w:rsidP="00EE1F79" w:rsidR="00EE1F79" w:rsidRPr="00EE1F79">
      <w:pPr>
        <w:jc w:val="both"/>
        <w:rPr>
          <w:sz w:val="24"/>
          <w:szCs w:val="24"/>
        </w:rPr>
      </w:pPr>
      <w:r w:rsidRPr="00EE1F79">
        <w:rPr>
          <w:sz w:val="24"/>
          <w:szCs w:val="24"/>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p>
    <w:p w:rsidRDefault="00EE1F79" w:rsidP="00EE1F79" w:rsidR="00EE1F79" w:rsidRPr="00EE1F79">
      <w:pPr>
        <w:ind w:firstLine="720"/>
        <w:jc w:val="both"/>
        <w:rPr>
          <w:sz w:val="24"/>
          <w:szCs w:val="24"/>
        </w:rPr>
      </w:pPr>
      <w:r w:rsidRPr="00EE1F79">
        <w:rPr>
          <w:sz w:val="24"/>
          <w:szCs w:val="24"/>
        </w:rPr>
        <w:t>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riješio kao u izreci. Skreće se pozornost kako će sud, po pravomoćnosti ovog rješenja, odgovarajućom primjenom općih odredbi stečajnoga postupka propisanih Stečajnim zakonom donijeti rješenje o pokretanju prethodnoga postupka odnosno otvaranju stečajnoga postupka.</w:t>
      </w:r>
    </w:p>
    <w:p w:rsidRDefault="00EE1F79" w:rsidP="009D2ACF" w:rsidR="00EE1F79" w:rsidRPr="00EE1F79">
      <w:pPr>
        <w:ind w:firstLine="708"/>
        <w:jc w:val="both"/>
        <w:rPr>
          <w:sz w:val="24"/>
          <w:szCs w:val="24"/>
        </w:rPr>
      </w:pPr>
    </w:p>
    <w:p w:rsidRDefault="00A5506D" w:rsidP="00A56EAA" w:rsidR="00A5506D" w:rsidRPr="007628D0">
      <w:pPr>
        <w:jc w:val="both"/>
        <w:rPr>
          <w:sz w:val="24"/>
          <w:szCs w:val="24"/>
        </w:rPr>
      </w:pPr>
      <w:r w:rsidRPr="00D74FBE">
        <w:rPr>
          <w:sz w:val="24"/>
          <w:szCs w:val="24"/>
        </w:rPr>
        <w:tab/>
      </w:r>
      <w:r w:rsidRPr="00D74FBE">
        <w:rPr>
          <w:sz w:val="24"/>
          <w:szCs w:val="24"/>
        </w:rPr>
        <w:tab/>
      </w:r>
      <w:r w:rsidRPr="00D74FBE">
        <w:rPr>
          <w:sz w:val="24"/>
          <w:szCs w:val="24"/>
        </w:rPr>
        <w:tab/>
      </w:r>
      <w:r w:rsidRPr="00D74FBE">
        <w:rPr>
          <w:sz w:val="24"/>
          <w:szCs w:val="24"/>
        </w:rPr>
        <w:tab/>
        <w:t>U Zagrebu</w:t>
      </w:r>
      <w:r w:rsidR="003A2C67" w:rsidRPr="00D74FBE">
        <w:rPr>
          <w:sz w:val="24"/>
          <w:szCs w:val="24"/>
        </w:rPr>
        <w:t>,</w:t>
      </w:r>
      <w:r w:rsidR="00805D75">
        <w:rPr>
          <w:sz w:val="24"/>
          <w:szCs w:val="24"/>
        </w:rPr>
        <w:t xml:space="preserve"> 23</w:t>
      </w:r>
      <w:r w:rsidR="007628D0">
        <w:rPr>
          <w:sz w:val="24"/>
          <w:szCs w:val="24"/>
        </w:rPr>
        <w:t>. svibnj</w:t>
      </w:r>
      <w:r w:rsidR="007628D0" w:rsidRPr="007628D0">
        <w:rPr>
          <w:sz w:val="24"/>
          <w:szCs w:val="24"/>
        </w:rPr>
        <w:t>a</w:t>
      </w:r>
      <w:r w:rsidR="001A788B" w:rsidRPr="007628D0">
        <w:rPr>
          <w:sz w:val="24"/>
          <w:szCs w:val="24"/>
        </w:rPr>
        <w:t xml:space="preserve"> 201</w:t>
      </w:r>
      <w:r w:rsidR="00805D75">
        <w:rPr>
          <w:sz w:val="24"/>
          <w:szCs w:val="24"/>
        </w:rPr>
        <w:t>9</w:t>
      </w:r>
      <w:r w:rsidR="001A788B" w:rsidRPr="007628D0">
        <w:rPr>
          <w:sz w:val="24"/>
          <w:szCs w:val="24"/>
        </w:rPr>
        <w:t>.</w:t>
      </w:r>
    </w:p>
    <w:p w:rsidRDefault="003A2C67" w:rsidP="00A5506D" w:rsidR="003A2C67" w:rsidRPr="00D74FBE">
      <w:pPr>
        <w:jc w:val="both"/>
        <w:rPr>
          <w:sz w:val="24"/>
          <w:szCs w:val="24"/>
        </w:rPr>
      </w:pPr>
    </w:p>
    <w:p w:rsidRDefault="003A2C67" w:rsidP="00824E86" w:rsidR="003A2C67" w:rsidRPr="00D74FBE">
      <w:pPr>
        <w:ind w:left="6372"/>
        <w:jc w:val="right"/>
        <w:rPr>
          <w:sz w:val="24"/>
          <w:szCs w:val="24"/>
        </w:rPr>
      </w:pPr>
      <w:r w:rsidRPr="00D74FBE">
        <w:rPr>
          <w:sz w:val="24"/>
          <w:szCs w:val="24"/>
        </w:rPr>
        <w:t>S</w:t>
      </w:r>
      <w:r w:rsidR="00805D75">
        <w:rPr>
          <w:sz w:val="24"/>
          <w:szCs w:val="24"/>
        </w:rPr>
        <w:t>udac:</w:t>
      </w:r>
    </w:p>
    <w:p w:rsidRDefault="00805D75" w:rsidP="00824E86" w:rsidR="004738D5">
      <w:pPr>
        <w:ind w:left="5664"/>
        <w:jc w:val="right"/>
        <w:rPr>
          <w:sz w:val="24"/>
          <w:szCs w:val="24"/>
        </w:rPr>
      </w:pPr>
      <w:r>
        <w:rPr>
          <w:sz w:val="24"/>
          <w:szCs w:val="24"/>
        </w:rPr>
        <w:t>Jelena Antonić Šego</w:t>
      </w:r>
      <w:r w:rsidR="00E22F57">
        <w:rPr>
          <w:sz w:val="24"/>
          <w:szCs w:val="24"/>
        </w:rPr>
        <w:t>, v.r.</w:t>
      </w:r>
    </w:p>
    <w:p w:rsidRDefault="00E22F57" w:rsidP="00824E86" w:rsidR="00E22F57" w:rsidRPr="00D74FBE">
      <w:pPr>
        <w:ind w:left="5664"/>
        <w:jc w:val="right"/>
        <w:rPr>
          <w:sz w:val="24"/>
          <w:szCs w:val="24"/>
        </w:rPr>
      </w:pPr>
      <w:r>
        <w:rPr>
          <w:sz w:val="24"/>
          <w:szCs w:val="24"/>
        </w:rPr>
        <w:t>Za točnost otpravka: Sanja Čiček</w:t>
      </w:r>
    </w:p>
    <w:p w:rsidRDefault="003A2C67" w:rsidP="00EC7D63" w:rsidR="003A2C67">
      <w:pPr>
        <w:jc w:val="right"/>
        <w:rPr>
          <w:sz w:val="24"/>
          <w:szCs w:val="24"/>
        </w:rPr>
      </w:pPr>
    </w:p>
    <w:p w:rsidRDefault="00EC7D63" w:rsidP="00EC7D63" w:rsidR="00EC7D63" w:rsidRPr="00D74FBE">
      <w:pPr>
        <w:jc w:val="right"/>
        <w:rPr>
          <w:sz w:val="24"/>
          <w:szCs w:val="24"/>
        </w:rPr>
      </w:pPr>
    </w:p>
    <w:p w:rsidRDefault="004738D5" w:rsidP="00A5506D" w:rsidR="00A5506D" w:rsidRPr="00D74FBE">
      <w:pPr>
        <w:jc w:val="both"/>
        <w:rPr>
          <w:iCs/>
          <w:sz w:val="24"/>
          <w:szCs w:val="24"/>
        </w:rPr>
      </w:pPr>
      <w:r w:rsidRPr="00D74FBE">
        <w:rPr>
          <w:iCs/>
          <w:sz w:val="24"/>
          <w:szCs w:val="24"/>
        </w:rPr>
        <w:t>UPUTA O PRAVNOM LIJEKU</w:t>
      </w:r>
    </w:p>
    <w:p w:rsidRDefault="00A5506D" w:rsidP="003A2C67" w:rsidR="00A5506D" w:rsidRPr="00D74FBE">
      <w:pPr>
        <w:jc w:val="both"/>
        <w:rPr>
          <w:sz w:val="24"/>
          <w:szCs w:val="24"/>
        </w:rPr>
      </w:pPr>
      <w:r w:rsidRPr="00D74FBE">
        <w:rPr>
          <w:iCs/>
          <w:sz w:val="24"/>
          <w:szCs w:val="24"/>
        </w:rPr>
        <w:t>Protiv ovog rješenja dopuštena je žalba</w:t>
      </w:r>
      <w:r w:rsidR="003A2C67" w:rsidRPr="00D74FBE">
        <w:rPr>
          <w:iCs/>
          <w:sz w:val="24"/>
          <w:szCs w:val="24"/>
        </w:rPr>
        <w:t xml:space="preserve"> u roku 8 (osam) dana od primitka rješenja. Žalba se podnosi ovom sudu u 3 (tri) primjerka, a o žalbi odlučuje</w:t>
      </w:r>
      <w:r w:rsidRPr="00D74FBE">
        <w:rPr>
          <w:iCs/>
          <w:sz w:val="24"/>
          <w:szCs w:val="24"/>
        </w:rPr>
        <w:t xml:space="preserve"> Visok</w:t>
      </w:r>
      <w:r w:rsidR="003A2C67" w:rsidRPr="00D74FBE">
        <w:rPr>
          <w:iCs/>
          <w:sz w:val="24"/>
          <w:szCs w:val="24"/>
        </w:rPr>
        <w:t>i trgovački</w:t>
      </w:r>
      <w:r w:rsidRPr="00D74FBE">
        <w:rPr>
          <w:iCs/>
          <w:sz w:val="24"/>
          <w:szCs w:val="24"/>
        </w:rPr>
        <w:t xml:space="preserve"> sudu </w:t>
      </w:r>
      <w:r w:rsidR="003A2C67" w:rsidRPr="00D74FBE">
        <w:rPr>
          <w:iCs/>
          <w:sz w:val="24"/>
          <w:szCs w:val="24"/>
        </w:rPr>
        <w:t>Republike Hrvatske.</w:t>
      </w:r>
    </w:p>
    <w:p w:rsidRDefault="00A5506D" w:rsidP="00A5506D" w:rsidR="00A5506D">
      <w:pPr>
        <w:jc w:val="both"/>
        <w:rPr>
          <w:i/>
          <w:sz w:val="24"/>
          <w:szCs w:val="24"/>
        </w:rPr>
      </w:pPr>
    </w:p>
    <w:p w:rsidRDefault="00824E86" w:rsidR="00824E86">
      <w:pPr>
        <w:rPr>
          <w:sz w:val="24"/>
          <w:szCs w:val="24"/>
        </w:rPr>
      </w:pPr>
    </w:p>
    <w:sectPr w:rsidSect="004738D5" w:rsidR="00824E86">
      <w:headerReference w:type="even" r:id="rId10"/>
      <w:headerReference w:type="default" r:id="rId11"/>
      <w:headerReference w:type="first" r:id="rId12"/>
      <w:footerReference w:type="first" r:id="rId13"/>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3410F" w:rsidR="0013410F">
      <w:r>
        <w:separator/>
      </w:r>
    </w:p>
  </w:endnote>
  <w:endnote w:id="0" w:type="continuationSeparator">
    <w:p w:rsidRDefault="0013410F" w:rsidR="0013410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Podnoje"/>
      <w:jc w:val="center"/>
    </w:pPr>
  </w:p>
  <w:p w:rsidRDefault="004738D5" w:rsidR="004738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3410F" w:rsidR="0013410F">
      <w:r>
        <w:separator/>
      </w:r>
    </w:p>
  </w:footnote>
  <w:footnote w:id="0" w:type="continuationSeparator">
    <w:p w:rsidRDefault="0013410F" w:rsidR="0013410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2442325"/>
      <w:docPartObj>
        <w:docPartGallery w:val="Page Numbers (Top of Page)"/>
        <w:docPartUnique/>
      </w:docPartObj>
    </w:sdtPr>
    <w:sdtEndPr>
      <w:rPr>
        <w:sz w:val="24"/>
        <w:szCs w:val="24"/>
      </w:rPr>
    </w:sdtEndPr>
    <w:sdtContent>
      <w:p w:rsidRDefault="00C84C72" w:rsidP="00E57541" w:rsidR="004738D5">
        <w:pPr>
          <w:pStyle w:val="Zaglavlje"/>
          <w:jc w:val="right"/>
        </w:pPr>
        <w:r>
          <w:rPr>
            <w:bCs/>
            <w:sz w:val="24"/>
            <w:szCs w:val="24"/>
          </w:rPr>
          <w:t>5</w:t>
        </w:r>
        <w:r w:rsidR="00FB6FA9">
          <w:rPr>
            <w:bCs/>
            <w:sz w:val="24"/>
            <w:szCs w:val="24"/>
          </w:rPr>
          <w:t>9</w:t>
        </w:r>
        <w:r w:rsidR="00DC4AF2">
          <w:rPr>
            <w:bCs/>
            <w:sz w:val="24"/>
            <w:szCs w:val="24"/>
          </w:rPr>
          <w:t>. St-</w:t>
        </w:r>
        <w:r>
          <w:rPr>
            <w:bCs/>
            <w:sz w:val="24"/>
            <w:szCs w:val="24"/>
          </w:rPr>
          <w:t>1838</w:t>
        </w:r>
        <w:r w:rsidR="001A788B">
          <w:rPr>
            <w:bCs/>
            <w:sz w:val="24"/>
            <w:szCs w:val="24"/>
          </w:rPr>
          <w:t>/</w:t>
        </w:r>
        <w:r>
          <w:rPr>
            <w:bCs/>
            <w:sz w:val="24"/>
            <w:szCs w:val="24"/>
          </w:rPr>
          <w:t>18</w:t>
        </w:r>
      </w:p>
      <w:p w:rsidRDefault="004738D5" w:rsidR="004738D5" w:rsidRPr="004738D5">
        <w:pPr>
          <w:pStyle w:val="Zaglavlje"/>
          <w:jc w:val="center"/>
          <w:rPr>
            <w:sz w:val="24"/>
            <w:szCs w:val="24"/>
          </w:rPr>
        </w:pPr>
        <w:r w:rsidRPr="004738D5">
          <w:rPr>
            <w:sz w:val="24"/>
            <w:szCs w:val="24"/>
          </w:rPr>
          <w:fldChar w:fldCharType="begin"/>
        </w:r>
        <w:r w:rsidRPr="004738D5">
          <w:rPr>
            <w:sz w:val="24"/>
            <w:szCs w:val="24"/>
          </w:rPr>
          <w:instrText>PAGE   \* MERGEFORMAT</w:instrText>
        </w:r>
        <w:r w:rsidRPr="004738D5">
          <w:rPr>
            <w:sz w:val="24"/>
            <w:szCs w:val="24"/>
          </w:rPr>
          <w:fldChar w:fldCharType="separate"/>
        </w:r>
        <w:r w:rsidR="00E22F57">
          <w:rPr>
            <w:noProof/>
            <w:sz w:val="24"/>
            <w:szCs w:val="24"/>
          </w:rPr>
          <w:t>2</w:t>
        </w:r>
        <w:r w:rsidRPr="004738D5">
          <w:rPr>
            <w:sz w:val="24"/>
            <w:szCs w:val="24"/>
          </w:rPr>
          <w:fldChar w:fldCharType="end"/>
        </w:r>
      </w:p>
    </w:sdtContent>
  </w:sdt>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Zaglavlje"/>
      <w:jc w:val="right"/>
    </w:pPr>
  </w:p>
  <w:p w:rsidRDefault="004738D5" w:rsidR="004738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B1B739B"/>
    <w:multiLevelType w:val="hybridMultilevel"/>
    <w:tmpl w:val="82E044F4"/>
    <w:lvl w:tplc="06BCCE44"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8">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7"/>
    <w:lvlOverride w:ilvl="0">
      <w:startOverride w:val="1"/>
    </w:lvlOverride>
  </w:num>
  <w:num w:numId="3">
    <w:abstractNumId w:val="10"/>
  </w:num>
  <w:num w:numId="4">
    <w:abstractNumId w:val="2"/>
  </w:num>
  <w:num w:numId="5">
    <w:abstractNumId w:val="9"/>
  </w:num>
  <w:num w:numId="6">
    <w:abstractNumId w:val="6"/>
  </w:num>
  <w:num w:numId="7">
    <w:abstractNumId w:val="8"/>
  </w:num>
  <w:num w:numId="8">
    <w:abstractNumId w:val="4"/>
  </w:num>
  <w:num w:numId="9">
    <w:abstractNumId w:val="0"/>
  </w:num>
  <w:num w:numId="10">
    <w:abstractNumId w:val="11"/>
  </w:num>
  <w:num w:numId="11">
    <w:abstractNumId w:val="3"/>
  </w:num>
  <w:num w:numId="12">
    <w:abstractNumId w:val="5"/>
  </w:num>
  <w:num w:numId="1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attachedTemplate r:id="rId1"/>
  <w:stylePaneFormatFilter w:val="3F0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11DE2"/>
    <w:rsid w:val="0002037F"/>
    <w:rsid w:val="000257EF"/>
    <w:rsid w:val="00026500"/>
    <w:rsid w:val="00026663"/>
    <w:rsid w:val="0003191E"/>
    <w:rsid w:val="00041DEA"/>
    <w:rsid w:val="00044F0C"/>
    <w:rsid w:val="00044F7D"/>
    <w:rsid w:val="000505CC"/>
    <w:rsid w:val="00061D14"/>
    <w:rsid w:val="0006290D"/>
    <w:rsid w:val="00065B44"/>
    <w:rsid w:val="00073EF5"/>
    <w:rsid w:val="00082B1E"/>
    <w:rsid w:val="000844C7"/>
    <w:rsid w:val="00085E70"/>
    <w:rsid w:val="000A19F2"/>
    <w:rsid w:val="000A23AD"/>
    <w:rsid w:val="000A6083"/>
    <w:rsid w:val="000B0687"/>
    <w:rsid w:val="000C7001"/>
    <w:rsid w:val="000D2F83"/>
    <w:rsid w:val="000D5090"/>
    <w:rsid w:val="000D61B8"/>
    <w:rsid w:val="000D684F"/>
    <w:rsid w:val="000E0148"/>
    <w:rsid w:val="000E42D5"/>
    <w:rsid w:val="000E4EF5"/>
    <w:rsid w:val="000E530D"/>
    <w:rsid w:val="000E6E2E"/>
    <w:rsid w:val="000E6F7E"/>
    <w:rsid w:val="000F329D"/>
    <w:rsid w:val="000F3B59"/>
    <w:rsid w:val="001039EA"/>
    <w:rsid w:val="00110FF8"/>
    <w:rsid w:val="00111921"/>
    <w:rsid w:val="001141DA"/>
    <w:rsid w:val="0011495D"/>
    <w:rsid w:val="00123529"/>
    <w:rsid w:val="00125559"/>
    <w:rsid w:val="001334EB"/>
    <w:rsid w:val="00133DAD"/>
    <w:rsid w:val="0013410F"/>
    <w:rsid w:val="00135BFD"/>
    <w:rsid w:val="00140204"/>
    <w:rsid w:val="00141639"/>
    <w:rsid w:val="00144270"/>
    <w:rsid w:val="00145D95"/>
    <w:rsid w:val="00146630"/>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A788B"/>
    <w:rsid w:val="001B0891"/>
    <w:rsid w:val="001B3AD7"/>
    <w:rsid w:val="001B5C35"/>
    <w:rsid w:val="001C1529"/>
    <w:rsid w:val="001C43AC"/>
    <w:rsid w:val="001D00F9"/>
    <w:rsid w:val="001D1C82"/>
    <w:rsid w:val="001E6223"/>
    <w:rsid w:val="001E6B00"/>
    <w:rsid w:val="001E7C6D"/>
    <w:rsid w:val="001F398D"/>
    <w:rsid w:val="001F57ED"/>
    <w:rsid w:val="001F5DAE"/>
    <w:rsid w:val="002033C1"/>
    <w:rsid w:val="002037B7"/>
    <w:rsid w:val="00207377"/>
    <w:rsid w:val="0021224E"/>
    <w:rsid w:val="00214202"/>
    <w:rsid w:val="00222A40"/>
    <w:rsid w:val="00225694"/>
    <w:rsid w:val="0022610A"/>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A69C3"/>
    <w:rsid w:val="002A6E1D"/>
    <w:rsid w:val="002C1CF8"/>
    <w:rsid w:val="002C3D7B"/>
    <w:rsid w:val="002D22FB"/>
    <w:rsid w:val="002E00D6"/>
    <w:rsid w:val="002E02B3"/>
    <w:rsid w:val="002E4ED9"/>
    <w:rsid w:val="002F1469"/>
    <w:rsid w:val="002F5F25"/>
    <w:rsid w:val="002F69E0"/>
    <w:rsid w:val="0030184A"/>
    <w:rsid w:val="00305FF2"/>
    <w:rsid w:val="0031304E"/>
    <w:rsid w:val="00317C2B"/>
    <w:rsid w:val="00321158"/>
    <w:rsid w:val="00355742"/>
    <w:rsid w:val="00357444"/>
    <w:rsid w:val="00357A41"/>
    <w:rsid w:val="003606C3"/>
    <w:rsid w:val="00360AA0"/>
    <w:rsid w:val="0036683F"/>
    <w:rsid w:val="00367356"/>
    <w:rsid w:val="00367904"/>
    <w:rsid w:val="00377FD3"/>
    <w:rsid w:val="003804BC"/>
    <w:rsid w:val="00381C8F"/>
    <w:rsid w:val="0038418E"/>
    <w:rsid w:val="003941E8"/>
    <w:rsid w:val="003A2C67"/>
    <w:rsid w:val="003A3D20"/>
    <w:rsid w:val="003A6DCB"/>
    <w:rsid w:val="003B030F"/>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38D5"/>
    <w:rsid w:val="00474E9B"/>
    <w:rsid w:val="00475264"/>
    <w:rsid w:val="00477073"/>
    <w:rsid w:val="00482D71"/>
    <w:rsid w:val="004874E3"/>
    <w:rsid w:val="004877C0"/>
    <w:rsid w:val="00490D0A"/>
    <w:rsid w:val="004918E2"/>
    <w:rsid w:val="004935F4"/>
    <w:rsid w:val="00493B93"/>
    <w:rsid w:val="004A49A5"/>
    <w:rsid w:val="004C1980"/>
    <w:rsid w:val="004C351D"/>
    <w:rsid w:val="004C5B14"/>
    <w:rsid w:val="004D061D"/>
    <w:rsid w:val="004E099E"/>
    <w:rsid w:val="004E24AE"/>
    <w:rsid w:val="004E38CB"/>
    <w:rsid w:val="004E5638"/>
    <w:rsid w:val="004F39B0"/>
    <w:rsid w:val="0050050B"/>
    <w:rsid w:val="0050747A"/>
    <w:rsid w:val="0052330E"/>
    <w:rsid w:val="00523599"/>
    <w:rsid w:val="005459AC"/>
    <w:rsid w:val="00546DDA"/>
    <w:rsid w:val="0055329A"/>
    <w:rsid w:val="0056105B"/>
    <w:rsid w:val="0056577E"/>
    <w:rsid w:val="00567786"/>
    <w:rsid w:val="00570A62"/>
    <w:rsid w:val="005723B3"/>
    <w:rsid w:val="00580215"/>
    <w:rsid w:val="0058118F"/>
    <w:rsid w:val="005849B0"/>
    <w:rsid w:val="005903C5"/>
    <w:rsid w:val="00590AC2"/>
    <w:rsid w:val="00590C16"/>
    <w:rsid w:val="00591205"/>
    <w:rsid w:val="00596669"/>
    <w:rsid w:val="005A62F4"/>
    <w:rsid w:val="005A7699"/>
    <w:rsid w:val="005A7C39"/>
    <w:rsid w:val="005B235B"/>
    <w:rsid w:val="005B2755"/>
    <w:rsid w:val="005B740A"/>
    <w:rsid w:val="005C10F2"/>
    <w:rsid w:val="005C1239"/>
    <w:rsid w:val="005C5775"/>
    <w:rsid w:val="005C5A01"/>
    <w:rsid w:val="005E372E"/>
    <w:rsid w:val="005E58B1"/>
    <w:rsid w:val="005F60B9"/>
    <w:rsid w:val="005F6F19"/>
    <w:rsid w:val="0060103C"/>
    <w:rsid w:val="00606779"/>
    <w:rsid w:val="0060715B"/>
    <w:rsid w:val="00624CE8"/>
    <w:rsid w:val="00633466"/>
    <w:rsid w:val="00643287"/>
    <w:rsid w:val="00643F03"/>
    <w:rsid w:val="00646B30"/>
    <w:rsid w:val="00654CD3"/>
    <w:rsid w:val="0066091E"/>
    <w:rsid w:val="00671B25"/>
    <w:rsid w:val="00673881"/>
    <w:rsid w:val="00676F68"/>
    <w:rsid w:val="0067706E"/>
    <w:rsid w:val="00687533"/>
    <w:rsid w:val="00695214"/>
    <w:rsid w:val="00695765"/>
    <w:rsid w:val="0069606C"/>
    <w:rsid w:val="00696E29"/>
    <w:rsid w:val="006A0FE2"/>
    <w:rsid w:val="006B33A1"/>
    <w:rsid w:val="006B4A8A"/>
    <w:rsid w:val="006B50D8"/>
    <w:rsid w:val="006B6249"/>
    <w:rsid w:val="006B6CB9"/>
    <w:rsid w:val="006C58AA"/>
    <w:rsid w:val="006D242B"/>
    <w:rsid w:val="006D4D9D"/>
    <w:rsid w:val="006E00A2"/>
    <w:rsid w:val="006E45D2"/>
    <w:rsid w:val="006E5584"/>
    <w:rsid w:val="006F3C98"/>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28D0"/>
    <w:rsid w:val="007649C6"/>
    <w:rsid w:val="00765040"/>
    <w:rsid w:val="007736ED"/>
    <w:rsid w:val="00773B76"/>
    <w:rsid w:val="00774C49"/>
    <w:rsid w:val="007753CA"/>
    <w:rsid w:val="00775D92"/>
    <w:rsid w:val="0078193C"/>
    <w:rsid w:val="0079139B"/>
    <w:rsid w:val="00793942"/>
    <w:rsid w:val="0079412D"/>
    <w:rsid w:val="007A1BC8"/>
    <w:rsid w:val="007A20E4"/>
    <w:rsid w:val="007B010E"/>
    <w:rsid w:val="007C2823"/>
    <w:rsid w:val="007C4683"/>
    <w:rsid w:val="007C4DC9"/>
    <w:rsid w:val="007D1CF5"/>
    <w:rsid w:val="007D1E44"/>
    <w:rsid w:val="007D7E1E"/>
    <w:rsid w:val="007E12F7"/>
    <w:rsid w:val="007E2C7B"/>
    <w:rsid w:val="007E39E4"/>
    <w:rsid w:val="007F5A6D"/>
    <w:rsid w:val="00800A4D"/>
    <w:rsid w:val="00805D75"/>
    <w:rsid w:val="008221CA"/>
    <w:rsid w:val="00824E86"/>
    <w:rsid w:val="0083015F"/>
    <w:rsid w:val="00830E53"/>
    <w:rsid w:val="00833134"/>
    <w:rsid w:val="00833B9B"/>
    <w:rsid w:val="0083471A"/>
    <w:rsid w:val="0084102D"/>
    <w:rsid w:val="00843DC0"/>
    <w:rsid w:val="00851F8B"/>
    <w:rsid w:val="00854BDB"/>
    <w:rsid w:val="00857A13"/>
    <w:rsid w:val="008600EF"/>
    <w:rsid w:val="00860796"/>
    <w:rsid w:val="008622F9"/>
    <w:rsid w:val="00865721"/>
    <w:rsid w:val="00872255"/>
    <w:rsid w:val="0087348C"/>
    <w:rsid w:val="00877940"/>
    <w:rsid w:val="00883C53"/>
    <w:rsid w:val="00890C84"/>
    <w:rsid w:val="0089258A"/>
    <w:rsid w:val="008935AC"/>
    <w:rsid w:val="0089504F"/>
    <w:rsid w:val="008B5163"/>
    <w:rsid w:val="008C040B"/>
    <w:rsid w:val="008C25FC"/>
    <w:rsid w:val="008D07BB"/>
    <w:rsid w:val="008D17C5"/>
    <w:rsid w:val="008D2B79"/>
    <w:rsid w:val="008E0E09"/>
    <w:rsid w:val="0090567E"/>
    <w:rsid w:val="00913A5E"/>
    <w:rsid w:val="0091727B"/>
    <w:rsid w:val="0092581D"/>
    <w:rsid w:val="0093028D"/>
    <w:rsid w:val="00932CA2"/>
    <w:rsid w:val="009340D3"/>
    <w:rsid w:val="009365EA"/>
    <w:rsid w:val="00937662"/>
    <w:rsid w:val="00937A83"/>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383"/>
    <w:rsid w:val="009C4B0C"/>
    <w:rsid w:val="009C507F"/>
    <w:rsid w:val="009D0A10"/>
    <w:rsid w:val="009D2ACF"/>
    <w:rsid w:val="009D3583"/>
    <w:rsid w:val="009D3CE4"/>
    <w:rsid w:val="009D5805"/>
    <w:rsid w:val="009D69A3"/>
    <w:rsid w:val="009E1874"/>
    <w:rsid w:val="009F388F"/>
    <w:rsid w:val="009F4ACC"/>
    <w:rsid w:val="009F5D38"/>
    <w:rsid w:val="009F7800"/>
    <w:rsid w:val="00A00569"/>
    <w:rsid w:val="00A046AD"/>
    <w:rsid w:val="00A05FB1"/>
    <w:rsid w:val="00A13997"/>
    <w:rsid w:val="00A17588"/>
    <w:rsid w:val="00A21146"/>
    <w:rsid w:val="00A3190F"/>
    <w:rsid w:val="00A31D0E"/>
    <w:rsid w:val="00A31F36"/>
    <w:rsid w:val="00A32DEB"/>
    <w:rsid w:val="00A346FA"/>
    <w:rsid w:val="00A358C6"/>
    <w:rsid w:val="00A37721"/>
    <w:rsid w:val="00A43568"/>
    <w:rsid w:val="00A47737"/>
    <w:rsid w:val="00A517AD"/>
    <w:rsid w:val="00A5506D"/>
    <w:rsid w:val="00A56EAA"/>
    <w:rsid w:val="00A60E78"/>
    <w:rsid w:val="00A62CE1"/>
    <w:rsid w:val="00A67396"/>
    <w:rsid w:val="00A700AE"/>
    <w:rsid w:val="00A722A9"/>
    <w:rsid w:val="00A74ED8"/>
    <w:rsid w:val="00A811BE"/>
    <w:rsid w:val="00A852CD"/>
    <w:rsid w:val="00A87E8F"/>
    <w:rsid w:val="00A93C48"/>
    <w:rsid w:val="00A97EA5"/>
    <w:rsid w:val="00AA4AD8"/>
    <w:rsid w:val="00AA62BD"/>
    <w:rsid w:val="00AB2D2C"/>
    <w:rsid w:val="00AC089E"/>
    <w:rsid w:val="00AC0C0E"/>
    <w:rsid w:val="00AC3B9B"/>
    <w:rsid w:val="00AC719D"/>
    <w:rsid w:val="00AD2293"/>
    <w:rsid w:val="00AD4A29"/>
    <w:rsid w:val="00AE1097"/>
    <w:rsid w:val="00AE188D"/>
    <w:rsid w:val="00AE369C"/>
    <w:rsid w:val="00AF065B"/>
    <w:rsid w:val="00AF1C0B"/>
    <w:rsid w:val="00AF69D0"/>
    <w:rsid w:val="00B02F2A"/>
    <w:rsid w:val="00B13B69"/>
    <w:rsid w:val="00B27D48"/>
    <w:rsid w:val="00B33CF5"/>
    <w:rsid w:val="00B36B90"/>
    <w:rsid w:val="00B43D51"/>
    <w:rsid w:val="00B476CE"/>
    <w:rsid w:val="00B50611"/>
    <w:rsid w:val="00B53434"/>
    <w:rsid w:val="00B572BF"/>
    <w:rsid w:val="00B61629"/>
    <w:rsid w:val="00B75AE6"/>
    <w:rsid w:val="00B763CD"/>
    <w:rsid w:val="00B815C2"/>
    <w:rsid w:val="00B86452"/>
    <w:rsid w:val="00B94E3D"/>
    <w:rsid w:val="00BA3BA0"/>
    <w:rsid w:val="00BA547B"/>
    <w:rsid w:val="00BB2313"/>
    <w:rsid w:val="00BB4764"/>
    <w:rsid w:val="00BB683E"/>
    <w:rsid w:val="00BC2377"/>
    <w:rsid w:val="00BC3441"/>
    <w:rsid w:val="00BC3AF6"/>
    <w:rsid w:val="00BC458B"/>
    <w:rsid w:val="00BC52F6"/>
    <w:rsid w:val="00BC5EE7"/>
    <w:rsid w:val="00BC6500"/>
    <w:rsid w:val="00BD0D74"/>
    <w:rsid w:val="00BE25EC"/>
    <w:rsid w:val="00BE35EA"/>
    <w:rsid w:val="00C00837"/>
    <w:rsid w:val="00C00A6B"/>
    <w:rsid w:val="00C040D0"/>
    <w:rsid w:val="00C1532C"/>
    <w:rsid w:val="00C17C5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3426"/>
    <w:rsid w:val="00C7515E"/>
    <w:rsid w:val="00C76060"/>
    <w:rsid w:val="00C8441F"/>
    <w:rsid w:val="00C84C72"/>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2458"/>
    <w:rsid w:val="00CF56FE"/>
    <w:rsid w:val="00D0256A"/>
    <w:rsid w:val="00D16428"/>
    <w:rsid w:val="00D16DD8"/>
    <w:rsid w:val="00D17166"/>
    <w:rsid w:val="00D30ED3"/>
    <w:rsid w:val="00D33644"/>
    <w:rsid w:val="00D413EC"/>
    <w:rsid w:val="00D41D00"/>
    <w:rsid w:val="00D4629E"/>
    <w:rsid w:val="00D6423F"/>
    <w:rsid w:val="00D64D25"/>
    <w:rsid w:val="00D6743C"/>
    <w:rsid w:val="00D70237"/>
    <w:rsid w:val="00D70FCA"/>
    <w:rsid w:val="00D74FBE"/>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C47EF"/>
    <w:rsid w:val="00DC4AF2"/>
    <w:rsid w:val="00DD0BAE"/>
    <w:rsid w:val="00DD1AFA"/>
    <w:rsid w:val="00DD2B2F"/>
    <w:rsid w:val="00DE2012"/>
    <w:rsid w:val="00DE38BC"/>
    <w:rsid w:val="00DE4300"/>
    <w:rsid w:val="00DE4439"/>
    <w:rsid w:val="00DE73BD"/>
    <w:rsid w:val="00DE7639"/>
    <w:rsid w:val="00DF357C"/>
    <w:rsid w:val="00E13958"/>
    <w:rsid w:val="00E13FBF"/>
    <w:rsid w:val="00E14B66"/>
    <w:rsid w:val="00E22F57"/>
    <w:rsid w:val="00E23EDB"/>
    <w:rsid w:val="00E24336"/>
    <w:rsid w:val="00E43476"/>
    <w:rsid w:val="00E47A19"/>
    <w:rsid w:val="00E50594"/>
    <w:rsid w:val="00E50AA2"/>
    <w:rsid w:val="00E57541"/>
    <w:rsid w:val="00E601B8"/>
    <w:rsid w:val="00E63F6E"/>
    <w:rsid w:val="00E65D5D"/>
    <w:rsid w:val="00E66F2E"/>
    <w:rsid w:val="00E840FD"/>
    <w:rsid w:val="00E87384"/>
    <w:rsid w:val="00E91BC3"/>
    <w:rsid w:val="00E93AAB"/>
    <w:rsid w:val="00EA0B89"/>
    <w:rsid w:val="00EA206D"/>
    <w:rsid w:val="00EA221F"/>
    <w:rsid w:val="00EC6B71"/>
    <w:rsid w:val="00EC7D63"/>
    <w:rsid w:val="00EC7E37"/>
    <w:rsid w:val="00ED0001"/>
    <w:rsid w:val="00ED37C0"/>
    <w:rsid w:val="00ED49F1"/>
    <w:rsid w:val="00ED583A"/>
    <w:rsid w:val="00EE0D2B"/>
    <w:rsid w:val="00EE1F79"/>
    <w:rsid w:val="00EF6EB5"/>
    <w:rsid w:val="00F102E0"/>
    <w:rsid w:val="00F110D5"/>
    <w:rsid w:val="00F22B0E"/>
    <w:rsid w:val="00F23214"/>
    <w:rsid w:val="00F2388E"/>
    <w:rsid w:val="00F31EBC"/>
    <w:rsid w:val="00F3554E"/>
    <w:rsid w:val="00F408C0"/>
    <w:rsid w:val="00F433D6"/>
    <w:rsid w:val="00F4409E"/>
    <w:rsid w:val="00F44CB5"/>
    <w:rsid w:val="00F470AA"/>
    <w:rsid w:val="00F47302"/>
    <w:rsid w:val="00F5353F"/>
    <w:rsid w:val="00F60181"/>
    <w:rsid w:val="00F61ECB"/>
    <w:rsid w:val="00F67D2B"/>
    <w:rsid w:val="00F711D0"/>
    <w:rsid w:val="00F77D03"/>
    <w:rsid w:val="00F80EE4"/>
    <w:rsid w:val="00F86025"/>
    <w:rsid w:val="00F862D9"/>
    <w:rsid w:val="00F92E08"/>
    <w:rsid w:val="00FA06ED"/>
    <w:rsid w:val="00FA3EBE"/>
    <w:rsid w:val="00FA7C26"/>
    <w:rsid w:val="00FB242B"/>
    <w:rsid w:val="00FB3A60"/>
    <w:rsid w:val="00FB6FA9"/>
    <w:rsid w:val="00FC18FC"/>
    <w:rsid w:val="00FC38F9"/>
    <w:rsid w:val="00FC3DFB"/>
    <w:rsid w:val="00FC3F59"/>
    <w:rsid w:val="00FC776D"/>
    <w:rsid w:val="00FD0A63"/>
    <w:rsid w:val="00FD35AE"/>
    <w:rsid w:val="00FD3D09"/>
    <w:rsid w:val="00FD612C"/>
    <w:rsid w:val="00FE319E"/>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customStyle="true"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true" w:styleId="ZaglavljeChar" w:type="character">
    <w:name w:val="Zaglavlje Char"/>
    <w:basedOn w:val="Zadanifontodlomka"/>
    <w:link w:val="Zaglavlje"/>
    <w:uiPriority w:val="99"/>
    <w:rsid w:val="004738D5"/>
  </w:style>
  <w:style w:customStyle="true"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E22F57"/>
    <w:rPr>
      <w:color w:val="808080"/>
      <w:bdr w:space="0" w:sz="0" w:color="auto" w:val="none"/>
      <w:shd w:fill="auto" w:color="auto" w:val="clear"/>
    </w:rPr>
  </w:style>
  <w:style w:customStyle="true" w:styleId="eSPISCCParagraphDefaultFont" w:type="character">
    <w:name w:val="eSPIS_CC_Paragraph Default Font"/>
    <w:basedOn w:val="Zadanifontodlomka"/>
    <w:rsid w:val="00E22F5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22F57"/>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22F5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22F5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customStyle="1"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1" w:styleId="ZaglavljeChar" w:type="character">
    <w:name w:val="Zaglavlje Char"/>
    <w:basedOn w:val="Zadanifontodlomka"/>
    <w:link w:val="Zaglavlje"/>
    <w:uiPriority w:val="99"/>
    <w:rsid w:val="004738D5"/>
  </w:style>
  <w:style w:customStyle="1"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E22F57"/>
    <w:rPr>
      <w:color w:val="808080"/>
      <w:bdr w:color="auto" w:space="0" w:sz="0" w:val="none"/>
      <w:shd w:color="auto" w:fill="auto" w:val="clear"/>
    </w:rPr>
  </w:style>
  <w:style w:customStyle="1" w:styleId="eSPISCCParagraphDefaultFont" w:type="character">
    <w:name w:val="eSPIS_CC_Paragraph Default Font"/>
    <w:basedOn w:val="Zadanifontodlomka"/>
    <w:rsid w:val="00E22F5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22F57"/>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22F5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22F5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9366682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svibnja 2019.</izvorni_sadrzaj>
    <derivirana_varijabla naziv="DomainObject.DatumDonosenjaOdluke_1">23.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Antonić Šego</izvorni_sadrzaj>
    <derivirana_varijabla naziv="DomainObject.DonositeljOdluke.Prezime_1">Antonić Šego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1838</izvorni_sadrzaj>
    <derivirana_varijabla naziv="DomainObject.Predmet.Broj_1">1838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2018.</izvorni_sadrzaj>
    <derivirana_varijabla naziv="DomainObject.Predmet.DatumOsnivanja_1">19.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St-1838/2018</izvorni_sadrzaj>
    <derivirana_varijabla naziv="DomainObject.Predmet.OznakaBroj_1">St-1838/2018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VALDEBONA jednostavno društvo s ograničenom odgovornošću za trgovinu, proizvodnju i usluge</izvorni_sadrzaj>
    <derivirana_varijabla naziv="DomainObject.Predmet.ProtustrankaFormated_1">  VALDEBONA jednostavno društvo s ograničenom odgovornošću za trgovinu, proizvodnju i usluge</derivirana_varijabla>
  </DomainObject.Predmet.ProtustrankaFormated>
  <DomainObject.Predmet.ProtustrankaFormatedOIB>
    <izvorni_sadrzaj>  VALDEBONA jednostavno društvo s ograničenom odgovornošću za trgovinu, proizvodnju i usluge, OIB 82256675052</izvorni_sadrzaj>
    <derivirana_varijabla naziv="DomainObject.Predmet.ProtustrankaFormatedOIB_1">  VALDEBONA jednostavno društvo s ograničenom odgovornošću za trgovinu, proizvodnju i usluge, OIB 82256675052</derivirana_varijabla>
  </DomainObject.Predmet.ProtustrankaFormatedOIB>
  <DomainObject.Predmet.ProtustrankaFormatedWithAdress>
    <izvorni_sadrzaj> VALDEBONA jednostavno društvo s ograničenom odgovornošću za trgovinu, proizvodnju i usluge, Svetog Mihovila 113, 44330 Bročice</izvorni_sadrzaj>
    <derivirana_varijabla naziv="DomainObject.Predmet.ProtustrankaFormatedWithAdress_1"> VALDEBONA jednostavno društvo s ograničenom odgovornošću za trgovinu, proizvodnju i usluge, Svetog Mihovila 113, 44330 Bročice</derivirana_varijabla>
  </DomainObject.Predmet.ProtustrankaFormatedWithAdress>
  <DomainObject.Predmet.ProtustrankaFormatedWithAdressOIB>
    <izvorni_sadrzaj> VALDEBONA jednostavno društvo s ograničenom odgovornošću za trgovinu, proizvodnju i usluge, OIB 82256675052, Svetog Mihovila 113, 44330 Bročice</izvorni_sadrzaj>
    <derivirana_varijabla naziv="DomainObject.Predmet.ProtustrankaFormatedWithAdressOIB_1"> VALDEBONA jednostavno društvo s ograničenom odgovornošću za trgovinu, proizvodnju i usluge, OIB 82256675052, Svetog Mihovila 113, 44330 Bročice</derivirana_varijabla>
  </DomainObject.Predmet.ProtustrankaFormatedWithAdressOIB>
  <DomainObject.Predmet.ProtustrankaWithAdress>
    <izvorni_sadrzaj>VALDEBONA jednostavno društvo s ograničenom odgovornošću za trgovinu, proizvodnju i usluge Svetog Mihovila 113, 44330 Bročice</izvorni_sadrzaj>
    <derivirana_varijabla naziv="DomainObject.Predmet.ProtustrankaWithAdress_1">VALDEBONA jednostavno društvo s ograničenom odgovornošću za trgovinu, proizvodnju i usluge Svetog Mihovila 113, 44330 Bročice</derivirana_varijabla>
  </DomainObject.Predmet.ProtustrankaWithAdress>
  <DomainObject.Predmet.ProtustrankaWithAdressOIB>
    <izvorni_sadrzaj>VALDEBONA jednostavno društvo s ograničenom odgovornošću za trgovinu, proizvodnju i usluge, OIB 82256675052, Svetog Mihovila 113, 44330 Bročice</izvorni_sadrzaj>
    <derivirana_varijabla naziv="DomainObject.Predmet.ProtustrankaWithAdressOIB_1">VALDEBONA jednostavno društvo s ograničenom odgovornošću za trgovinu, proizvodnju i usluge, OIB 82256675052, Svetog Mihovila 113, 44330 Bročice</derivirana_varijabla>
  </DomainObject.Predmet.ProtustrankaWithAdressOIB>
  <DomainObject.Predmet.ProtustrankaNazivFormated>
    <izvorni_sadrzaj>VALDEBONA jednostavno društvo s ograničenom odgovornošću za trgovinu, proizvodnju i usluge</izvorni_sadrzaj>
    <derivirana_varijabla naziv="DomainObject.Predmet.ProtustrankaNazivFormated_1">VALDEBONA jednostavno društvo s ograničenom odgovornošću za trgovinu, proizvodnju i usluge</derivirana_varijabla>
  </DomainObject.Predmet.ProtustrankaNazivFormated>
  <DomainObject.Predmet.ProtustrankaNazivFormatedOIB>
    <izvorni_sadrzaj>VALDEBONA jednostavno društvo s ograničenom odgovornošću za trgovinu, proizvodnju i usluge, OIB 82256675052</izvorni_sadrzaj>
    <derivirana_varijabla naziv="DomainObject.Predmet.ProtustrankaNazivFormatedOIB_1">VALDEBONA jednostavno društvo s ograničenom odgovornošću za trgovinu, proizvodnju i usluge, OIB 82256675052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59. - J. Antonić Šego</izvorni_sadrzaj>
    <derivirana_varijabla naziv="DomainObject.Predmet.Referada.Naziv_1">59. - J. Antonić Šego</derivirana_varijabla>
  </DomainObject.Predmet.Referada.Naziv>
  <DomainObject.Predmet.Referada.Oznaka>
    <izvorni_sadrzaj>59.</izvorni_sadrzaj>
    <derivirana_varijabla naziv="DomainObject.Predmet.Referada.Oznaka_1">59.</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Antonić Šego</izvorni_sadrzaj>
    <derivirana_varijabla naziv="DomainObject.Predmet.Referada.Sudac_1">Jelena Antonić Šego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 POREZNA UPRAVA, Područni ured Sisak</izvorni_sadrzaj>
    <derivirana_varijabla naziv="DomainObject.Predmet.StrankaFormated_1">  FINA Regionalni centar Zagreb; RH MINISTARSTVO FINANCIJA, POREZNA UPRAVA, Područni ured Sisak</derivirana_varijabla>
  </DomainObject.Predmet.StrankaFormated>
  <DomainObject.Predmet.StrankaFormatedOIB>
    <izvorni_sadrzaj>  FINA Regionalni centar Zagreb, OIB 85821130368; RH MINISTARSTVO FINANCIJA, POREZNA UPRAVA, Područni ured Sisak, OIB 18683136487</izvorni_sadrzaj>
    <derivirana_varijabla naziv="DomainObject.Predmet.StrankaFormatedOIB_1">  FINA Regionalni centar Zagreb, OIB 85821130368; RH MINISTARSTVO FINANCIJA, POREZNA UPRAVA, Područni ured Sisak, OIB 18683136487</derivirana_varijabla>
  </DomainObject.Predmet.StrankaFormatedOIB>
  <DomainObject.Predmet.StrankaFormatedWithAdress>
    <izvorni_sadrzaj> FINA Regionalni centar Zagreb, Trg svibanjskih žrtava 1995 br.1, 10000 Zagreb; RH MINISTARSTVO FINANCIJA, POREZNA UPRAVA, Područni ured Sisak, S. i A Radić 30, 44000 Sisak</izvorni_sadrzaj>
    <derivirana_varijabla naziv="DomainObject.Predmet.StrankaFormatedWithAdress_1"> FINA Regionalni centar Zagreb, Trg svibanjskih žrtava 1995 br.1, 10000 Zagreb; RH MINISTARSTVO FINANCIJA, POREZNA UPRAVA, Područni ured Sisak, S. i A Radić 30, 44000 Sisak</derivirana_varijabla>
  </DomainObject.Predmet.StrankaFormatedWithAdress>
  <DomainObject.Predmet.StrankaFormatedWithAdressOIB>
    <izvorni_sadrzaj> FINA Regionalni centar Zagreb, OIB 85821130368, Trg svibanjskih žrtava 1995 br.1, 10000 Zagreb; RH MINISTARSTVO FINANCIJA, POREZNA UPRAVA, Područni ured Sisak, OIB 18683136487, S. i A Radić 30, 44000 Sisak</izvorni_sadrzaj>
    <derivirana_varijabla naziv="DomainObject.Predmet.StrankaFormatedWithAdressOIB_1"> FINA Regionalni centar Zagreb, OIB 85821130368, Trg svibanjskih žrtava 1995 br.1, 10000 Zagreb; RH MINISTARSTVO FINANCIJA, POREZNA UPRAVA, Područni ured Sisak, OIB 18683136487, S. i A Radić 30, 44000 Sisak</derivirana_varijabla>
  </DomainObject.Predmet.StrankaFormatedWithAdressOIB>
  <DomainObject.Predmet.StrankaWithAdress>
    <izvorni_sadrzaj>FINA Regionalni centar Zagreb Trg svibanjskih žrtava 1995 br.1,10000 Zagreb,RH MINISTARSTVO FINANCIJA, POREZNA UPRAVA, Područni ured Sisak S. i A Radić 30,44000 Sisak</izvorni_sadrzaj>
    <derivirana_varijabla naziv="DomainObject.Predmet.StrankaWithAdress_1">FINA Regionalni centar Zagreb Trg svibanjskih žrtava 1995 br.1,10000 Zagreb,RH MINISTARSTVO FINANCIJA, POREZNA UPRAVA, Područni ured Sisak S. i A Radić 30,44000 Sisak</derivirana_varijabla>
  </DomainObject.Predmet.StrankaWithAdress>
  <DomainObject.Predmet.StrankaWithAdressOIB>
    <izvorni_sadrzaj>FINA Regionalni centar Zagreb, OIB 85821130368, Trg svibanjskih žrtava 1995 br.1,10000 Zagreb,RH MINISTARSTVO FINANCIJA, POREZNA UPRAVA, Područni ured Sisak, OIB 18683136487, S. i A Radić 30,44000 Sisak</izvorni_sadrzaj>
    <derivirana_varijabla naziv="DomainObject.Predmet.StrankaWithAdressOIB_1">FINA Regionalni centar Zagreb, OIB 85821130368, Trg svibanjskih žrtava 1995 br.1,10000 Zagreb,RH MINISTARSTVO FINANCIJA, POREZNA UPRAVA, Područni ured Sisak, OIB 18683136487, S. i A Radić 30,44000 Sisak</derivirana_varijabla>
  </DomainObject.Predmet.StrankaWithAdressOIB>
  <DomainObject.Predmet.StrankaNazivFormated>
    <izvorni_sadrzaj>FINA Regionalni centar Zagreb,RH MINISTARSTVO FINANCIJA, POREZNA UPRAVA, Područni ured Sisak</izvorni_sadrzaj>
    <derivirana_varijabla naziv="DomainObject.Predmet.StrankaNazivFormated_1">FINA Regionalni centar Zagreb,RH MINISTARSTVO FINANCIJA, POREZNA UPRAVA, Područni ured Sisak</derivirana_varijabla>
  </DomainObject.Predmet.StrankaNazivFormated>
  <DomainObject.Predmet.StrankaNazivFormatedOIB>
    <izvorni_sadrzaj>FINA Regionalni centar Zagreb, OIB 85821130368,RH MINISTARSTVO FINANCIJA, POREZNA UPRAVA, Područni ured Sisak, OIB 18683136487</izvorni_sadrzaj>
    <derivirana_varijabla naziv="DomainObject.Predmet.StrankaNazivFormatedOIB_1">FINA Regionalni centar Zagreb, OIB 85821130368,RH MINISTARSTVO FINANCIJA, POREZNA UPRAVA, Područni ured Sisak,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59. - J. Antonić Šego</izvorni_sadrzaj>
    <derivirana_varijabla naziv="DomainObject.Predmet.TrenutnaLokacijaSpisa.Naziv_1">59. - J. Antonić Šego</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Čiček</izvorni_sadrzaj>
    <derivirana_varijabla naziv="DomainObject.Predmet.Zapisnicar_1">Sanja Čiček</derivirana_varijabla>
  </DomainObject.Predmet.Zapisnicar>
  <DomainObject.Predmet.StrankaListFormated>
    <izvorni_sadrzaj>
      <item>FINA Regionalni centar Zagreb</item>
      <item>RH MINISTARSTVO FINANCIJA, POREZNA UPRAVA, Područni ured Sisak</item>
    </izvorni_sadrzaj>
    <derivirana_varijabla naziv="DomainObject.Predmet.StrankaListFormated_1">
      <item>FINA Regionalni centar Zagreb</item>
      <item>RH MINISTARSTVO FINANCIJA, POREZNA UPRAVA, Područni ured Sisak</item>
    </derivirana_varijabla>
  </DomainObject.Predmet.StrankaListFormated>
  <DomainObject.Predmet.StrankaListFormatedOIB>
    <izvorni_sadrzaj>
      <item>FINA Regionalni centar Zagreb, OIB 85821130368</item>
      <item>RH MINISTARSTVO FINANCIJA, POREZNA UPRAVA, Područni ured Sisak, OIB 18683136487</item>
    </izvorni_sadrzaj>
    <derivirana_varijabla naziv="DomainObject.Predmet.StrankaListFormatedOIB_1">
      <item>FINA Regionalni centar Zagreb, OIB 85821130368</item>
      <item>RH MINISTARSTVO FINANCIJA, POREZNA UPRAVA, Područni ured Sisak, OIB 18683136487</item>
    </derivirana_varijabla>
  </DomainObject.Predmet.StrankaListFormatedOIB>
  <DomainObject.Predmet.StrankaListFormatedWithAdress>
    <izvorni_sadrzaj>
      <item>FINA Regionalni centar Zagreb, Trg svibanjskih žrtava 1995 br.1, 10000 Zagreb</item>
      <item>RH MINISTARSTVO FINANCIJA, POREZNA UPRAVA, Područni ured Sisak, S. i A Radić 30, 44000 Sisak</item>
    </izvorni_sadrzaj>
    <derivirana_varijabla naziv="DomainObject.Predmet.StrankaListFormatedWithAdress_1">
      <item>FINA Regionalni centar Zagreb, Trg svibanjskih žrtava 1995 br.1, 10000 Zagreb</item>
      <item>RH MINISTARSTVO FINANCIJA, POREZNA UPRAVA, Područni ured Sisak, S. i A Radić 30, 44000 Sisak</item>
    </derivirana_varijabla>
  </DomainObject.Predmet.StrankaListFormatedWithAdress>
  <DomainObject.Predmet.StrankaListFormatedWithAdressOIB>
    <izvorni_sadrzaj>
      <item>FINA Regionalni centar Zagreb, OIB 85821130368, Trg svibanjskih žrtava 1995 br.1, 10000 Zagreb</item>
      <item>RH MINISTARSTVO FINANCIJA, POREZNA UPRAVA, Područni ured Sisak, OIB 18683136487, S. i A Radić 30, 44000 Sisak</item>
    </izvorni_sadrzaj>
    <derivirana_varijabla naziv="DomainObject.Predmet.StrankaListFormatedWithAdressOIB_1">
      <item>FINA Regionalni centar Zagreb, OIB 85821130368, Trg svibanjskih žrtava 1995 br.1, 10000 Zagreb</item>
      <item>RH MINISTARSTVO FINANCIJA, POREZNA UPRAVA, Područni ured Sisak, OIB 18683136487, S. i A Radić 30, 44000 Sisak</item>
    </derivirana_varijabla>
  </DomainObject.Predmet.StrankaListFormatedWithAdressOIB>
  <DomainObject.Predmet.StrankaListNazivFormated>
    <izvorni_sadrzaj>
      <item>FINA Regionalni centar Zagreb</item>
      <item>RH MINISTARSTVO FINANCIJA, POREZNA UPRAVA, Područni ured Sisak</item>
    </izvorni_sadrzaj>
    <derivirana_varijabla naziv="DomainObject.Predmet.StrankaListNazivFormated_1">
      <item>FINA Regionalni centar Zagreb</item>
      <item>RH MINISTARSTVO FINANCIJA, POREZNA UPRAVA, Područni ured Sisak</item>
    </derivirana_varijabla>
  </DomainObject.Predmet.StrankaListNazivFormated>
  <DomainObject.Predmet.StrankaListNazivFormatedOIB>
    <izvorni_sadrzaj>
      <item>FINA Regionalni centar Zagreb, OIB 85821130368</item>
      <item>RH MINISTARSTVO FINANCIJA, POREZNA UPRAVA, Područni ured Sisak, OIB 18683136487</item>
    </izvorni_sadrzaj>
    <derivirana_varijabla naziv="DomainObject.Predmet.StrankaListNazivFormatedOIB_1">
      <item>FINA Regionalni centar Zagreb, OIB 85821130368</item>
      <item>RH MINISTARSTVO FINANCIJA, POREZNA UPRAVA, Područni ured Sisak, OIB 18683136487</item>
    </derivirana_varijabla>
  </DomainObject.Predmet.StrankaListNazivFormatedOIB>
  <DomainObject.Predmet.ProtuStrankaListFormated>
    <izvorni_sadrzaj>
      <item>VALDEBONA jednostavno društvo s ograničenom odgovornošću za trgovinu, proizvodnju i usluge</item>
    </izvorni_sadrzaj>
    <derivirana_varijabla naziv="DomainObject.Predmet.ProtuStrankaListFormated_1">
      <item>VALDEBONA jednostavno društvo s ograničenom odgovornošću za trgovinu, proizvodnju i usluge</item>
    </derivirana_varijabla>
  </DomainObject.Predmet.ProtuStrankaListFormated>
  <DomainObject.Predmet.ProtuStrankaListFormatedOIB>
    <izvorni_sadrzaj>
      <item>VALDEBONA jednostavno društvo s ograničenom odgovornošću za trgovinu, proizvodnju i usluge, OIB 82256675052</item>
    </izvorni_sadrzaj>
    <derivirana_varijabla naziv="DomainObject.Predmet.ProtuStrankaListFormatedOIB_1">
      <item>VALDEBONA jednostavno društvo s ograničenom odgovornošću za trgovinu, proizvodnju i usluge, OIB 82256675052</item>
    </derivirana_varijabla>
  </DomainObject.Predmet.ProtuStrankaListFormatedOIB>
  <DomainObject.Predmet.ProtuStrankaListFormatedWithAdress>
    <izvorni_sadrzaj>
      <item>VALDEBONA jednostavno društvo s ograničenom odgovornošću za trgovinu, proizvodnju i usluge, Svetog Mihovila 113, 44330 Bročice</item>
    </izvorni_sadrzaj>
    <derivirana_varijabla naziv="DomainObject.Predmet.ProtuStrankaListFormatedWithAdress_1">
      <item>VALDEBONA jednostavno društvo s ograničenom odgovornošću za trgovinu, proizvodnju i usluge, Svetog Mihovila 113, 44330 Bročice</item>
    </derivirana_varijabla>
  </DomainObject.Predmet.ProtuStrankaListFormatedWithAdress>
  <DomainObject.Predmet.ProtuStrankaListFormatedWithAdressOIB>
    <izvorni_sadrzaj>
      <item>VALDEBONA jednostavno društvo s ograničenom odgovornošću za trgovinu, proizvodnju i usluge, OIB 82256675052, Svetog Mihovila 113, 44330 Bročice</item>
    </izvorni_sadrzaj>
    <derivirana_varijabla naziv="DomainObject.Predmet.ProtuStrankaListFormatedWithAdressOIB_1">
      <item>VALDEBONA jednostavno društvo s ograničenom odgovornošću za trgovinu, proizvodnju i usluge, OIB 82256675052, Svetog Mihovila 113, 44330 Bročice</item>
    </derivirana_varijabla>
  </DomainObject.Predmet.ProtuStrankaListFormatedWithAdressOIB>
  <DomainObject.Predmet.ProtuStrankaListNazivFormated>
    <izvorni_sadrzaj>
      <item>VALDEBONA jednostavno društvo s ograničenom odgovornošću za trgovinu, proizvodnju i usluge</item>
    </izvorni_sadrzaj>
    <derivirana_varijabla naziv="DomainObject.Predmet.ProtuStrankaListNazivFormated_1">
      <item>VALDEBONA jednostavno društvo s ograničenom odgovornošću za trgovinu, proizvodnju i usluge</item>
    </derivirana_varijabla>
  </DomainObject.Predmet.ProtuStrankaListNazivFormated>
  <DomainObject.Predmet.ProtuStrankaListNazivFormatedOIB>
    <izvorni_sadrzaj>
      <item>VALDEBONA jednostavno društvo s ograničenom odgovornošću za trgovinu, proizvodnju i usluge, OIB 82256675052</item>
    </izvorni_sadrzaj>
    <derivirana_varijabla naziv="DomainObject.Predmet.ProtuStrankaListNazivFormatedOIB_1">
      <item>VALDEBONA jednostavno društvo s ograničenom odgovornošću za trgovinu, proizvodnju i usluge, OIB 82256675052</item>
    </derivirana_varijabla>
  </DomainObject.Predmet.ProtuStrankaListNazivFormatedOIB>
  <DomainObject.Predmet.OstaliListFormated>
    <izvorni_sadrzaj>
      <item>ŽUPANIJSKO DRŽAVNO ODVJETNIŠTVO U SISKU</item>
    </izvorni_sadrzaj>
    <derivirana_varijabla naziv="DomainObject.Predmet.OstaliListFormated_1">
      <item>ŽUPANIJSKO DRŽAVNO ODVJETNIŠTVO U SISKU</item>
    </derivirana_varijabla>
  </DomainObject.Predmet.OstaliListFormated>
  <DomainObject.Predmet.OstaliListFormatedOIB>
    <izvorni_sadrzaj>
      <item>ŽUPANIJSKO DRŽAVNO ODVJETNIŠTVO U SISKU, OIB 05526850490</item>
    </izvorni_sadrzaj>
    <derivirana_varijabla naziv="DomainObject.Predmet.OstaliListFormatedOIB_1">
      <item>ŽUPANIJSKO DRŽAVNO ODVJETNIŠTVO U SISKU, OIB 05526850490</item>
    </derivirana_varijabla>
  </DomainObject.Predmet.OstaliListFormatedOIB>
  <DomainObject.Predmet.OstaliListFormatedWithAdress>
    <izvorni_sadrzaj>
      <item>ŽUPANIJSKO DRŽAVNO ODVJETNIŠTVO U SISKU, Ferde Hefelea 57, 44000 Sisak</item>
    </izvorni_sadrzaj>
    <derivirana_varijabla naziv="DomainObject.Predmet.OstaliListFormatedWithAdress_1">
      <item>ŽUPANIJSKO DRŽAVNO ODVJETNIŠTVO U SISKU, Ferde Hefelea 57, 44000 Sisak</item>
    </derivirana_varijabla>
  </DomainObject.Predmet.OstaliListFormatedWithAdress>
  <DomainObject.Predmet.OstaliListFormatedWithAdressOIB>
    <izvorni_sadrzaj>
      <item>ŽUPANIJSKO DRŽAVNO ODVJETNIŠTVO U SISKU, OIB 05526850490, Ferde Hefelea 57, 44000 Sisak</item>
    </izvorni_sadrzaj>
    <derivirana_varijabla naziv="DomainObject.Predmet.OstaliListFormatedWithAdressOIB_1">
      <item>ŽUPANIJSKO DRŽAVNO ODVJETNIŠTVO U SISKU, OIB 05526850490, Ferde Hefelea 57, 44000 Sisak</item>
    </derivirana_varijabla>
  </DomainObject.Predmet.OstaliListFormatedWithAdressOIB>
  <DomainObject.Predmet.OstaliListNazivFormated>
    <izvorni_sadrzaj>
      <item>ŽUPANIJSKO DRŽAVNO ODVJETNIŠTVO U SISKU</item>
    </izvorni_sadrzaj>
    <derivirana_varijabla naziv="DomainObject.Predmet.OstaliListNazivFormated_1">
      <item>ŽUPANIJSKO DRŽAVNO ODVJETNIŠTVO U SISKU</item>
    </derivirana_varijabla>
  </DomainObject.Predmet.OstaliListNazivFormated>
  <DomainObject.Predmet.OstaliListNazivFormatedOIB>
    <izvorni_sadrzaj>
      <item>ŽUPANIJSKO DRŽAVNO ODVJETNIŠTVO U SISKU, OIB 05526850490</item>
    </izvorni_sadrzaj>
    <derivirana_varijabla naziv="DomainObject.Predmet.OstaliListNazivFormatedOIB_1">
      <item>ŽUPANIJSKO DRŽAVNO ODVJETNIŠTVO U SISKU, OIB 05526850490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2019.</izvorni_sadrzaj>
    <derivirana_varijabla naziv="DomainObject.Datum_1">23. svibnja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VALDEBONA jednostavno društvo s ograničenom odgovornošću za trgovinu, proizvodnju i usluge</izvorni_sadrzaj>
    <derivirana_varijabla naziv="DomainObject.Predmet.ProtustrankaIDrugi_1">VALDEBONA jednostavno društvo s ograničenom odgovornošću za trgovinu, proizvodnju i usluge</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VALDEBONA jednostavno društvo s ograničenom odgovornošću za trgovinu, proizvodnju i usluge, OIB 82256675052, Svetog Mihovila 113, 44330 Bročice</izvorni_sadrzaj>
    <derivirana_varijabla naziv="DomainObject.Predmet.ProtustrankaIDrugiAdressOIB_1">VALDEBONA jednostavno društvo s ograničenom odgovornošću za trgovinu, proizvodnju i usluge, OIB 82256675052, Svetog Mihovila 113, 44330 Bročice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VALDEBONA jednostavno društvo s ograničenom odgovornošću za trgovinu, proizvodnju i usluge</item>
      <item>RH MINISTARSTVO FINANCIJA, POREZNA UPRAVA, Područni ured Sisak</item>
      <item>ŽUPANIJSKO DRŽAVNO ODVJETNIŠTVO U SISKU</item>
    </izvorni_sadrzaj>
    <derivirana_varijabla naziv="DomainObject.Predmet.SudioniciListNaziv_1">
      <item>FINA Regionalni centar Zagreb</item>
      <item>VALDEBONA jednostavno društvo s ograničenom odgovornošću za trgovinu, proizvodnju i usluge</item>
      <item>RH MINISTARSTVO FINANCIJA, POREZNA UPRAVA, Područni ured Sisak</item>
      <item>ŽUPANIJSKO DRŽAVNO ODVJETNIŠTVO U SISKU</item>
    </derivirana_varijabla>
  </DomainObject.Predmet.SudioniciListNaziv>
  <DomainObject.Predmet.SudioniciListAdressOIB>
    <izvorni_sadrzaj>
      <item>FINA Regionalni centar Zagreb, OIB 85821130368, Trg svibanjskih žrtava 1995 br.1,10000 Zagreb</item>
      <item>VALDEBONA jednostavno društvo s ograničenom odgovornošću za trgovinu, proizvodnju i usluge, OIB 82256675052, Svetog Mihovila 113,44330 Bročice</item>
      <item>RH MINISTARSTVO FINANCIJA, POREZNA UPRAVA, Područni ured Sisak, OIB 18683136487, S. i A Radić 30,44000 Sisak</item>
      <item>ŽUPANIJSKO DRŽAVNO ODVJETNIŠTVO U SISKU, OIB 05526850490, Ferde Hefelea 57,44000 Sisak</item>
    </izvorni_sadrzaj>
    <derivirana_varijabla naziv="DomainObject.Predmet.SudioniciListAdressOIB_1">
      <item>FINA Regionalni centar Zagreb, OIB 85821130368, Trg svibanjskih žrtava 1995 br.1,10000 Zagreb</item>
      <item>VALDEBONA jednostavno društvo s ograničenom odgovornošću za trgovinu, proizvodnju i usluge, OIB 82256675052, Svetog Mihovila 113,44330 Bročice</item>
      <item>RH MINISTARSTVO FINANCIJA, POREZNA UPRAVA, Područni ured Sisak, OIB 18683136487, S. i A Radić 30,44000 Sisak</item>
      <item>ŽUPANIJSKO DRŽAVNO ODVJETNIŠTVO U SISKU, OIB 05526850490, Ferde Hefelea 57,44000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82256675052</item>
      <item>, OIB 18683136487</item>
      <item>, OIB 05526850490</item>
    </izvorni_sadrzaj>
    <derivirana_varijabla naziv="DomainObject.Predmet.SudioniciListNazivOIB_1">
      <item>, OIB 85821130368</item>
      <item>, OIB 82256675052</item>
      <item>, OIB 18683136487</item>
      <item>, OIB 05526850490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26. studenog 2018.</izvorni_sadrzaj>
    <derivirana_varijabla naziv="DomainObject.PredzadnjaOdlukaIzPredmeta.DatumDonosenjaOdluke_1">26. studenog 2018.</derivirana_varijabla>
  </DomainObject.PredzadnjaOdlukaIzPredmeta.DatumDonosenjaOdluke>
  <DomainObject.PredzadnjaOdlukaIzPredmeta.Oznaka>
    <izvorni_sadrzaj>St-1838/2018-3</izvorni_sadrzaj>
    <derivirana_varijabla naziv="DomainObject.PredzadnjaOdlukaIzPredmeta.Oznaka_1">St-1838/2018-3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705</properties:Words>
  <properties:Characters>3893</properties:Characters>
  <properties:Lines>85</properties:Lines>
  <properties:Paragraphs>26</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4614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2019-05-23T08:06:00Z</dcterms:created>
  <dc:creator>Korisnik</dc:creator>
  <cp:lastModifiedBy>Sanja Čiček</cp:lastModifiedBy>
  <cp:lastPrinted>2019-05-23T12:23:00Z</cp:lastPrinted>
  <dcterms:modified xmlns:xsi="http://www.w3.org/2001/XMLSchema-instance" xsi:type="dcterms:W3CDTF">2019-05-23T12:23:00Z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(St-1838-18 obustava, ima imovine, prijedlog RH i vjerovnik.docx)</vt:lpwstr>
  </prop:property>
  <prop:property name="CC_coloring" pid="4" fmtid="{D5CDD505-2E9C-101B-9397-08002B2CF9AE}">
    <vt:bool>false</vt:bool>
  </prop:property>
  <prop:property name="BrojStranica" pid="5" fmtid="{D5CDD505-2E9C-101B-9397-08002B2CF9AE}">
    <vt:i4>2</vt:i4>
  </prop:property>
</prop:Properties>
</file>