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937e" w14:paraId="9e5937e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 St-</w:t>
      </w:r>
      <w:r w:rsidR="00EA5A33">
        <w:t>3044/2016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2C5A2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 xml:space="preserve">stečajnim dužnikom </w:t>
      </w:r>
      <w:r w:rsidR="00EA5A33">
        <w:t>MK PLIN d.o.o. u stečaju, Zagreb, Trg J. F. Kennedya 6b, OIB: 52995276615, 28. svibnja</w:t>
      </w:r>
      <w:r w:rsidR="00067740">
        <w:t xml:space="preserve">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</w:t>
      </w:r>
      <w:r w:rsidR="00EA5A33">
        <w:t>MK PLIN d.o.o. u stečaju, Zagreb, Trg J. F. Kennedya 6b, OIB: 52995276615,</w:t>
      </w:r>
      <w:r w:rsidR="00067740">
        <w:t xml:space="preserve">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EA5A33">
        <w:t>MK PLIN d.o.o. u stečaju, Zagreb, Trg J. F. Kennedya 6b, OIB: 52995276615,</w:t>
      </w:r>
      <w:r w:rsidR="00DA4E5E">
        <w:t xml:space="preserve"> </w:t>
      </w:r>
      <w:r>
        <w:t xml:space="preserve"> imenuje se </w:t>
      </w:r>
      <w:r w:rsidR="00EA5A33">
        <w:t>Zlatko Kosec, Mali Bukovec, Dubovica 4, OIB: 70875793577.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</w:t>
      </w:r>
      <w:r w:rsidR="00EA5A33">
        <w:t>MK PLIN d.o.o. u stečaju, Zagreb, Trg J. F. Kennedya 6b, OIB: 52995276615,</w:t>
      </w:r>
      <w:r w:rsidR="00067740">
        <w:t xml:space="preserve"> </w:t>
      </w:r>
      <w:r>
        <w:t xml:space="preserve">je na adresi stečajnog upravitelja </w:t>
      </w:r>
      <w:r w:rsidR="00EA5A33">
        <w:t>Zlatka Koseca, Mali Bukovec, Dubovica 4</w:t>
      </w:r>
      <w:r w:rsidR="00067740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067740">
      <w:pPr>
        <w:ind w:firstLine="708"/>
        <w:jc w:val="both"/>
      </w:pPr>
      <w:r w:rsidRPr="00C413CC">
        <w:t xml:space="preserve">Rješenjem </w:t>
      </w:r>
      <w:r w:rsidR="00067740">
        <w:t>ovog suda poslovni broj St-</w:t>
      </w:r>
      <w:r w:rsidR="00EA5A33">
        <w:t>3044/16 od 20. ožujka 2018</w:t>
      </w:r>
      <w:r w:rsidR="00067740">
        <w:t xml:space="preserve">. istovremeno je otvoren i zaključen stečajni postupak nad dužnikom </w:t>
      </w:r>
      <w:r w:rsidR="00EA5A33">
        <w:t>MK PLIN d.o.o. u stečaju, Zagreb, Trg J. F. Kennedya 6b, OIB: 52995276615</w:t>
      </w:r>
      <w:r w:rsidR="00067740">
        <w:t>.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  <w:r>
        <w:t>Rješenjem ovog suda poslovni broj Tt-</w:t>
      </w:r>
      <w:r w:rsidR="00EA5A33">
        <w:t>18/19674 od 15. svibnja 2018</w:t>
      </w:r>
      <w:r>
        <w:t xml:space="preserve">. dužnik je brisan iz sudskog registra (list </w:t>
      </w:r>
      <w:r w:rsidR="00EA5A33">
        <w:t>114</w:t>
      </w:r>
      <w:r>
        <w:t xml:space="preserve"> spisa).</w:t>
      </w:r>
    </w:p>
    <w:p w:rsidRDefault="00CD41B5" w:rsidP="004270FB" w:rsidR="00CD41B5">
      <w:pPr>
        <w:ind w:firstLine="708"/>
        <w:jc w:val="both"/>
      </w:pPr>
    </w:p>
    <w:p w:rsidRDefault="00CD41B5" w:rsidP="004270FB" w:rsidR="00EA5A33">
      <w:pPr>
        <w:ind w:firstLine="708"/>
        <w:jc w:val="both"/>
      </w:pPr>
      <w:r>
        <w:t xml:space="preserve">Stečajni upravitelj je podneskom od </w:t>
      </w:r>
      <w:r w:rsidR="00EA5A33">
        <w:t>21. svibnja</w:t>
      </w:r>
      <w:r w:rsidR="00067740">
        <w:t xml:space="preserve"> 2019</w:t>
      </w:r>
      <w:r>
        <w:t xml:space="preserve">. predložio upis stečajne mase stečajnog dužnika u sudski registar s obzirom </w:t>
      </w:r>
      <w:r w:rsidR="00EA5A33">
        <w:t>na spor koji se vodi pod poslovnim brojem P-</w:t>
      </w:r>
    </w:p>
    <w:p w:rsidRDefault="00EA5A33" w:rsidP="004270FB" w:rsidR="00EA5A33">
      <w:pPr>
        <w:ind w:firstLine="708"/>
        <w:jc w:val="both"/>
      </w:pPr>
    </w:p>
    <w:p w:rsidRDefault="00EA5A33" w:rsidP="004270FB" w:rsidR="00EA5A33">
      <w:pPr>
        <w:ind w:firstLine="708"/>
        <w:jc w:val="both"/>
      </w:pPr>
    </w:p>
    <w:p w:rsidRDefault="00EA5A33" w:rsidP="00EA5A33" w:rsidR="00EA5A33">
      <w:pPr>
        <w:ind w:firstLine="708"/>
        <w:jc w:val="right"/>
      </w:pPr>
      <w:r>
        <w:t>1 St-3044/2016</w:t>
      </w:r>
    </w:p>
    <w:p w:rsidRDefault="00EA5A33" w:rsidP="00EA5A33" w:rsidR="00EA5A33">
      <w:pPr>
        <w:ind w:firstLine="708"/>
        <w:jc w:val="right"/>
      </w:pPr>
    </w:p>
    <w:p w:rsidRDefault="00EA5A33" w:rsidP="00EA5A33" w:rsidR="00EA5A33">
      <w:pPr>
        <w:ind w:firstLine="708"/>
        <w:jc w:val="right"/>
      </w:pPr>
    </w:p>
    <w:p w:rsidRDefault="00EA5A33" w:rsidP="00EA5A33" w:rsidR="00EA5A33">
      <w:pPr>
        <w:ind w:firstLine="708"/>
        <w:jc w:val="right"/>
      </w:pPr>
    </w:p>
    <w:p w:rsidRDefault="00EA5A33" w:rsidP="00EA5A33" w:rsidR="00096172">
      <w:pPr>
        <w:jc w:val="both"/>
      </w:pPr>
      <w:r>
        <w:t>31/2018 tužitelja – dužnika protiv tuženika BIOEL d.o.o., Maslenjača, Velika Maslenjača 46, radi isplate 791.358,33 kn.</w:t>
      </w: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</w:t>
      </w:r>
      <w:r w:rsidR="00EA5A33">
        <w:t>289.</w:t>
      </w:r>
      <w:r w:rsidR="00516770">
        <w:t xml:space="preserve"> st.</w:t>
      </w:r>
      <w:r w:rsidR="00EA5A33">
        <w:t>5.</w:t>
      </w:r>
      <w:r w:rsidR="007B365B">
        <w:t xml:space="preserve"> </w:t>
      </w:r>
      <w:r w:rsidR="00EA5A33">
        <w:t xml:space="preserve">i čl.438. st.1.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067740">
        <w:t>izreci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EA5A33">
        <w:t>28. svibnja</w:t>
      </w:r>
      <w:r w:rsidR="00067740">
        <w:t xml:space="preserve"> 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EA5A33">
        <w:t>Zlatko Kosec</w:t>
      </w:r>
    </w:p>
    <w:p w:rsidRDefault="00516770" w:rsidP="004B583E" w:rsidR="00516770">
      <w:pPr>
        <w:numPr>
          <w:ilvl w:val="0"/>
          <w:numId w:val="6"/>
        </w:numPr>
      </w:pPr>
      <w:r>
        <w:t>sudski registar ovog suda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563" w:rsidP="008F03F1" w:rsidR="00386563">
      <w:r>
        <w:separator/>
      </w:r>
    </w:p>
  </w:endnote>
  <w:endnote w:id="0" w:type="continuationSeparator">
    <w:p w:rsidRDefault="00386563" w:rsidP="008F03F1" w:rsidR="0038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563" w:rsidP="008F03F1" w:rsidR="00386563">
      <w:r>
        <w:separator/>
      </w:r>
    </w:p>
  </w:footnote>
  <w:footnote w:id="0" w:type="continuationSeparator">
    <w:p w:rsidRDefault="00386563" w:rsidP="008F03F1" w:rsidR="00386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5568">
      <w:rPr>
        <w:noProof/>
      </w:rPr>
      <w:t>1</w:t>
    </w:r>
    <w:r>
      <w:fldChar w:fldCharType="end"/>
    </w:r>
  </w:p>
  <w:p w:rsidRDefault="00EA5A33" w:rsidP="00EA5A33" w:rsidR="00067740">
    <w:pPr>
      <w:pStyle w:val="Zaglavlje"/>
      <w:jc w:val="right"/>
    </w:pPr>
    <w:r>
      <w:t xml:space="preserve"> </w:t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67740"/>
    <w:rsid w:val="00096172"/>
    <w:rsid w:val="000F7610"/>
    <w:rsid w:val="00193E07"/>
    <w:rsid w:val="001C0BFB"/>
    <w:rsid w:val="001F0CBA"/>
    <w:rsid w:val="002C5A29"/>
    <w:rsid w:val="00302842"/>
    <w:rsid w:val="00331A9B"/>
    <w:rsid w:val="00386563"/>
    <w:rsid w:val="003B7B9C"/>
    <w:rsid w:val="00403C4E"/>
    <w:rsid w:val="004270FB"/>
    <w:rsid w:val="004B583E"/>
    <w:rsid w:val="004C54A0"/>
    <w:rsid w:val="00516770"/>
    <w:rsid w:val="00556D94"/>
    <w:rsid w:val="005D34CC"/>
    <w:rsid w:val="00605568"/>
    <w:rsid w:val="006215D4"/>
    <w:rsid w:val="006320A4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A4E5E"/>
    <w:rsid w:val="00DE0F60"/>
    <w:rsid w:val="00E30374"/>
    <w:rsid w:val="00E94631"/>
    <w:rsid w:val="00EA5A33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35422 Laze punomoćnik sudionika u postupku MK PLIN d.o.o.</item>
    </izvorni_sadrzaj>
    <derivirana_varijabla naziv="DomainObject.Predmet.OstaliListFormatedWithAdress_1">
      <item>Marjan Kolar, Laze 7, 35422 Laze punomoćnik sudionika u postupku MK PLIN d.o.o.</item>
    </derivirana_varijabla>
  </DomainObject.Predmet.OstaliListFormatedWithAdress>
  <DomainObject.Predmet.OstaliListFormatedWithAdressOIB>
    <izvorni_sadrzaj>
      <item>Marjan Kolar, OIB 99220752083, Laze 7, 35422 Laze punomoćnik sudionika u postupku MK PLIN d.o.o.</item>
    </izvorni_sadrzaj>
    <derivirana_varijabla naziv="DomainObject.Predmet.OstaliListFormatedWithAdressOIB_1">
      <item>Marjan Kolar, OIB 99220752083, Laze 7, 35422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>6. travnja 2018.</izvorni_sadrzaj>
    <derivirana_varijabla naziv="DomainObject.Predmet.OdlukaRjesenje.DatumPravomocnosti_1">6. travnja 2018.</derivirana_varijabla>
  </DomainObject.Predmet.OdlukaRjesenje.DatumPravomocnosti>
  <DomainObject.Predmet.OdlukaRjesenje.Oznaka>
    <izvorni_sadrzaj>St-3044/2016-34</izvorni_sadrzaj>
    <derivirana_varijabla naziv="DomainObject.Predmet.OdlukaRjesenje.Oznaka_1">St-3044/2016-34</derivirana_varijabla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7,35422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7,35422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52995276615</item>
      <item>, OIB 99220752083</item>
    </izvorni_sadrzaj>
    <derivirana_varijabla naziv="DomainObject.Predmet.SudioniciListNazivOIB_1">
      <item>, OIB 85821130368</item>
      <item>, OIB 52995276615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2017.</izvorni_sadrzaj>
    <derivirana_varijabla naziv="DomainObject.Predmet.DatumZadnjeOdrzaneSudskeRadnje_1">4. listopada 2017.</derivirana_varijabla>
  </DomainObject.Predmet.DatumZadnjeOdrzaneSudskeRadnje>
  <DomainObject.PredzadnjaOdlukaIzPredmeta.DatumDonosenjaOdluke>
    <izvorni_sadrzaj>3. siječnja 2018.</izvorni_sadrzaj>
    <derivirana_varijabla naziv="DomainObject.PredzadnjaOdlukaIzPredmeta.DatumDonosenjaOdluke_1">3. siječnja 2018.</derivirana_varijabla>
  </DomainObject.PredzadnjaOdlukaIzPredmeta.DatumDonosenjaOdluke>
  <DomainObject.PredzadnjaOdlukaIzPredmeta.Oznaka>
    <izvorni_sadrzaj>St-3044/2016-31</izvorni_sadrzaj>
    <derivirana_varijabla naziv="DomainObject.PredzadnjaOdlukaIzPredmeta.Oznaka_1">St-3044/2016-31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5850E-3728-4318-9846-99BF948C1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357</properties:Words>
  <properties:Characters>1808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2019-05-28T06:10:00Z</dcterms:created>
  <dc:creator>Korisnik</dc:creator>
  <cp:lastModifiedBy>Draženka Prpić</cp:lastModifiedBy>
  <cp:lastPrinted>2019-05-28T06:13:00Z</cp:lastPrinted>
  <dcterms:modified xmlns:xsi="http://www.w3.org/2001/XMLSchema-instance" xsi:type="dcterms:W3CDTF">2019-05-28T06:13:00Z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-ODREĐUJE SE UPIS STEČAJNE MASE U SUDSKI REGISTAR i imenovanje upravitelja -St-3044-16-radi nastavka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