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64912" w14:paraId="4d64912" w:rsidRDefault="00B35561" w:rsidP="00E26901" w:rsidR="00B35561">
      <w:pPr>
        <w15:collapsed w:val="false"/>
      </w:pPr>
      <w:bookmarkStart w:name="_GoBack" w:id="0"/>
      <w:bookmarkEnd w:id="0"/>
    </w:p>
    <w:p w:rsidRDefault="00B35561" w:rsidP="00E26901" w:rsidR="00B35561"/>
    <w:p w:rsidRDefault="00B35561" w:rsidP="00E26901" w:rsidR="00B35561"/>
    <w:p w:rsidRDefault="00B35561" w:rsidP="00E26901" w:rsidR="00B35561"/>
    <w:p w:rsidRDefault="00CA1932" w:rsidP="00E26901" w:rsidR="00E26901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6CEA" w:rsidR="004E6CEA">
      <w:pPr>
        <w:rPr>
          <w:sz w:val="24"/>
        </w:rPr>
      </w:pPr>
    </w:p>
    <w:p w:rsidRDefault="005D0055" w:rsidR="004E6CEA">
      <w:pPr>
        <w:rPr>
          <w:sz w:val="24"/>
        </w:rPr>
      </w:pPr>
      <w:r>
        <w:rPr>
          <w:sz w:val="24"/>
        </w:rPr>
        <w:t>Republika Hrvatska</w:t>
      </w:r>
    </w:p>
    <w:p w:rsidRDefault="005D0055" w:rsidR="005D0055">
      <w:pPr>
        <w:rPr>
          <w:sz w:val="24"/>
        </w:rPr>
      </w:pPr>
      <w:r>
        <w:rPr>
          <w:sz w:val="24"/>
        </w:rPr>
        <w:t>Trgovački sud u Osijeku</w:t>
      </w:r>
    </w:p>
    <w:p w:rsidRDefault="005D0055" w:rsidR="005D0055">
      <w:pPr>
        <w:rPr>
          <w:sz w:val="24"/>
        </w:rPr>
      </w:pPr>
      <w:r>
        <w:rPr>
          <w:sz w:val="24"/>
        </w:rPr>
        <w:t>Stalna služba u Slavonskom Brodu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B35561">
      <w:pPr>
        <w:rPr>
          <w:sz w:val="24"/>
        </w:rPr>
      </w:pPr>
      <w:r>
        <w:rPr>
          <w:sz w:val="24"/>
        </w:rPr>
        <w:t xml:space="preserve">35000 Slavonski Brod </w:t>
      </w:r>
    </w:p>
    <w:p w:rsidRDefault="0088195B" w:rsidR="00B608A3" w:rsidRPr="005C077E">
      <w:pPr>
        <w:rPr>
          <w:b/>
          <w:sz w:val="24"/>
        </w:rPr>
      </w:pPr>
      <w:r>
        <w:rPr>
          <w:sz w:val="24"/>
        </w:rPr>
        <w:t xml:space="preserve"> 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</w:t>
      </w:r>
      <w:r w:rsidR="00B35561">
        <w:rPr>
          <w:sz w:val="24"/>
        </w:rPr>
        <w:t xml:space="preserve">                                        </w:t>
      </w:r>
      <w:r w:rsidR="000F4D4E">
        <w:rPr>
          <w:sz w:val="24"/>
        </w:rPr>
        <w:t xml:space="preserve">   </w:t>
      </w:r>
      <w:r w:rsidR="004E6CEA">
        <w:rPr>
          <w:sz w:val="24"/>
        </w:rPr>
        <w:t xml:space="preserve"> </w:t>
      </w:r>
      <w:r w:rsidR="004E6CEA" w:rsidRPr="005C077E">
        <w:rPr>
          <w:b/>
          <w:sz w:val="24"/>
        </w:rPr>
        <w:t xml:space="preserve">Broj: </w:t>
      </w:r>
      <w:r w:rsidR="00DF5095" w:rsidRPr="005C077E">
        <w:rPr>
          <w:b/>
          <w:sz w:val="24"/>
        </w:rPr>
        <w:t>1/</w:t>
      </w:r>
      <w:r w:rsidR="005D0055" w:rsidRPr="005C077E">
        <w:rPr>
          <w:b/>
          <w:sz w:val="24"/>
        </w:rPr>
        <w:t>St-</w:t>
      </w:r>
      <w:r w:rsidR="00541D45">
        <w:rPr>
          <w:b/>
          <w:sz w:val="24"/>
        </w:rPr>
        <w:t>546/2016-81</w:t>
      </w:r>
    </w:p>
    <w:p w:rsidRDefault="00E26901" w:rsidR="00E26901">
      <w:pPr>
        <w:rPr>
          <w:sz w:val="24"/>
        </w:rPr>
      </w:pPr>
    </w:p>
    <w:p w:rsidRDefault="00E26901" w:rsidP="00E26901" w:rsidR="004E6CEA">
      <w:pPr>
        <w:jc w:val="center"/>
        <w:rPr>
          <w:sz w:val="24"/>
        </w:rPr>
      </w:pPr>
      <w:r>
        <w:rPr>
          <w:sz w:val="24"/>
        </w:rPr>
        <w:t>U   I M E    R E P U B L I K E    H R V A T S K E</w:t>
      </w:r>
    </w:p>
    <w:p w:rsidRDefault="004E6CEA" w:rsidR="004E6CEA">
      <w:pPr>
        <w:jc w:val="center"/>
        <w:rPr>
          <w:sz w:val="24"/>
        </w:rPr>
      </w:pPr>
      <w:r w:rsidRPr="00E26901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4E6CEA" w:rsidP="00846F69" w:rsidR="00D01D96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C0600D">
        <w:rPr>
          <w:sz w:val="24"/>
        </w:rPr>
        <w:t xml:space="preserve">OSIJEKU STALNA SLUŽBA </w:t>
      </w:r>
      <w:r w:rsidR="007F1E7E">
        <w:rPr>
          <w:sz w:val="24"/>
        </w:rPr>
        <w:t>U SLAVONSKOM BRODU</w:t>
      </w:r>
      <w:r w:rsidR="005C077E">
        <w:rPr>
          <w:sz w:val="24"/>
        </w:rPr>
        <w:t>, po stečajnoj</w:t>
      </w:r>
      <w:r>
        <w:rPr>
          <w:sz w:val="24"/>
        </w:rPr>
        <w:t xml:space="preserve"> </w:t>
      </w:r>
      <w:r w:rsidR="005C077E">
        <w:rPr>
          <w:sz w:val="24"/>
        </w:rPr>
        <w:t>sutkinji</w:t>
      </w:r>
      <w:r>
        <w:rPr>
          <w:sz w:val="24"/>
        </w:rPr>
        <w:t xml:space="preserve"> Vesni Vukelić, u </w:t>
      </w:r>
      <w:r w:rsidR="007F3A34">
        <w:rPr>
          <w:sz w:val="24"/>
        </w:rPr>
        <w:t>postupku stečaja</w:t>
      </w:r>
      <w:r>
        <w:rPr>
          <w:sz w:val="24"/>
        </w:rPr>
        <w:t xml:space="preserve"> nad dužnikom </w:t>
      </w:r>
      <w:r w:rsidR="00541D45">
        <w:rPr>
          <w:b/>
          <w:sz w:val="24"/>
        </w:rPr>
        <w:t>ARGER d.o.o. u stečaju, Sv. Filipa i Jakova 148, Donja Vrba, OIB 35620740755,</w:t>
      </w:r>
      <w:r w:rsidR="00690EEB">
        <w:rPr>
          <w:sz w:val="24"/>
        </w:rPr>
        <w:t xml:space="preserve"> </w:t>
      </w:r>
      <w:r w:rsidR="00541D45">
        <w:rPr>
          <w:sz w:val="24"/>
        </w:rPr>
        <w:t>14. siječnja 2019.</w:t>
      </w:r>
    </w:p>
    <w:p w:rsidRDefault="004E6CEA" w:rsidR="004E6CEA">
      <w:pPr>
        <w:rPr>
          <w:sz w:val="24"/>
        </w:rPr>
      </w:pPr>
    </w:p>
    <w:p w:rsidRDefault="00541D45" w:rsidR="00541D45">
      <w:pPr>
        <w:rPr>
          <w:sz w:val="24"/>
        </w:rPr>
      </w:pPr>
    </w:p>
    <w:p w:rsidRDefault="004E6CEA" w:rsidP="00846F69" w:rsidR="00B608A3">
      <w:pPr>
        <w:jc w:val="center"/>
        <w:rPr>
          <w:sz w:val="24"/>
        </w:rPr>
      </w:pPr>
      <w:r w:rsidRPr="00E26901">
        <w:rPr>
          <w:sz w:val="24"/>
        </w:rPr>
        <w:t>r i j e š i o   j e</w:t>
      </w:r>
    </w:p>
    <w:p w:rsidRDefault="00D01D96" w:rsidP="00846F69" w:rsidR="00D01D96">
      <w:pPr>
        <w:jc w:val="center"/>
        <w:rPr>
          <w:sz w:val="24"/>
        </w:rPr>
      </w:pPr>
    </w:p>
    <w:p w:rsidRDefault="004E6CEA" w:rsidR="004E6CEA">
      <w:pPr>
        <w:rPr>
          <w:sz w:val="24"/>
        </w:rPr>
      </w:pPr>
    </w:p>
    <w:p w:rsidRDefault="004E6CEA" w:rsidR="008F1DFC" w:rsidRPr="00806F05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 xml:space="preserve">I </w:t>
      </w:r>
      <w:r w:rsidR="007F3A34">
        <w:rPr>
          <w:b/>
          <w:sz w:val="24"/>
        </w:rPr>
        <w:t>–</w:t>
      </w:r>
      <w:r>
        <w:rPr>
          <w:sz w:val="24"/>
        </w:rPr>
        <w:t xml:space="preserve"> </w:t>
      </w:r>
      <w:r w:rsidR="007F3A34">
        <w:rPr>
          <w:sz w:val="24"/>
        </w:rPr>
        <w:t>Obustavlja se i zaključuje stečajni</w:t>
      </w:r>
      <w:r>
        <w:rPr>
          <w:sz w:val="24"/>
        </w:rPr>
        <w:t xml:space="preserve"> postupak nad </w:t>
      </w:r>
      <w:r w:rsidR="00C75100">
        <w:rPr>
          <w:sz w:val="24"/>
        </w:rPr>
        <w:t>dužnikom</w:t>
      </w:r>
      <w:r w:rsidR="00A42245" w:rsidRPr="00A42245">
        <w:rPr>
          <w:b/>
          <w:sz w:val="24"/>
        </w:rPr>
        <w:t xml:space="preserve"> </w:t>
      </w:r>
      <w:r w:rsidR="00541D45">
        <w:rPr>
          <w:b/>
          <w:sz w:val="24"/>
        </w:rPr>
        <w:t>ARGER d.o.o. u stečaju, Sv. Filipa i Jakova 148, Donja Vrba, OIB 35620740755</w:t>
      </w:r>
      <w:r w:rsidR="00B258B0">
        <w:rPr>
          <w:b/>
          <w:sz w:val="24"/>
        </w:rPr>
        <w:t xml:space="preserve">, </w:t>
      </w:r>
      <w:r w:rsidR="0086403C">
        <w:rPr>
          <w:sz w:val="24"/>
        </w:rPr>
        <w:t xml:space="preserve">zbog nedostatnosti </w:t>
      </w:r>
      <w:r w:rsidR="00B71015">
        <w:rPr>
          <w:sz w:val="24"/>
        </w:rPr>
        <w:t xml:space="preserve">stečajne </w:t>
      </w:r>
      <w:r w:rsidR="0086403C">
        <w:rPr>
          <w:sz w:val="24"/>
        </w:rPr>
        <w:t>mase za namirenje troškova stečajnog postupka</w:t>
      </w:r>
      <w:r w:rsidR="007F3A34" w:rsidRPr="00806F05">
        <w:rPr>
          <w:sz w:val="24"/>
        </w:rPr>
        <w:t>.</w:t>
      </w:r>
    </w:p>
    <w:p w:rsidRDefault="00516AF6" w:rsidR="00516AF6">
      <w:pPr>
        <w:jc w:val="both"/>
        <w:rPr>
          <w:sz w:val="24"/>
        </w:rPr>
      </w:pPr>
    </w:p>
    <w:p w:rsidRDefault="00516AF6" w:rsidP="0086403C" w:rsidR="0086403C">
      <w:pPr>
        <w:jc w:val="both"/>
        <w:rPr>
          <w:sz w:val="24"/>
        </w:rPr>
      </w:pPr>
      <w:r>
        <w:rPr>
          <w:sz w:val="24"/>
        </w:rPr>
        <w:tab/>
      </w:r>
      <w:r w:rsidRPr="00516AF6">
        <w:rPr>
          <w:b/>
          <w:sz w:val="24"/>
        </w:rPr>
        <w:t>II –</w:t>
      </w:r>
      <w:r w:rsidR="00B71015">
        <w:rPr>
          <w:sz w:val="24"/>
        </w:rPr>
        <w:t xml:space="preserve"> Stečajn</w:t>
      </w:r>
      <w:r w:rsidR="00541D45">
        <w:rPr>
          <w:sz w:val="24"/>
        </w:rPr>
        <w:t>i</w:t>
      </w:r>
      <w:r w:rsidR="00C81B14">
        <w:rPr>
          <w:sz w:val="24"/>
        </w:rPr>
        <w:t xml:space="preserve"> upravitelj</w:t>
      </w:r>
      <w:r w:rsidR="00B71015">
        <w:rPr>
          <w:sz w:val="24"/>
        </w:rPr>
        <w:t xml:space="preserve"> može i nakon</w:t>
      </w:r>
      <w:r>
        <w:rPr>
          <w:sz w:val="24"/>
        </w:rPr>
        <w:t xml:space="preserve"> zaključenja stečajnog postupka u ime </w:t>
      </w:r>
      <w:r w:rsidR="005D3C71">
        <w:rPr>
          <w:sz w:val="24"/>
        </w:rPr>
        <w:t>i za račun stečajne mase unovčiti imovinu dužnika</w:t>
      </w:r>
      <w:r w:rsidR="00B258B0">
        <w:rPr>
          <w:sz w:val="24"/>
        </w:rPr>
        <w:t xml:space="preserve"> ukoliko se naknadno pronađe</w:t>
      </w:r>
      <w:r w:rsidR="005D3C71">
        <w:rPr>
          <w:sz w:val="24"/>
        </w:rPr>
        <w:t xml:space="preserve"> i prikupljenim sredstvima namiriti nastale troškove stečajnog postupka, a </w:t>
      </w:r>
      <w:r w:rsidR="00C81B14">
        <w:rPr>
          <w:sz w:val="24"/>
        </w:rPr>
        <w:t>neiskorišteni iznos</w:t>
      </w:r>
      <w:r w:rsidR="005E2311">
        <w:rPr>
          <w:sz w:val="24"/>
        </w:rPr>
        <w:t xml:space="preserve"> uplatiti u Fond za pokriće troškova stečajnog postupka. </w:t>
      </w:r>
      <w:r w:rsidR="00344E1D">
        <w:rPr>
          <w:sz w:val="24"/>
        </w:rPr>
        <w:tab/>
      </w:r>
      <w:r w:rsidR="00A42245">
        <w:rPr>
          <w:sz w:val="24"/>
        </w:rPr>
        <w:t xml:space="preserve"> </w:t>
      </w:r>
    </w:p>
    <w:p w:rsidRDefault="007C1CCB" w:rsidR="004E6CEA">
      <w:pPr>
        <w:jc w:val="both"/>
        <w:rPr>
          <w:sz w:val="24"/>
        </w:rPr>
      </w:pPr>
      <w:r>
        <w:rPr>
          <w:sz w:val="24"/>
        </w:rPr>
        <w:tab/>
      </w:r>
      <w:r w:rsidR="00610778">
        <w:rPr>
          <w:sz w:val="24"/>
        </w:rPr>
        <w:tab/>
      </w:r>
      <w:r w:rsidR="001A6BED">
        <w:rPr>
          <w:sz w:val="24"/>
        </w:rPr>
        <w:tab/>
      </w:r>
      <w:r w:rsidR="008B362B">
        <w:rPr>
          <w:sz w:val="24"/>
        </w:rPr>
        <w:tab/>
      </w:r>
    </w:p>
    <w:p w:rsidRDefault="00926E0B" w:rsidP="0086403C" w:rsidR="00344E1D">
      <w:pPr>
        <w:ind w:firstLine="720"/>
        <w:jc w:val="both"/>
        <w:rPr>
          <w:sz w:val="24"/>
        </w:rPr>
      </w:pPr>
      <w:r w:rsidRPr="002C4BBD">
        <w:rPr>
          <w:b/>
          <w:sz w:val="24"/>
        </w:rPr>
        <w:t>I</w:t>
      </w:r>
      <w:r w:rsidR="0086403C">
        <w:rPr>
          <w:b/>
          <w:sz w:val="24"/>
        </w:rPr>
        <w:t>II</w:t>
      </w:r>
      <w:r w:rsidR="004E6CEA" w:rsidRPr="002C4BBD">
        <w:rPr>
          <w:b/>
          <w:sz w:val="24"/>
        </w:rPr>
        <w:t xml:space="preserve"> </w:t>
      </w:r>
      <w:r w:rsidR="00102349">
        <w:rPr>
          <w:b/>
          <w:sz w:val="24"/>
        </w:rPr>
        <w:t>–</w:t>
      </w:r>
      <w:r w:rsidR="004E6CEA">
        <w:rPr>
          <w:sz w:val="24"/>
        </w:rPr>
        <w:t xml:space="preserve"> </w:t>
      </w:r>
      <w:r w:rsidR="00102349">
        <w:rPr>
          <w:sz w:val="24"/>
        </w:rPr>
        <w:t xml:space="preserve">Ovo rješenje objavljuje </w:t>
      </w:r>
      <w:r w:rsidR="00C81B14">
        <w:rPr>
          <w:sz w:val="24"/>
        </w:rPr>
        <w:t>se na mrežnoj st</w:t>
      </w:r>
      <w:r w:rsidR="002B0D1B">
        <w:rPr>
          <w:sz w:val="24"/>
        </w:rPr>
        <w:t>r</w:t>
      </w:r>
      <w:r w:rsidR="00C81B14">
        <w:rPr>
          <w:sz w:val="24"/>
        </w:rPr>
        <w:t>anici e-Oglasna ploča sudova</w:t>
      </w:r>
      <w:r w:rsidR="0068662C">
        <w:rPr>
          <w:sz w:val="24"/>
        </w:rPr>
        <w:t xml:space="preserve">, a po pravomoćnosti </w:t>
      </w:r>
      <w:r w:rsidR="00102349">
        <w:rPr>
          <w:sz w:val="24"/>
        </w:rPr>
        <w:t>dostavlja sudskom registru radi brisanja dužnika.</w:t>
      </w:r>
      <w:r w:rsidR="00857C62">
        <w:rPr>
          <w:sz w:val="24"/>
        </w:rPr>
        <w:tab/>
      </w:r>
      <w:r w:rsidR="00857C62">
        <w:rPr>
          <w:sz w:val="24"/>
        </w:rPr>
        <w:tab/>
      </w:r>
      <w:r w:rsidR="00857C62">
        <w:rPr>
          <w:sz w:val="24"/>
        </w:rPr>
        <w:tab/>
      </w:r>
      <w:r w:rsidR="00857C62">
        <w:rPr>
          <w:sz w:val="24"/>
        </w:rPr>
        <w:tab/>
      </w:r>
    </w:p>
    <w:p w:rsidRDefault="00C81B14" w:rsidP="008C3C44" w:rsidR="00C81B14">
      <w:pPr>
        <w:ind w:firstLine="720"/>
        <w:jc w:val="both"/>
        <w:rPr>
          <w:sz w:val="24"/>
        </w:rPr>
      </w:pPr>
    </w:p>
    <w:p w:rsidRDefault="00B35561" w:rsidP="008C3C44" w:rsidR="00B35561">
      <w:pPr>
        <w:ind w:firstLine="720"/>
        <w:jc w:val="both"/>
        <w:rPr>
          <w:sz w:val="24"/>
        </w:rPr>
      </w:pPr>
    </w:p>
    <w:p w:rsidRDefault="004E6CEA" w:rsidP="008C3C44" w:rsidR="00B35561">
      <w:pPr>
        <w:jc w:val="center"/>
        <w:rPr>
          <w:sz w:val="24"/>
        </w:rPr>
      </w:pPr>
      <w:r w:rsidRPr="00C81B14">
        <w:rPr>
          <w:sz w:val="24"/>
        </w:rPr>
        <w:t>Obrazloženje</w:t>
      </w:r>
      <w:r w:rsidRPr="00C81B14">
        <w:rPr>
          <w:sz w:val="24"/>
        </w:rPr>
        <w:tab/>
      </w:r>
    </w:p>
    <w:p w:rsidRDefault="006B1957" w:rsidP="008C3C44" w:rsidR="006B1957" w:rsidRPr="00C81B14">
      <w:pPr>
        <w:jc w:val="center"/>
        <w:rPr>
          <w:sz w:val="24"/>
        </w:rPr>
      </w:pPr>
    </w:p>
    <w:p w:rsidRDefault="00FA36EA" w:rsidP="008C3C44" w:rsidR="00FA36EA">
      <w:pPr>
        <w:jc w:val="center"/>
        <w:rPr>
          <w:sz w:val="24"/>
        </w:rPr>
      </w:pPr>
    </w:p>
    <w:p w:rsidRDefault="004E6CEA" w:rsidP="00347B63" w:rsidR="00B608A3">
      <w:pPr>
        <w:jc w:val="both"/>
        <w:rPr>
          <w:sz w:val="24"/>
        </w:rPr>
      </w:pPr>
      <w:r>
        <w:rPr>
          <w:sz w:val="24"/>
        </w:rPr>
        <w:tab/>
      </w:r>
      <w:r w:rsidR="00C81B14">
        <w:rPr>
          <w:sz w:val="24"/>
        </w:rPr>
        <w:t>Rješenjem ovog s</w:t>
      </w:r>
      <w:r w:rsidR="00E1633E">
        <w:rPr>
          <w:sz w:val="24"/>
        </w:rPr>
        <w:t xml:space="preserve">uda br. </w:t>
      </w:r>
      <w:r w:rsidR="00A42245">
        <w:rPr>
          <w:sz w:val="24"/>
        </w:rPr>
        <w:t>1/</w:t>
      </w:r>
      <w:r w:rsidR="00E1633E">
        <w:rPr>
          <w:sz w:val="24"/>
        </w:rPr>
        <w:t>St-</w:t>
      </w:r>
      <w:r w:rsidR="00541D45">
        <w:rPr>
          <w:sz w:val="24"/>
        </w:rPr>
        <w:t>546/2016-5</w:t>
      </w:r>
      <w:r w:rsidR="00B71015">
        <w:rPr>
          <w:sz w:val="24"/>
        </w:rPr>
        <w:t xml:space="preserve"> od </w:t>
      </w:r>
      <w:r w:rsidR="00541D45">
        <w:rPr>
          <w:sz w:val="24"/>
        </w:rPr>
        <w:t>25. travnja 2016</w:t>
      </w:r>
      <w:r w:rsidR="00C81B14">
        <w:rPr>
          <w:sz w:val="24"/>
        </w:rPr>
        <w:t>. o</w:t>
      </w:r>
      <w:r w:rsidR="001826B2">
        <w:rPr>
          <w:sz w:val="24"/>
        </w:rPr>
        <w:t>tvoren je stečajni postupak nad dužnikom</w:t>
      </w:r>
      <w:r w:rsidR="00C81B14">
        <w:rPr>
          <w:sz w:val="24"/>
        </w:rPr>
        <w:t xml:space="preserve"> </w:t>
      </w:r>
      <w:r w:rsidR="00541D45" w:rsidRPr="00541D45">
        <w:rPr>
          <w:sz w:val="24"/>
        </w:rPr>
        <w:t>ARGER d.o.o. u stečaju, Sv. Filipa i Jakova 148, Donja Vrba, OIB 35620740755</w:t>
      </w:r>
      <w:r w:rsidR="00A42245" w:rsidRPr="00A42245">
        <w:rPr>
          <w:sz w:val="24"/>
        </w:rPr>
        <w:t xml:space="preserve">, </w:t>
      </w:r>
      <w:r w:rsidR="00A42245">
        <w:rPr>
          <w:sz w:val="24"/>
        </w:rPr>
        <w:t>te je imenovan</w:t>
      </w:r>
      <w:r w:rsidR="00541D45">
        <w:rPr>
          <w:sz w:val="24"/>
        </w:rPr>
        <w:t xml:space="preserve"> stečajni upravitelj</w:t>
      </w:r>
      <w:r w:rsidR="00A42245">
        <w:rPr>
          <w:sz w:val="24"/>
        </w:rPr>
        <w:t xml:space="preserve"> </w:t>
      </w:r>
      <w:r w:rsidR="00541D45">
        <w:rPr>
          <w:sz w:val="24"/>
        </w:rPr>
        <w:t>Slavko Marinac, dipl.ing. iz Požege</w:t>
      </w:r>
      <w:r w:rsidR="00D01D96">
        <w:rPr>
          <w:sz w:val="24"/>
        </w:rPr>
        <w:t>.</w:t>
      </w:r>
    </w:p>
    <w:p w:rsidRDefault="00B35561" w:rsidP="00347B63" w:rsidR="00B35561">
      <w:pPr>
        <w:jc w:val="both"/>
        <w:rPr>
          <w:sz w:val="24"/>
        </w:rPr>
      </w:pPr>
    </w:p>
    <w:p w:rsidRDefault="00B35561" w:rsidP="00347B63" w:rsidR="00B35561">
      <w:pPr>
        <w:jc w:val="both"/>
        <w:rPr>
          <w:sz w:val="24"/>
        </w:rPr>
      </w:pPr>
    </w:p>
    <w:p w:rsidRDefault="00B35561" w:rsidP="00347B63" w:rsidR="00B35561">
      <w:pPr>
        <w:jc w:val="both"/>
        <w:rPr>
          <w:sz w:val="24"/>
        </w:rPr>
      </w:pPr>
    </w:p>
    <w:p w:rsidRDefault="00B35561" w:rsidP="00347B63" w:rsidR="00B35561">
      <w:pPr>
        <w:jc w:val="both"/>
        <w:rPr>
          <w:sz w:val="24"/>
        </w:rPr>
      </w:pPr>
    </w:p>
    <w:p w:rsidRDefault="00B35561" w:rsidP="00347B63" w:rsidR="00B35561">
      <w:pPr>
        <w:jc w:val="both"/>
        <w:rPr>
          <w:sz w:val="24"/>
        </w:rPr>
      </w:pPr>
    </w:p>
    <w:p w:rsidRDefault="00A42245" w:rsidP="006525AB" w:rsidR="00A42245">
      <w:pPr>
        <w:jc w:val="right"/>
        <w:rPr>
          <w:b/>
          <w:sz w:val="24"/>
        </w:rPr>
      </w:pPr>
    </w:p>
    <w:p w:rsidRDefault="009C489D" w:rsidP="006525AB" w:rsidR="009C489D">
      <w:pPr>
        <w:jc w:val="right"/>
        <w:rPr>
          <w:b/>
          <w:sz w:val="24"/>
        </w:rPr>
      </w:pPr>
    </w:p>
    <w:p w:rsidRDefault="009C489D" w:rsidP="006525AB" w:rsidR="009C489D">
      <w:pPr>
        <w:jc w:val="right"/>
        <w:rPr>
          <w:b/>
          <w:sz w:val="24"/>
        </w:rPr>
      </w:pPr>
    </w:p>
    <w:p w:rsidRDefault="00B35561" w:rsidP="00541D45" w:rsidR="00B35561">
      <w:pPr>
        <w:jc w:val="right"/>
        <w:rPr>
          <w:b/>
          <w:sz w:val="24"/>
        </w:rPr>
      </w:pPr>
      <w:r w:rsidRPr="00A42245">
        <w:rPr>
          <w:b/>
          <w:sz w:val="24"/>
        </w:rPr>
        <w:t>Broj: 1/</w:t>
      </w:r>
      <w:r w:rsidR="00A42245" w:rsidRPr="00A42245">
        <w:rPr>
          <w:b/>
          <w:sz w:val="24"/>
        </w:rPr>
        <w:t>St-</w:t>
      </w:r>
      <w:r w:rsidR="00541D45">
        <w:rPr>
          <w:b/>
          <w:sz w:val="24"/>
        </w:rPr>
        <w:t>546/2016</w:t>
      </w:r>
      <w:r w:rsidR="00A42245" w:rsidRPr="00A42245">
        <w:rPr>
          <w:b/>
          <w:sz w:val="24"/>
        </w:rPr>
        <w:t>-</w:t>
      </w:r>
      <w:r w:rsidR="00541D45">
        <w:rPr>
          <w:b/>
          <w:sz w:val="24"/>
        </w:rPr>
        <w:t>81</w:t>
      </w:r>
    </w:p>
    <w:p w:rsidRDefault="006C715F" w:rsidP="00541D45" w:rsidR="006C715F">
      <w:pPr>
        <w:jc w:val="right"/>
        <w:rPr>
          <w:sz w:val="24"/>
        </w:rPr>
      </w:pPr>
    </w:p>
    <w:p w:rsidRDefault="00C81B14" w:rsidP="00347B63" w:rsidR="00B35561">
      <w:pPr>
        <w:jc w:val="both"/>
        <w:rPr>
          <w:sz w:val="24"/>
        </w:rPr>
      </w:pPr>
      <w:r>
        <w:rPr>
          <w:sz w:val="24"/>
        </w:rPr>
        <w:tab/>
      </w:r>
    </w:p>
    <w:p w:rsidRDefault="00C81B14" w:rsidP="005A2C82" w:rsidR="00A42245">
      <w:pPr>
        <w:ind w:firstLine="720"/>
        <w:jc w:val="both"/>
        <w:rPr>
          <w:sz w:val="24"/>
        </w:rPr>
      </w:pPr>
      <w:r>
        <w:rPr>
          <w:sz w:val="24"/>
        </w:rPr>
        <w:t xml:space="preserve">Tijekom </w:t>
      </w:r>
      <w:r w:rsidR="00A76BEC">
        <w:rPr>
          <w:sz w:val="24"/>
        </w:rPr>
        <w:t xml:space="preserve">ovog </w:t>
      </w:r>
      <w:r>
        <w:rPr>
          <w:sz w:val="24"/>
        </w:rPr>
        <w:t>stečajnog postupka ispitane su sve prijavljene tražbine stečajnih vjerovnika</w:t>
      </w:r>
      <w:r w:rsidR="002E2346">
        <w:rPr>
          <w:sz w:val="24"/>
        </w:rPr>
        <w:t xml:space="preserve"> na općem ispitnom ročištu </w:t>
      </w:r>
      <w:r w:rsidR="0067724A">
        <w:rPr>
          <w:sz w:val="24"/>
        </w:rPr>
        <w:t xml:space="preserve">održanom </w:t>
      </w:r>
      <w:r w:rsidR="006C715F">
        <w:rPr>
          <w:sz w:val="24"/>
        </w:rPr>
        <w:t>28. lipnja 2016</w:t>
      </w:r>
      <w:r w:rsidR="005D3C71">
        <w:rPr>
          <w:sz w:val="24"/>
        </w:rPr>
        <w:t xml:space="preserve">. </w:t>
      </w:r>
      <w:r>
        <w:rPr>
          <w:sz w:val="24"/>
        </w:rPr>
        <w:t xml:space="preserve">te </w:t>
      </w:r>
      <w:r w:rsidR="002E2346">
        <w:rPr>
          <w:sz w:val="24"/>
        </w:rPr>
        <w:t xml:space="preserve">je </w:t>
      </w:r>
      <w:r w:rsidR="006E19A1">
        <w:rPr>
          <w:sz w:val="24"/>
        </w:rPr>
        <w:t xml:space="preserve">na taj način </w:t>
      </w:r>
      <w:r w:rsidR="002E2346">
        <w:rPr>
          <w:sz w:val="24"/>
        </w:rPr>
        <w:t xml:space="preserve"> priznato </w:t>
      </w:r>
      <w:r w:rsidR="006E19A1">
        <w:rPr>
          <w:sz w:val="24"/>
        </w:rPr>
        <w:t xml:space="preserve">i utvrđeno </w:t>
      </w:r>
      <w:r w:rsidR="002E2346">
        <w:rPr>
          <w:sz w:val="24"/>
        </w:rPr>
        <w:t xml:space="preserve">tražbina </w:t>
      </w:r>
      <w:r w:rsidR="005E3807">
        <w:rPr>
          <w:sz w:val="24"/>
        </w:rPr>
        <w:t>prvog</w:t>
      </w:r>
      <w:r w:rsidR="00A22D22">
        <w:rPr>
          <w:sz w:val="24"/>
        </w:rPr>
        <w:t xml:space="preserve"> višeg</w:t>
      </w:r>
      <w:r w:rsidR="002E2346">
        <w:rPr>
          <w:sz w:val="24"/>
        </w:rPr>
        <w:t xml:space="preserve"> isplatnog reda u iznosu </w:t>
      </w:r>
      <w:r w:rsidR="006C715F">
        <w:rPr>
          <w:sz w:val="24"/>
        </w:rPr>
        <w:t>2.960,80</w:t>
      </w:r>
      <w:r w:rsidR="00A76BEC">
        <w:rPr>
          <w:sz w:val="24"/>
        </w:rPr>
        <w:t xml:space="preserve"> </w:t>
      </w:r>
      <w:r w:rsidR="00DF5095">
        <w:rPr>
          <w:sz w:val="24"/>
        </w:rPr>
        <w:t xml:space="preserve">kn, a drugog višeg isplatnog reda u ukupnom iznosu od </w:t>
      </w:r>
      <w:r w:rsidR="006C715F">
        <w:rPr>
          <w:sz w:val="24"/>
        </w:rPr>
        <w:t>427.725,75</w:t>
      </w:r>
      <w:r w:rsidR="00DF5095">
        <w:rPr>
          <w:sz w:val="24"/>
        </w:rPr>
        <w:t xml:space="preserve"> kn.</w:t>
      </w:r>
    </w:p>
    <w:p w:rsidRDefault="00CB056A" w:rsidP="005A2C82" w:rsidR="00CB056A">
      <w:pPr>
        <w:ind w:firstLine="720"/>
        <w:jc w:val="both"/>
        <w:rPr>
          <w:sz w:val="24"/>
        </w:rPr>
      </w:pPr>
    </w:p>
    <w:p w:rsidRDefault="00CB056A" w:rsidP="005A2C82" w:rsidR="00CB056A">
      <w:pPr>
        <w:ind w:firstLine="720"/>
        <w:jc w:val="both"/>
        <w:rPr>
          <w:sz w:val="24"/>
        </w:rPr>
      </w:pPr>
      <w:r>
        <w:rPr>
          <w:sz w:val="24"/>
        </w:rPr>
        <w:t xml:space="preserve">Nakon </w:t>
      </w:r>
      <w:r w:rsidR="00CF1512">
        <w:rPr>
          <w:sz w:val="24"/>
        </w:rPr>
        <w:t>što je stečajni upravitelj okončao unovčenje imovine koja ulazi u stečajnu masu, podnio je sudu završni račun uz redovito izvješće o stanju stečajne mase i tijeku stečajnog postupka od 22. studenog 2018.</w:t>
      </w:r>
      <w:r w:rsidR="00296FAC">
        <w:rPr>
          <w:sz w:val="24"/>
        </w:rPr>
        <w:t xml:space="preserve"> </w:t>
      </w:r>
    </w:p>
    <w:p w:rsidRDefault="00296FAC" w:rsidP="00296FAC" w:rsidR="00296FAC">
      <w:pPr>
        <w:ind w:firstLine="708"/>
        <w:jc w:val="right"/>
      </w:pPr>
    </w:p>
    <w:p w:rsidRDefault="00296FAC" w:rsidP="00296FAC" w:rsidR="00296FAC" w:rsidRPr="00296FAC">
      <w:pPr>
        <w:ind w:firstLine="708"/>
        <w:jc w:val="both"/>
        <w:rPr>
          <w:sz w:val="24"/>
          <w:szCs w:val="24"/>
        </w:rPr>
      </w:pPr>
      <w:r w:rsidRPr="00296FAC">
        <w:rPr>
          <w:sz w:val="24"/>
          <w:szCs w:val="24"/>
        </w:rPr>
        <w:t>U izvješću navodi da su stečajnu masu činile samo nekretnine upisane u zk.ul. 1226 k.o. Brodski Stupnik opterećene razlučnim pravima i da je ta imovina unovčena na elektroničkoj javnoj dražbi sukladno odredbi čl. 247 Stečajnog zakona te je ostvarena kupovnina u iznosu 5.001,00 kn. Od tog iznosa namireni su troškovi FINE za elektroničku dražbu u iznosu 2.800,00 kn, tako da je na taj način stečajna masa ostvarila ukupan priljev od svega 2.201,00 kn.</w:t>
      </w:r>
    </w:p>
    <w:p w:rsidRDefault="00296FAC" w:rsidP="00296FAC" w:rsidR="00296FAC" w:rsidRPr="00296FAC">
      <w:pPr>
        <w:ind w:firstLine="708"/>
        <w:jc w:val="both"/>
        <w:rPr>
          <w:sz w:val="24"/>
          <w:szCs w:val="24"/>
        </w:rPr>
      </w:pPr>
    </w:p>
    <w:p w:rsidRDefault="00296FAC" w:rsidP="00296FAC" w:rsidR="00296FAC" w:rsidRPr="00296FAC">
      <w:pPr>
        <w:ind w:firstLine="708"/>
        <w:jc w:val="both"/>
        <w:rPr>
          <w:sz w:val="24"/>
          <w:szCs w:val="24"/>
        </w:rPr>
      </w:pPr>
      <w:r w:rsidRPr="00296FAC">
        <w:rPr>
          <w:sz w:val="24"/>
          <w:szCs w:val="24"/>
        </w:rPr>
        <w:t>Od tog iznosa izmireni su materijalni troškovi stečajnog upravitelja od 1.419,24 kn te troškovi naknade za platni promet i knjigovodstvene usluge tako da je ostvaren ukupan odljev s poslovnog računa u iznosu 2.193,34 kn. Preostalim sredstvima od 7,66 kn stečajni upravitelj ocjenjuje da se neće moći pokriti ostali troškovi stečajnog postupka koji se odnose na njegovu bruto nagradu koju određuje sud u skladu s Uredbom o kriterijima i načinu obračuna i plaćanja nagrade stečajnim upraviteljima, a s obzirom da vrijednost unovčene stečajne mase iznosi 5.001,00 kn, to proizlazi da se prema važećoj Uredbi njegova nagrada treba obračunati u iznosu 860,17 kn bruto.</w:t>
      </w:r>
      <w:r w:rsidR="00A136E9">
        <w:rPr>
          <w:sz w:val="24"/>
          <w:szCs w:val="24"/>
        </w:rPr>
        <w:t xml:space="preserve"> Od ostalih troškova, ostat će nepodmireni troškovi arhiviranja 2.000,00 kn, troškovi FINE za objavu izvješća 320,00 kn i knjigovodstvene usluge u iznosu 2.000,00 kn.</w:t>
      </w:r>
    </w:p>
    <w:p w:rsidRDefault="00296FAC" w:rsidP="00296FAC" w:rsidR="00296FAC" w:rsidRPr="00296FAC">
      <w:pPr>
        <w:ind w:firstLine="708"/>
        <w:jc w:val="both"/>
        <w:rPr>
          <w:sz w:val="24"/>
          <w:szCs w:val="24"/>
        </w:rPr>
      </w:pPr>
    </w:p>
    <w:p w:rsidRDefault="00296FAC" w:rsidP="00296FAC" w:rsidR="00296FAC" w:rsidRPr="00296FAC">
      <w:pPr>
        <w:ind w:firstLine="708"/>
        <w:jc w:val="both"/>
        <w:rPr>
          <w:sz w:val="24"/>
          <w:szCs w:val="24"/>
        </w:rPr>
      </w:pPr>
      <w:r w:rsidRPr="00296FAC">
        <w:rPr>
          <w:sz w:val="24"/>
          <w:szCs w:val="24"/>
        </w:rPr>
        <w:t>Slijedom izloženog, stečajni upravitelj u svom završnom izvješću zaključuje da stečajna masa u iznosu 7,66 kn nije dostatna za podmirenje troškova stečajnog postupka pa je predložio stečajni postupak obustaviti i zaključiti, a prethodno postupiti po čl. 293 st 2 Stečajnog zakona (NN br. 71/15, 104/17, dalje SZ).</w:t>
      </w:r>
    </w:p>
    <w:p w:rsidRDefault="00CB056A" w:rsidP="005A2C82" w:rsidR="00CB056A">
      <w:pPr>
        <w:ind w:firstLine="720"/>
        <w:jc w:val="both"/>
        <w:rPr>
          <w:sz w:val="24"/>
        </w:rPr>
      </w:pPr>
    </w:p>
    <w:p w:rsidRDefault="005D3C71" w:rsidP="00296FAC" w:rsidR="00296FAC" w:rsidRPr="00296FAC">
      <w:pPr>
        <w:jc w:val="both"/>
        <w:rPr>
          <w:sz w:val="24"/>
          <w:szCs w:val="24"/>
        </w:rPr>
      </w:pPr>
      <w:r w:rsidRPr="00296FAC">
        <w:rPr>
          <w:sz w:val="24"/>
          <w:szCs w:val="24"/>
        </w:rPr>
        <w:tab/>
      </w:r>
      <w:r w:rsidR="00296FAC" w:rsidRPr="00296FAC">
        <w:rPr>
          <w:sz w:val="24"/>
          <w:szCs w:val="24"/>
        </w:rPr>
        <w:t>Odredbom čl. 293 st. 1 SZ-a propisano je da ako se nakon otvaranja stečajnog postupka pokaže da stečajna masa nije dostatna ni za namirenje troškova postupka, sud će rješenjem obustaviti i zaključiti postupak.</w:t>
      </w:r>
    </w:p>
    <w:p w:rsidRDefault="00296FAC" w:rsidP="00296FAC" w:rsidR="00296FAC" w:rsidRPr="00296FAC">
      <w:pPr>
        <w:jc w:val="both"/>
        <w:rPr>
          <w:sz w:val="24"/>
          <w:szCs w:val="24"/>
        </w:rPr>
      </w:pPr>
    </w:p>
    <w:p w:rsidRDefault="00296FAC" w:rsidP="00296FAC" w:rsidR="00296FAC" w:rsidRPr="00296FAC">
      <w:pPr>
        <w:jc w:val="both"/>
        <w:rPr>
          <w:sz w:val="24"/>
          <w:szCs w:val="24"/>
        </w:rPr>
      </w:pPr>
      <w:r w:rsidRPr="00296FAC">
        <w:rPr>
          <w:sz w:val="24"/>
          <w:szCs w:val="24"/>
        </w:rPr>
        <w:tab/>
        <w:t>Prema st. 2 istog članka sud će, prije donošenja rješenja iz st. 1 ovog članka pozvati na očitovanje vjerovnike stečajne mase, stečajnog upravitelja i skupštinu vjerovnika, a poziv na očitovanje objavit će se na mrežnoj stranici e-Oglasna ploča sudova.</w:t>
      </w:r>
    </w:p>
    <w:p w:rsidRDefault="00296FAC" w:rsidP="00296FAC" w:rsidR="00296FAC" w:rsidRPr="00296FAC">
      <w:pPr>
        <w:jc w:val="both"/>
        <w:rPr>
          <w:sz w:val="24"/>
          <w:szCs w:val="24"/>
        </w:rPr>
      </w:pPr>
    </w:p>
    <w:p w:rsidRDefault="00296FAC" w:rsidP="00B35561" w:rsidR="006B1957" w:rsidRPr="00296FAC">
      <w:pPr>
        <w:jc w:val="both"/>
        <w:rPr>
          <w:sz w:val="24"/>
          <w:szCs w:val="24"/>
        </w:rPr>
      </w:pPr>
      <w:r w:rsidRPr="00296FAC">
        <w:rPr>
          <w:sz w:val="24"/>
          <w:szCs w:val="24"/>
        </w:rPr>
        <w:tab/>
        <w:t>Stavkom 3 također je propisano da se stečajni postupak neće obustaviti i zaključiti ako vjerovnici koji su se protivili obustavi postupka solidarno predujme dostatan iznos novca za namirenje troškova postupka u roku koji im je sud odredio rješenjem</w:t>
      </w:r>
      <w:r w:rsidR="00C86120">
        <w:rPr>
          <w:sz w:val="24"/>
          <w:szCs w:val="24"/>
        </w:rPr>
        <w:t>.</w:t>
      </w:r>
    </w:p>
    <w:p w:rsidRDefault="006B1957" w:rsidP="00B35561" w:rsidR="006B1957" w:rsidRPr="00296FAC">
      <w:pPr>
        <w:jc w:val="both"/>
        <w:rPr>
          <w:sz w:val="24"/>
          <w:szCs w:val="24"/>
        </w:rPr>
      </w:pPr>
    </w:p>
    <w:p w:rsidRDefault="006B1957" w:rsidP="00B35561" w:rsidR="006B1957" w:rsidRPr="00296FAC">
      <w:pPr>
        <w:jc w:val="both"/>
        <w:rPr>
          <w:sz w:val="24"/>
          <w:szCs w:val="24"/>
        </w:rPr>
      </w:pPr>
    </w:p>
    <w:p w:rsidRDefault="006B1957" w:rsidP="00B35561" w:rsidR="006B1957">
      <w:pPr>
        <w:jc w:val="both"/>
        <w:rPr>
          <w:sz w:val="24"/>
          <w:szCs w:val="24"/>
        </w:rPr>
      </w:pPr>
    </w:p>
    <w:p w:rsidRDefault="00FB403B" w:rsidP="00B35561" w:rsidR="00FB403B">
      <w:pPr>
        <w:jc w:val="both"/>
        <w:rPr>
          <w:sz w:val="24"/>
          <w:szCs w:val="24"/>
        </w:rPr>
      </w:pPr>
    </w:p>
    <w:p w:rsidRDefault="00FB403B" w:rsidP="00FB403B" w:rsidR="00FB403B">
      <w:pPr>
        <w:jc w:val="right"/>
        <w:rPr>
          <w:b/>
          <w:sz w:val="24"/>
        </w:rPr>
      </w:pPr>
      <w:r w:rsidRPr="00A42245">
        <w:rPr>
          <w:b/>
          <w:sz w:val="24"/>
        </w:rPr>
        <w:t>Broj: 1/St-</w:t>
      </w:r>
      <w:r>
        <w:rPr>
          <w:b/>
          <w:sz w:val="24"/>
        </w:rPr>
        <w:t>546/2016</w:t>
      </w:r>
      <w:r w:rsidRPr="00A42245">
        <w:rPr>
          <w:b/>
          <w:sz w:val="24"/>
        </w:rPr>
        <w:t>-</w:t>
      </w:r>
      <w:r>
        <w:rPr>
          <w:b/>
          <w:sz w:val="24"/>
        </w:rPr>
        <w:t>81</w:t>
      </w:r>
    </w:p>
    <w:p w:rsidRDefault="00FB403B" w:rsidP="00B35561" w:rsidR="00FB403B">
      <w:pPr>
        <w:jc w:val="both"/>
        <w:rPr>
          <w:sz w:val="24"/>
          <w:szCs w:val="24"/>
        </w:rPr>
      </w:pPr>
    </w:p>
    <w:p w:rsidRDefault="00FB403B" w:rsidP="00B35561" w:rsidR="00FB403B" w:rsidRPr="00296FAC">
      <w:pPr>
        <w:jc w:val="both"/>
        <w:rPr>
          <w:sz w:val="24"/>
          <w:szCs w:val="24"/>
        </w:rPr>
      </w:pPr>
    </w:p>
    <w:p w:rsidRDefault="00FB403B" w:rsidP="001866A4" w:rsidR="00296FAC">
      <w:pPr>
        <w:ind w:firstLine="720"/>
        <w:jc w:val="both"/>
      </w:pPr>
      <w:r>
        <w:rPr>
          <w:sz w:val="24"/>
          <w:szCs w:val="24"/>
        </w:rPr>
        <w:t xml:space="preserve">Kako iz izvješća stečajnog </w:t>
      </w:r>
      <w:r w:rsidR="00296FAC" w:rsidRPr="00296FAC">
        <w:rPr>
          <w:sz w:val="24"/>
          <w:szCs w:val="24"/>
        </w:rPr>
        <w:t>upravitelja nedvojbeno proizlazi da stečajnu masu čine novčana sredstva preostala nakon unovčenja imovine u iznosu 7,66 k</w:t>
      </w:r>
      <w:r w:rsidR="006226E4">
        <w:rPr>
          <w:sz w:val="24"/>
          <w:szCs w:val="24"/>
        </w:rPr>
        <w:t>n</w:t>
      </w:r>
      <w:r w:rsidR="00296FAC" w:rsidRPr="00296FAC">
        <w:rPr>
          <w:sz w:val="24"/>
          <w:szCs w:val="24"/>
        </w:rPr>
        <w:t>, a da troškovi stečajnog postupka koji su ostali nepodmireni iznose 860,17 kn koji se odnose na bruto nagradu stečajnom upravitelju,</w:t>
      </w:r>
      <w:r w:rsidR="002907AC">
        <w:rPr>
          <w:sz w:val="24"/>
          <w:szCs w:val="24"/>
        </w:rPr>
        <w:t xml:space="preserve"> kao i ostale troškove </w:t>
      </w:r>
      <w:r w:rsidR="00045C6E">
        <w:rPr>
          <w:sz w:val="24"/>
          <w:szCs w:val="24"/>
        </w:rPr>
        <w:t>za</w:t>
      </w:r>
      <w:r w:rsidR="002907AC">
        <w:rPr>
          <w:sz w:val="24"/>
          <w:szCs w:val="24"/>
        </w:rPr>
        <w:t xml:space="preserve"> usluge arhiviranja poslovne dokumentacije 2.000,00 kn, troškove FINE 320,00 kn i knjigovodstvene usluge 2.000,00 kn,</w:t>
      </w:r>
      <w:r w:rsidR="00296FAC" w:rsidRPr="00296FAC">
        <w:rPr>
          <w:sz w:val="24"/>
          <w:szCs w:val="24"/>
        </w:rPr>
        <w:t xml:space="preserve"> to je stečajni sudac ocijenio da stečajna masa nema dostatnih sredstava za namirenje troškova stečajnog postupka </w:t>
      </w:r>
      <w:r w:rsidR="001866A4">
        <w:rPr>
          <w:sz w:val="24"/>
        </w:rPr>
        <w:t>pa je primjenom odredbe čl.293 st2 SZ-a prije donošenja rješenja zakazao Skupštinu vjerovnika na koju je pozvao s</w:t>
      </w:r>
      <w:r w:rsidR="00010920">
        <w:rPr>
          <w:sz w:val="24"/>
        </w:rPr>
        <w:t>ve stečajne vjerovnike, stečajnog upravitelja</w:t>
      </w:r>
      <w:r w:rsidR="001866A4">
        <w:rPr>
          <w:sz w:val="24"/>
        </w:rPr>
        <w:t xml:space="preserve"> i vjerovnike stečajne mase, radi očitovanja o prijedlogu za obustavu postupka, a poziv o tome</w:t>
      </w:r>
      <w:r w:rsidR="006226E4">
        <w:rPr>
          <w:sz w:val="24"/>
        </w:rPr>
        <w:t>, kao i zavr</w:t>
      </w:r>
      <w:r w:rsidR="00010920">
        <w:rPr>
          <w:sz w:val="24"/>
        </w:rPr>
        <w:t>šni račun stečajnog upravitelj</w:t>
      </w:r>
      <w:r w:rsidR="006226E4">
        <w:rPr>
          <w:sz w:val="24"/>
        </w:rPr>
        <w:t>a,</w:t>
      </w:r>
      <w:r w:rsidR="001866A4">
        <w:rPr>
          <w:sz w:val="24"/>
        </w:rPr>
        <w:t xml:space="preserve"> objavljen je na mrežnoj stranici e-Oglasna ploča suda dana 27. studenog 2018. </w:t>
      </w:r>
    </w:p>
    <w:p w:rsidRDefault="00307286" w:rsidP="00B35561" w:rsidR="00296FAC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546679" w:rsidP="00B35561" w:rsidR="00B35561">
      <w:pPr>
        <w:ind w:firstLine="720"/>
        <w:jc w:val="both"/>
        <w:rPr>
          <w:sz w:val="24"/>
        </w:rPr>
      </w:pPr>
      <w:r>
        <w:rPr>
          <w:sz w:val="24"/>
        </w:rPr>
        <w:t xml:space="preserve">Skupština je održana </w:t>
      </w:r>
      <w:r w:rsidR="001866A4">
        <w:rPr>
          <w:sz w:val="24"/>
        </w:rPr>
        <w:t>27. prosinca</w:t>
      </w:r>
      <w:r w:rsidR="00931D92">
        <w:rPr>
          <w:sz w:val="24"/>
        </w:rPr>
        <w:t xml:space="preserve"> 2018</w:t>
      </w:r>
      <w:r>
        <w:rPr>
          <w:sz w:val="24"/>
        </w:rPr>
        <w:t>., a kako se na Skupštini vjerovnici nisu protivili obustavi i zaključenju stečajnog postupka,</w:t>
      </w:r>
      <w:r w:rsidR="00FB403B">
        <w:rPr>
          <w:sz w:val="24"/>
        </w:rPr>
        <w:t xml:space="preserve"> te nisu imali primjedbi na završni račun,</w:t>
      </w:r>
      <w:r>
        <w:rPr>
          <w:sz w:val="24"/>
        </w:rPr>
        <w:t xml:space="preserve"> </w:t>
      </w:r>
      <w:r w:rsidR="00931D92">
        <w:rPr>
          <w:sz w:val="24"/>
        </w:rPr>
        <w:t>a stečajn</w:t>
      </w:r>
      <w:r w:rsidR="001866A4">
        <w:rPr>
          <w:sz w:val="24"/>
        </w:rPr>
        <w:t>i</w:t>
      </w:r>
      <w:r w:rsidR="00931D92">
        <w:rPr>
          <w:sz w:val="24"/>
        </w:rPr>
        <w:t xml:space="preserve"> </w:t>
      </w:r>
      <w:r w:rsidR="00D749EC">
        <w:rPr>
          <w:sz w:val="24"/>
        </w:rPr>
        <w:t>upravitelj</w:t>
      </w:r>
      <w:r w:rsidR="001866A4">
        <w:rPr>
          <w:sz w:val="24"/>
        </w:rPr>
        <w:t xml:space="preserve"> je ostao</w:t>
      </w:r>
      <w:r w:rsidR="00D749EC">
        <w:rPr>
          <w:sz w:val="24"/>
        </w:rPr>
        <w:t xml:space="preserve"> kod prijedloga za obustavu</w:t>
      </w:r>
      <w:r w:rsidR="00931D92">
        <w:rPr>
          <w:sz w:val="24"/>
        </w:rPr>
        <w:t xml:space="preserve"> </w:t>
      </w:r>
      <w:r w:rsidR="001866A4">
        <w:rPr>
          <w:sz w:val="24"/>
        </w:rPr>
        <w:t>postupka</w:t>
      </w:r>
      <w:r w:rsidR="00D749EC">
        <w:rPr>
          <w:sz w:val="24"/>
        </w:rPr>
        <w:t xml:space="preserve">, </w:t>
      </w:r>
      <w:r>
        <w:rPr>
          <w:sz w:val="24"/>
        </w:rPr>
        <w:t>to s</w:t>
      </w:r>
      <w:r w:rsidR="00503A14">
        <w:rPr>
          <w:sz w:val="24"/>
        </w:rPr>
        <w:t>u se stekle sve zakonske pretpostavke za obustavu i zaključenje stečajnog postup</w:t>
      </w:r>
      <w:r w:rsidR="00B9273D">
        <w:rPr>
          <w:sz w:val="24"/>
        </w:rPr>
        <w:t>ka nad dužnikom</w:t>
      </w:r>
      <w:r w:rsidR="009525D3">
        <w:rPr>
          <w:sz w:val="24"/>
        </w:rPr>
        <w:t>,</w:t>
      </w:r>
      <w:r w:rsidR="00B9273D">
        <w:rPr>
          <w:sz w:val="24"/>
        </w:rPr>
        <w:t xml:space="preserve"> zbog čega je </w:t>
      </w:r>
      <w:r w:rsidR="00503A14">
        <w:rPr>
          <w:sz w:val="24"/>
        </w:rPr>
        <w:t>valjalo odlučiti kao u izreci ovog r</w:t>
      </w:r>
      <w:r w:rsidR="00E13462">
        <w:rPr>
          <w:sz w:val="24"/>
        </w:rPr>
        <w:t>ješenja na temelju odredbe čl. 2</w:t>
      </w:r>
      <w:r w:rsidR="00503A14">
        <w:rPr>
          <w:sz w:val="24"/>
        </w:rPr>
        <w:t xml:space="preserve">93 st. 1 i st. 4, </w:t>
      </w:r>
      <w:r w:rsidR="001522B6">
        <w:rPr>
          <w:sz w:val="24"/>
        </w:rPr>
        <w:t>uz primjenu</w:t>
      </w:r>
      <w:r w:rsidR="00503A14">
        <w:rPr>
          <w:sz w:val="24"/>
        </w:rPr>
        <w:t xml:space="preserve"> čl. 133 st. 1 </w:t>
      </w:r>
      <w:r w:rsidR="001522B6">
        <w:rPr>
          <w:sz w:val="24"/>
        </w:rPr>
        <w:t xml:space="preserve">i čl. 286 st 3 </w:t>
      </w:r>
      <w:r w:rsidR="00503A14">
        <w:rPr>
          <w:sz w:val="24"/>
        </w:rPr>
        <w:t>SZ-a.</w:t>
      </w:r>
      <w:r w:rsidR="00C26053">
        <w:rPr>
          <w:sz w:val="24"/>
        </w:rPr>
        <w:tab/>
      </w:r>
      <w:r w:rsidR="00500221" w:rsidRPr="000E7951">
        <w:rPr>
          <w:sz w:val="24"/>
        </w:rPr>
        <w:t xml:space="preserve"> </w:t>
      </w:r>
    </w:p>
    <w:p w:rsidRDefault="00B35561" w:rsidP="003B6DB7" w:rsidR="00B35561">
      <w:pPr>
        <w:jc w:val="both"/>
        <w:rPr>
          <w:sz w:val="24"/>
        </w:rPr>
      </w:pPr>
    </w:p>
    <w:p w:rsidRDefault="009C489D" w:rsidP="003B6DB7" w:rsidR="009C489D">
      <w:pPr>
        <w:jc w:val="both"/>
        <w:rPr>
          <w:sz w:val="24"/>
        </w:rPr>
      </w:pPr>
    </w:p>
    <w:p w:rsidRDefault="0026585E" w:rsidR="00931D92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414710">
        <w:rPr>
          <w:sz w:val="24"/>
        </w:rPr>
        <w:t xml:space="preserve">   </w:t>
      </w:r>
      <w:r w:rsidR="00516AF6">
        <w:rPr>
          <w:sz w:val="24"/>
        </w:rPr>
        <w:tab/>
      </w:r>
      <w:r w:rsidR="00931D92">
        <w:rPr>
          <w:sz w:val="24"/>
        </w:rPr>
        <w:t>U Slavonskom Brodu</w:t>
      </w:r>
      <w:r w:rsidR="004E6CEA">
        <w:rPr>
          <w:sz w:val="24"/>
        </w:rPr>
        <w:t xml:space="preserve"> </w:t>
      </w:r>
      <w:r w:rsidR="00FB403B">
        <w:rPr>
          <w:sz w:val="24"/>
        </w:rPr>
        <w:t>14. siječnja 2019.</w:t>
      </w:r>
      <w:r w:rsidR="00474476">
        <w:rPr>
          <w:sz w:val="24"/>
        </w:rPr>
        <w:tab/>
      </w:r>
    </w:p>
    <w:p w:rsidRDefault="00931D92" w:rsidR="00931D92">
      <w:pPr>
        <w:rPr>
          <w:sz w:val="24"/>
        </w:rPr>
      </w:pPr>
    </w:p>
    <w:p w:rsidRDefault="00931D92" w:rsidR="00931D92">
      <w:pPr>
        <w:rPr>
          <w:sz w:val="24"/>
        </w:rPr>
      </w:pPr>
    </w:p>
    <w:p w:rsidRDefault="00474476" w:rsidR="004E6CEA">
      <w:pPr>
        <w:rPr>
          <w:sz w:val="24"/>
        </w:rPr>
      </w:pPr>
      <w:r>
        <w:rPr>
          <w:sz w:val="24"/>
        </w:rPr>
        <w:tab/>
      </w:r>
      <w:r w:rsidR="00B35561">
        <w:rPr>
          <w:sz w:val="24"/>
        </w:rPr>
        <w:t xml:space="preserve">                                                                                      </w:t>
      </w:r>
      <w:r w:rsidR="00A06FB7">
        <w:rPr>
          <w:sz w:val="24"/>
        </w:rPr>
        <w:t xml:space="preserve"> </w:t>
      </w:r>
      <w:r w:rsidR="00931D92">
        <w:rPr>
          <w:sz w:val="24"/>
        </w:rPr>
        <w:t xml:space="preserve">       </w:t>
      </w:r>
      <w:r w:rsidR="00A06FB7">
        <w:rPr>
          <w:sz w:val="24"/>
        </w:rPr>
        <w:t xml:space="preserve">  </w:t>
      </w:r>
      <w:r w:rsidR="00931D92">
        <w:rPr>
          <w:sz w:val="24"/>
        </w:rPr>
        <w:t>STEČAJNA SUTKINJA</w:t>
      </w:r>
    </w:p>
    <w:p w:rsidRDefault="004E6CEA" w:rsidP="00546679" w:rsidR="005A1DE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474476">
        <w:rPr>
          <w:sz w:val="24"/>
        </w:rPr>
        <w:tab/>
      </w:r>
      <w:r w:rsidR="00474476">
        <w:rPr>
          <w:sz w:val="24"/>
        </w:rPr>
        <w:tab/>
        <w:t xml:space="preserve">  </w:t>
      </w:r>
      <w:r w:rsidR="00B35561">
        <w:rPr>
          <w:sz w:val="24"/>
        </w:rPr>
        <w:t xml:space="preserve">     </w:t>
      </w:r>
      <w:r w:rsidR="00474476">
        <w:rPr>
          <w:sz w:val="24"/>
        </w:rPr>
        <w:t xml:space="preserve"> </w:t>
      </w:r>
      <w:r>
        <w:rPr>
          <w:sz w:val="24"/>
        </w:rPr>
        <w:t>Vesna Vukelić</w:t>
      </w:r>
      <w:r w:rsidR="005A1DE2">
        <w:rPr>
          <w:sz w:val="24"/>
        </w:rPr>
        <w:t>, v.r.</w:t>
      </w:r>
    </w:p>
    <w:p w:rsidRDefault="005A1DE2" w:rsidP="00860AC2" w:rsidR="00546679">
      <w:pPr>
        <w:ind w:firstLine="720" w:left="4320"/>
        <w:rPr>
          <w:sz w:val="24"/>
        </w:rPr>
      </w:pPr>
      <w:r>
        <w:rPr>
          <w:sz w:val="24"/>
        </w:rPr>
        <w:t xml:space="preserve">   </w:t>
      </w:r>
    </w:p>
    <w:p w:rsidRDefault="00FF6FA5" w:rsidR="00B3556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4E6CEA" w:rsidR="004E6CEA" w:rsidRPr="00B35561">
      <w:pPr>
        <w:rPr>
          <w:sz w:val="24"/>
        </w:rPr>
      </w:pPr>
      <w:r>
        <w:rPr>
          <w:b/>
        </w:rPr>
        <w:t>NAPUTAK O PRAVNOM LIJEKU</w:t>
      </w:r>
      <w:r w:rsidR="00A833E1">
        <w:rPr>
          <w:b/>
        </w:rPr>
        <w:t>:</w:t>
      </w:r>
    </w:p>
    <w:p w:rsidRDefault="004E6CEA" w:rsidR="00B9273D">
      <w:r>
        <w:t>Protiv ovog rješenja osoba koja ima pravni</w:t>
      </w:r>
      <w:r w:rsidR="00B35561">
        <w:t xml:space="preserve"> </w:t>
      </w:r>
      <w:r>
        <w:t xml:space="preserve">interes može </w:t>
      </w:r>
    </w:p>
    <w:p w:rsidRDefault="004E6CEA" w:rsidR="00B9273D">
      <w:r>
        <w:t>uložiti žalbu u roku od 8 dana</w:t>
      </w:r>
      <w:r w:rsidR="00B35561">
        <w:t xml:space="preserve"> </w:t>
      </w:r>
      <w:r>
        <w:t xml:space="preserve">od dana </w:t>
      </w:r>
      <w:r w:rsidR="00FA73DF">
        <w:t>dostave</w:t>
      </w:r>
      <w:r w:rsidR="00B9273D">
        <w:t xml:space="preserve"> </w:t>
      </w:r>
      <w:r w:rsidR="00B35561">
        <w:t>r</w:t>
      </w:r>
      <w:r w:rsidR="00FA73DF">
        <w:t xml:space="preserve">ješenja, </w:t>
      </w:r>
    </w:p>
    <w:p w:rsidRDefault="00FA73DF" w:rsidP="00FA73DF" w:rsidR="00B9273D">
      <w:r>
        <w:t xml:space="preserve">a dostava se smatra obavljenom istekom osmog dana od </w:t>
      </w:r>
    </w:p>
    <w:p w:rsidRDefault="00FA73DF" w:rsidP="00FA73DF" w:rsidR="00B9273D">
      <w:r>
        <w:t>dana objave pismena na mrežnoj st</w:t>
      </w:r>
      <w:r w:rsidR="0051024D">
        <w:t>r</w:t>
      </w:r>
      <w:r>
        <w:t>anici e-Oglasna ploča.</w:t>
      </w:r>
      <w:r w:rsidR="004E6CEA">
        <w:t xml:space="preserve"> </w:t>
      </w:r>
    </w:p>
    <w:p w:rsidRDefault="00FA73DF" w:rsidR="00B804A0">
      <w:r>
        <w:t>Žalba se podnosi ovom</w:t>
      </w:r>
      <w:r w:rsidR="00B9273D">
        <w:t xml:space="preserve"> </w:t>
      </w:r>
      <w:r>
        <w:t>sudu, a o žalbi odlučuje</w:t>
      </w:r>
      <w:r w:rsidR="00B35561">
        <w:t xml:space="preserve"> </w:t>
      </w:r>
      <w:r>
        <w:t>Visoki trgovački sud RH.</w:t>
      </w:r>
    </w:p>
    <w:p w:rsidRDefault="006842D1" w:rsidR="006842D1"/>
    <w:p w:rsidRDefault="006842D1" w:rsidR="006842D1"/>
    <w:p w:rsidRDefault="001D0ECB" w:rsidR="004E6CEA">
      <w:pPr>
        <w:rPr>
          <w:sz w:val="24"/>
        </w:rPr>
      </w:pPr>
      <w:r>
        <w:rPr>
          <w:sz w:val="24"/>
        </w:rPr>
        <w:t>Dostaviti putem mrežne stanice e-Oglasna ploča</w:t>
      </w:r>
      <w:r w:rsidR="00D77A54">
        <w:rPr>
          <w:sz w:val="24"/>
        </w:rPr>
        <w:t>:</w:t>
      </w:r>
    </w:p>
    <w:p w:rsidRDefault="0062771E" w:rsidR="0062771E">
      <w:pPr>
        <w:rPr>
          <w:sz w:val="24"/>
        </w:rPr>
      </w:pPr>
      <w:r>
        <w:rPr>
          <w:sz w:val="24"/>
        </w:rPr>
        <w:t xml:space="preserve">1. </w:t>
      </w:r>
      <w:r w:rsidR="00BB4819">
        <w:rPr>
          <w:sz w:val="24"/>
        </w:rPr>
        <w:t xml:space="preserve"> steč</w:t>
      </w:r>
      <w:r w:rsidR="00D77A54">
        <w:rPr>
          <w:sz w:val="24"/>
        </w:rPr>
        <w:t xml:space="preserve">ajnom </w:t>
      </w:r>
      <w:r w:rsidR="00BB4819">
        <w:rPr>
          <w:sz w:val="24"/>
        </w:rPr>
        <w:t>upravitelj</w:t>
      </w:r>
      <w:r w:rsidR="00FB403B">
        <w:rPr>
          <w:sz w:val="24"/>
        </w:rPr>
        <w:t>u</w:t>
      </w:r>
    </w:p>
    <w:p w:rsidRDefault="00885939" w:rsidR="004E6CEA">
      <w:pPr>
        <w:rPr>
          <w:sz w:val="24"/>
        </w:rPr>
      </w:pPr>
      <w:r>
        <w:rPr>
          <w:sz w:val="24"/>
        </w:rPr>
        <w:t>2</w:t>
      </w:r>
      <w:r w:rsidR="004E6CEA">
        <w:rPr>
          <w:sz w:val="24"/>
        </w:rPr>
        <w:t>. registru</w:t>
      </w:r>
      <w:r w:rsidR="00905CEA">
        <w:rPr>
          <w:sz w:val="24"/>
        </w:rPr>
        <w:t xml:space="preserve">, </w:t>
      </w:r>
      <w:r w:rsidR="00B5157F">
        <w:rPr>
          <w:sz w:val="24"/>
        </w:rPr>
        <w:t>nakon pravomoćnosti</w:t>
      </w:r>
      <w:r w:rsidR="00710E01">
        <w:rPr>
          <w:sz w:val="24"/>
        </w:rPr>
        <w:t xml:space="preserve"> </w:t>
      </w:r>
    </w:p>
    <w:p w:rsidRDefault="00885939" w:rsidR="00885939">
      <w:pPr>
        <w:rPr>
          <w:sz w:val="24"/>
        </w:rPr>
      </w:pPr>
      <w:r>
        <w:rPr>
          <w:sz w:val="24"/>
        </w:rPr>
        <w:t>3</w:t>
      </w:r>
      <w:r w:rsidR="0062771E">
        <w:rPr>
          <w:sz w:val="24"/>
        </w:rPr>
        <w:t xml:space="preserve">. </w:t>
      </w:r>
      <w:r w:rsidR="00C4554F">
        <w:rPr>
          <w:sz w:val="24"/>
        </w:rPr>
        <w:t xml:space="preserve">Porezna uprava </w:t>
      </w:r>
      <w:r w:rsidR="001D0ECB">
        <w:rPr>
          <w:sz w:val="24"/>
        </w:rPr>
        <w:t>Slav.Brod</w:t>
      </w:r>
    </w:p>
    <w:p w:rsidRDefault="00503A14" w:rsidR="00E05C82">
      <w:pPr>
        <w:rPr>
          <w:sz w:val="24"/>
        </w:rPr>
      </w:pPr>
      <w:r>
        <w:rPr>
          <w:sz w:val="24"/>
        </w:rPr>
        <w:t>4</w:t>
      </w:r>
      <w:r w:rsidR="00BB6B8D">
        <w:rPr>
          <w:sz w:val="24"/>
        </w:rPr>
        <w:t xml:space="preserve">. </w:t>
      </w:r>
      <w:r w:rsidR="00E05C82">
        <w:rPr>
          <w:sz w:val="24"/>
        </w:rPr>
        <w:t>ŽDO Građansko upravni odjel</w:t>
      </w:r>
    </w:p>
    <w:p w:rsidRDefault="00B9273D" w:rsidR="00E05C82">
      <w:pPr>
        <w:rPr>
          <w:sz w:val="24"/>
        </w:rPr>
      </w:pPr>
      <w:r>
        <w:rPr>
          <w:sz w:val="24"/>
        </w:rPr>
        <w:t>5. p</w:t>
      </w:r>
      <w:r w:rsidR="00E05C82">
        <w:rPr>
          <w:sz w:val="24"/>
        </w:rPr>
        <w:t>oslovnoj banci</w:t>
      </w:r>
      <w:r w:rsidR="0051024D">
        <w:rPr>
          <w:sz w:val="24"/>
        </w:rPr>
        <w:t>, nakon pravomoćnosti, putem pošte</w:t>
      </w:r>
    </w:p>
    <w:p w:rsidRDefault="00E05C82" w:rsidR="00BB6B8D">
      <w:pPr>
        <w:rPr>
          <w:sz w:val="24"/>
        </w:rPr>
      </w:pPr>
      <w:r>
        <w:rPr>
          <w:sz w:val="24"/>
        </w:rPr>
        <w:t xml:space="preserve">6. </w:t>
      </w:r>
      <w:r w:rsidR="00BB6B8D">
        <w:rPr>
          <w:sz w:val="24"/>
        </w:rPr>
        <w:t>FINA</w:t>
      </w:r>
      <w:r w:rsidR="00885939">
        <w:rPr>
          <w:sz w:val="24"/>
        </w:rPr>
        <w:t xml:space="preserve">, </w:t>
      </w:r>
      <w:r w:rsidR="002B0D1B">
        <w:rPr>
          <w:sz w:val="24"/>
        </w:rPr>
        <w:t xml:space="preserve">i </w:t>
      </w:r>
      <w:r w:rsidR="00885939">
        <w:rPr>
          <w:sz w:val="24"/>
        </w:rPr>
        <w:t>nakon pravomoćnosti</w:t>
      </w:r>
      <w:r>
        <w:rPr>
          <w:sz w:val="24"/>
        </w:rPr>
        <w:t>, putem pošte</w:t>
      </w:r>
    </w:p>
    <w:p w:rsidRDefault="009C505C" w:rsidR="009C505C">
      <w:pPr>
        <w:rPr>
          <w:sz w:val="24"/>
        </w:rPr>
      </w:pPr>
    </w:p>
    <w:sectPr w:rsidR="009C505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0920"/>
    <w:rsid w:val="0001360B"/>
    <w:rsid w:val="00015669"/>
    <w:rsid w:val="00023946"/>
    <w:rsid w:val="00032323"/>
    <w:rsid w:val="00034E55"/>
    <w:rsid w:val="00045C6E"/>
    <w:rsid w:val="00046D1A"/>
    <w:rsid w:val="0004719A"/>
    <w:rsid w:val="00051049"/>
    <w:rsid w:val="00052F0B"/>
    <w:rsid w:val="00053CEE"/>
    <w:rsid w:val="00060C42"/>
    <w:rsid w:val="00071571"/>
    <w:rsid w:val="000758C9"/>
    <w:rsid w:val="00083180"/>
    <w:rsid w:val="00093721"/>
    <w:rsid w:val="000949F0"/>
    <w:rsid w:val="000A3D7C"/>
    <w:rsid w:val="000D42C0"/>
    <w:rsid w:val="000D5DB6"/>
    <w:rsid w:val="000E7951"/>
    <w:rsid w:val="000F4D4E"/>
    <w:rsid w:val="00100FD8"/>
    <w:rsid w:val="00101F2E"/>
    <w:rsid w:val="00102349"/>
    <w:rsid w:val="00130909"/>
    <w:rsid w:val="001339EC"/>
    <w:rsid w:val="001342F1"/>
    <w:rsid w:val="00146DD3"/>
    <w:rsid w:val="001514EB"/>
    <w:rsid w:val="001522B6"/>
    <w:rsid w:val="00152335"/>
    <w:rsid w:val="00156B39"/>
    <w:rsid w:val="001701C0"/>
    <w:rsid w:val="00170C5F"/>
    <w:rsid w:val="001743D8"/>
    <w:rsid w:val="00176E36"/>
    <w:rsid w:val="001826B2"/>
    <w:rsid w:val="00185F8E"/>
    <w:rsid w:val="001866A4"/>
    <w:rsid w:val="001A6BED"/>
    <w:rsid w:val="001A77C2"/>
    <w:rsid w:val="001B302B"/>
    <w:rsid w:val="001B5D8D"/>
    <w:rsid w:val="001B6A15"/>
    <w:rsid w:val="001D0ECB"/>
    <w:rsid w:val="001D2A9B"/>
    <w:rsid w:val="00203672"/>
    <w:rsid w:val="0022308A"/>
    <w:rsid w:val="002233CF"/>
    <w:rsid w:val="0022778A"/>
    <w:rsid w:val="00232FE1"/>
    <w:rsid w:val="00233457"/>
    <w:rsid w:val="00233ACC"/>
    <w:rsid w:val="00234008"/>
    <w:rsid w:val="002508D4"/>
    <w:rsid w:val="00250D57"/>
    <w:rsid w:val="00251F5F"/>
    <w:rsid w:val="002532F0"/>
    <w:rsid w:val="00255B9D"/>
    <w:rsid w:val="0026585E"/>
    <w:rsid w:val="002721CB"/>
    <w:rsid w:val="00282A48"/>
    <w:rsid w:val="00286A2F"/>
    <w:rsid w:val="002907AC"/>
    <w:rsid w:val="002959F1"/>
    <w:rsid w:val="00296FAC"/>
    <w:rsid w:val="00297333"/>
    <w:rsid w:val="002A12FC"/>
    <w:rsid w:val="002B0D1B"/>
    <w:rsid w:val="002B0FED"/>
    <w:rsid w:val="002B2A06"/>
    <w:rsid w:val="002B4087"/>
    <w:rsid w:val="002B48D5"/>
    <w:rsid w:val="002C1103"/>
    <w:rsid w:val="002C4BBD"/>
    <w:rsid w:val="002D3B9A"/>
    <w:rsid w:val="002D409B"/>
    <w:rsid w:val="002E2346"/>
    <w:rsid w:val="002E7053"/>
    <w:rsid w:val="002F2078"/>
    <w:rsid w:val="002F26FB"/>
    <w:rsid w:val="00307286"/>
    <w:rsid w:val="003151EF"/>
    <w:rsid w:val="00321D35"/>
    <w:rsid w:val="003306EF"/>
    <w:rsid w:val="00331C27"/>
    <w:rsid w:val="00333AF3"/>
    <w:rsid w:val="0034017F"/>
    <w:rsid w:val="00344E1D"/>
    <w:rsid w:val="0034541D"/>
    <w:rsid w:val="00346C94"/>
    <w:rsid w:val="00347B63"/>
    <w:rsid w:val="00373E91"/>
    <w:rsid w:val="00391412"/>
    <w:rsid w:val="003975AF"/>
    <w:rsid w:val="003B6B9C"/>
    <w:rsid w:val="003B6DB7"/>
    <w:rsid w:val="003E517A"/>
    <w:rsid w:val="003E5587"/>
    <w:rsid w:val="003E642D"/>
    <w:rsid w:val="003F1FEF"/>
    <w:rsid w:val="00401053"/>
    <w:rsid w:val="00403D50"/>
    <w:rsid w:val="00407F7D"/>
    <w:rsid w:val="00411F58"/>
    <w:rsid w:val="00414710"/>
    <w:rsid w:val="0041531F"/>
    <w:rsid w:val="00425654"/>
    <w:rsid w:val="00441C03"/>
    <w:rsid w:val="00446C85"/>
    <w:rsid w:val="004644F8"/>
    <w:rsid w:val="00471286"/>
    <w:rsid w:val="00474476"/>
    <w:rsid w:val="0048670C"/>
    <w:rsid w:val="00495F52"/>
    <w:rsid w:val="004C2F6C"/>
    <w:rsid w:val="004C3063"/>
    <w:rsid w:val="004C7FE7"/>
    <w:rsid w:val="004D1F91"/>
    <w:rsid w:val="004D77EA"/>
    <w:rsid w:val="004E0BE8"/>
    <w:rsid w:val="004E69F7"/>
    <w:rsid w:val="004E6CEA"/>
    <w:rsid w:val="004F04CC"/>
    <w:rsid w:val="004F05AA"/>
    <w:rsid w:val="004F7546"/>
    <w:rsid w:val="00500221"/>
    <w:rsid w:val="00503849"/>
    <w:rsid w:val="00503A14"/>
    <w:rsid w:val="005053C6"/>
    <w:rsid w:val="00507D3E"/>
    <w:rsid w:val="0051024D"/>
    <w:rsid w:val="00512502"/>
    <w:rsid w:val="005135D5"/>
    <w:rsid w:val="00516AF6"/>
    <w:rsid w:val="00517609"/>
    <w:rsid w:val="005211C2"/>
    <w:rsid w:val="00532E69"/>
    <w:rsid w:val="00540633"/>
    <w:rsid w:val="00540842"/>
    <w:rsid w:val="00541D45"/>
    <w:rsid w:val="00542640"/>
    <w:rsid w:val="00546679"/>
    <w:rsid w:val="00551ED4"/>
    <w:rsid w:val="005565D9"/>
    <w:rsid w:val="00574E85"/>
    <w:rsid w:val="00577C74"/>
    <w:rsid w:val="00582280"/>
    <w:rsid w:val="00585805"/>
    <w:rsid w:val="005861B2"/>
    <w:rsid w:val="00594F8A"/>
    <w:rsid w:val="005A1DE2"/>
    <w:rsid w:val="005A2C82"/>
    <w:rsid w:val="005A30FB"/>
    <w:rsid w:val="005A5D2C"/>
    <w:rsid w:val="005B757B"/>
    <w:rsid w:val="005C077E"/>
    <w:rsid w:val="005C0809"/>
    <w:rsid w:val="005D0055"/>
    <w:rsid w:val="005D27C0"/>
    <w:rsid w:val="005D3C71"/>
    <w:rsid w:val="005D3E21"/>
    <w:rsid w:val="005D49B4"/>
    <w:rsid w:val="005D7896"/>
    <w:rsid w:val="005E2311"/>
    <w:rsid w:val="005E2551"/>
    <w:rsid w:val="005E3807"/>
    <w:rsid w:val="006048BA"/>
    <w:rsid w:val="00610778"/>
    <w:rsid w:val="006226E4"/>
    <w:rsid w:val="0062771E"/>
    <w:rsid w:val="00627C47"/>
    <w:rsid w:val="006316CA"/>
    <w:rsid w:val="00640980"/>
    <w:rsid w:val="006525AB"/>
    <w:rsid w:val="00654945"/>
    <w:rsid w:val="0067724A"/>
    <w:rsid w:val="006842D1"/>
    <w:rsid w:val="0068662C"/>
    <w:rsid w:val="00690EEB"/>
    <w:rsid w:val="0069191F"/>
    <w:rsid w:val="00693D92"/>
    <w:rsid w:val="006A6DE9"/>
    <w:rsid w:val="006B1957"/>
    <w:rsid w:val="006B270F"/>
    <w:rsid w:val="006C715F"/>
    <w:rsid w:val="006E19A1"/>
    <w:rsid w:val="006E68B5"/>
    <w:rsid w:val="006F2157"/>
    <w:rsid w:val="006F3263"/>
    <w:rsid w:val="0071082E"/>
    <w:rsid w:val="00710E01"/>
    <w:rsid w:val="007233F9"/>
    <w:rsid w:val="00730EB4"/>
    <w:rsid w:val="00735FC8"/>
    <w:rsid w:val="007701D9"/>
    <w:rsid w:val="00771360"/>
    <w:rsid w:val="0077706D"/>
    <w:rsid w:val="00795203"/>
    <w:rsid w:val="00797970"/>
    <w:rsid w:val="007C1CCB"/>
    <w:rsid w:val="007C1D50"/>
    <w:rsid w:val="007E0234"/>
    <w:rsid w:val="007E73CA"/>
    <w:rsid w:val="007F1E7E"/>
    <w:rsid w:val="007F3A34"/>
    <w:rsid w:val="00806F05"/>
    <w:rsid w:val="00811B54"/>
    <w:rsid w:val="008204F0"/>
    <w:rsid w:val="00822E7C"/>
    <w:rsid w:val="00824528"/>
    <w:rsid w:val="00826EBB"/>
    <w:rsid w:val="008357DC"/>
    <w:rsid w:val="0084317F"/>
    <w:rsid w:val="00846F69"/>
    <w:rsid w:val="00857C62"/>
    <w:rsid w:val="00860AC2"/>
    <w:rsid w:val="0086403C"/>
    <w:rsid w:val="0088195B"/>
    <w:rsid w:val="00883E58"/>
    <w:rsid w:val="00885939"/>
    <w:rsid w:val="0089118A"/>
    <w:rsid w:val="00891E5F"/>
    <w:rsid w:val="008A6B78"/>
    <w:rsid w:val="008B0A99"/>
    <w:rsid w:val="008B2871"/>
    <w:rsid w:val="008B362B"/>
    <w:rsid w:val="008B5068"/>
    <w:rsid w:val="008C1B23"/>
    <w:rsid w:val="008C3C44"/>
    <w:rsid w:val="008C4819"/>
    <w:rsid w:val="008C4F3F"/>
    <w:rsid w:val="008D172F"/>
    <w:rsid w:val="008F1DFC"/>
    <w:rsid w:val="00905CEA"/>
    <w:rsid w:val="00907D46"/>
    <w:rsid w:val="009103EE"/>
    <w:rsid w:val="00911BF7"/>
    <w:rsid w:val="00914583"/>
    <w:rsid w:val="009174B2"/>
    <w:rsid w:val="00926E0B"/>
    <w:rsid w:val="00931D92"/>
    <w:rsid w:val="009373D4"/>
    <w:rsid w:val="00941882"/>
    <w:rsid w:val="0094485F"/>
    <w:rsid w:val="00951FD0"/>
    <w:rsid w:val="009525D3"/>
    <w:rsid w:val="009703D4"/>
    <w:rsid w:val="00985EDA"/>
    <w:rsid w:val="00992D22"/>
    <w:rsid w:val="00995EE3"/>
    <w:rsid w:val="009A2EE9"/>
    <w:rsid w:val="009A3158"/>
    <w:rsid w:val="009A6663"/>
    <w:rsid w:val="009B43FA"/>
    <w:rsid w:val="009B548D"/>
    <w:rsid w:val="009B7329"/>
    <w:rsid w:val="009B75A6"/>
    <w:rsid w:val="009C489D"/>
    <w:rsid w:val="009C4F65"/>
    <w:rsid w:val="009C505C"/>
    <w:rsid w:val="009D6652"/>
    <w:rsid w:val="009E0E47"/>
    <w:rsid w:val="009F49FF"/>
    <w:rsid w:val="009F5049"/>
    <w:rsid w:val="009F505C"/>
    <w:rsid w:val="009F59E5"/>
    <w:rsid w:val="00A06FB7"/>
    <w:rsid w:val="00A136E9"/>
    <w:rsid w:val="00A22D22"/>
    <w:rsid w:val="00A35251"/>
    <w:rsid w:val="00A42245"/>
    <w:rsid w:val="00A50367"/>
    <w:rsid w:val="00A51050"/>
    <w:rsid w:val="00A61F4C"/>
    <w:rsid w:val="00A62023"/>
    <w:rsid w:val="00A76BEC"/>
    <w:rsid w:val="00A76ED4"/>
    <w:rsid w:val="00A802EB"/>
    <w:rsid w:val="00A833E1"/>
    <w:rsid w:val="00A84C1C"/>
    <w:rsid w:val="00A91DD8"/>
    <w:rsid w:val="00A95A5C"/>
    <w:rsid w:val="00AA02C0"/>
    <w:rsid w:val="00AA46FB"/>
    <w:rsid w:val="00AC4020"/>
    <w:rsid w:val="00AE2256"/>
    <w:rsid w:val="00AF0EC8"/>
    <w:rsid w:val="00AF70DC"/>
    <w:rsid w:val="00B258B0"/>
    <w:rsid w:val="00B31CE9"/>
    <w:rsid w:val="00B33DFD"/>
    <w:rsid w:val="00B35561"/>
    <w:rsid w:val="00B425FC"/>
    <w:rsid w:val="00B45C4F"/>
    <w:rsid w:val="00B5157F"/>
    <w:rsid w:val="00B608A3"/>
    <w:rsid w:val="00B70571"/>
    <w:rsid w:val="00B71015"/>
    <w:rsid w:val="00B72939"/>
    <w:rsid w:val="00B73D25"/>
    <w:rsid w:val="00B804A0"/>
    <w:rsid w:val="00B820C6"/>
    <w:rsid w:val="00B84970"/>
    <w:rsid w:val="00B87F43"/>
    <w:rsid w:val="00B9002A"/>
    <w:rsid w:val="00B9273D"/>
    <w:rsid w:val="00B934CF"/>
    <w:rsid w:val="00B94512"/>
    <w:rsid w:val="00BB4819"/>
    <w:rsid w:val="00BB6921"/>
    <w:rsid w:val="00BB6B8D"/>
    <w:rsid w:val="00BE3015"/>
    <w:rsid w:val="00BE4B29"/>
    <w:rsid w:val="00BE6738"/>
    <w:rsid w:val="00BF414D"/>
    <w:rsid w:val="00C0600D"/>
    <w:rsid w:val="00C14188"/>
    <w:rsid w:val="00C1451A"/>
    <w:rsid w:val="00C16F35"/>
    <w:rsid w:val="00C205D3"/>
    <w:rsid w:val="00C26053"/>
    <w:rsid w:val="00C30C9C"/>
    <w:rsid w:val="00C3309D"/>
    <w:rsid w:val="00C424B5"/>
    <w:rsid w:val="00C4554F"/>
    <w:rsid w:val="00C45E50"/>
    <w:rsid w:val="00C531B2"/>
    <w:rsid w:val="00C744A3"/>
    <w:rsid w:val="00C75100"/>
    <w:rsid w:val="00C81B14"/>
    <w:rsid w:val="00C84F25"/>
    <w:rsid w:val="00C86120"/>
    <w:rsid w:val="00C97171"/>
    <w:rsid w:val="00CA16E5"/>
    <w:rsid w:val="00CA1932"/>
    <w:rsid w:val="00CA7776"/>
    <w:rsid w:val="00CB056A"/>
    <w:rsid w:val="00CB071E"/>
    <w:rsid w:val="00CB3C69"/>
    <w:rsid w:val="00CB4563"/>
    <w:rsid w:val="00CB72A7"/>
    <w:rsid w:val="00CC2CAF"/>
    <w:rsid w:val="00CC797E"/>
    <w:rsid w:val="00CE3E86"/>
    <w:rsid w:val="00CE5AD1"/>
    <w:rsid w:val="00CF1512"/>
    <w:rsid w:val="00CF18BD"/>
    <w:rsid w:val="00CF1B1D"/>
    <w:rsid w:val="00CF70A7"/>
    <w:rsid w:val="00D007D1"/>
    <w:rsid w:val="00D01D96"/>
    <w:rsid w:val="00D03A85"/>
    <w:rsid w:val="00D2142F"/>
    <w:rsid w:val="00D21DE0"/>
    <w:rsid w:val="00D2248B"/>
    <w:rsid w:val="00D36DD9"/>
    <w:rsid w:val="00D44797"/>
    <w:rsid w:val="00D51863"/>
    <w:rsid w:val="00D5214F"/>
    <w:rsid w:val="00D538FF"/>
    <w:rsid w:val="00D5552E"/>
    <w:rsid w:val="00D55DBF"/>
    <w:rsid w:val="00D60784"/>
    <w:rsid w:val="00D64666"/>
    <w:rsid w:val="00D749EC"/>
    <w:rsid w:val="00D77A54"/>
    <w:rsid w:val="00D82701"/>
    <w:rsid w:val="00D93C9E"/>
    <w:rsid w:val="00DB1A21"/>
    <w:rsid w:val="00DB6B5C"/>
    <w:rsid w:val="00DC1BF3"/>
    <w:rsid w:val="00DC33A1"/>
    <w:rsid w:val="00DD35EA"/>
    <w:rsid w:val="00DE0161"/>
    <w:rsid w:val="00DE08F3"/>
    <w:rsid w:val="00DF5095"/>
    <w:rsid w:val="00DF74FE"/>
    <w:rsid w:val="00E05C82"/>
    <w:rsid w:val="00E110A2"/>
    <w:rsid w:val="00E116B5"/>
    <w:rsid w:val="00E13462"/>
    <w:rsid w:val="00E1633E"/>
    <w:rsid w:val="00E21C87"/>
    <w:rsid w:val="00E26901"/>
    <w:rsid w:val="00E449FB"/>
    <w:rsid w:val="00E45A76"/>
    <w:rsid w:val="00E54050"/>
    <w:rsid w:val="00E611E9"/>
    <w:rsid w:val="00E62FD0"/>
    <w:rsid w:val="00E72359"/>
    <w:rsid w:val="00E816E0"/>
    <w:rsid w:val="00E96E3D"/>
    <w:rsid w:val="00E97C73"/>
    <w:rsid w:val="00EA3E4A"/>
    <w:rsid w:val="00EC05C2"/>
    <w:rsid w:val="00EE4AEE"/>
    <w:rsid w:val="00F02D1E"/>
    <w:rsid w:val="00F02F14"/>
    <w:rsid w:val="00F05331"/>
    <w:rsid w:val="00F15480"/>
    <w:rsid w:val="00F168B7"/>
    <w:rsid w:val="00F2118B"/>
    <w:rsid w:val="00F21C81"/>
    <w:rsid w:val="00F258E1"/>
    <w:rsid w:val="00F35736"/>
    <w:rsid w:val="00F45C44"/>
    <w:rsid w:val="00F600F0"/>
    <w:rsid w:val="00F64047"/>
    <w:rsid w:val="00F71C15"/>
    <w:rsid w:val="00F72758"/>
    <w:rsid w:val="00F823FF"/>
    <w:rsid w:val="00F847A1"/>
    <w:rsid w:val="00F92B5F"/>
    <w:rsid w:val="00F9667C"/>
    <w:rsid w:val="00FA36EA"/>
    <w:rsid w:val="00FA73DF"/>
    <w:rsid w:val="00FB0BF6"/>
    <w:rsid w:val="00FB403B"/>
    <w:rsid w:val="00FC1A5E"/>
    <w:rsid w:val="00FC3EC3"/>
    <w:rsid w:val="00FD71EB"/>
    <w:rsid w:val="00FF417D"/>
    <w:rsid w:val="00FF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0A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A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0A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0A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0A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0A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0A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0A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0A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0A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917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96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937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930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St-546/2016</izvorni_sadrzaj>
    <derivirana_varijabla naziv="DomainObject.Predmet.OznakaBroj_1">St-546/2016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ARGER  d.o.o. za graditeljstvo, trgovinu i usluge</izvorni_sadrzaj>
    <derivirana_varijabla naziv="DomainObject.Predmet.ProtustrankaFormated_1">  ARGER  d.o.o. za graditeljstvo, trgovinu i usluge</derivirana_varijabla>
  </DomainObject.Predmet.ProtustrankaFormated>
  <DomainObject.Predmet.ProtustrankaFormatedOIB>
    <izvorni_sadrzaj>  ARGER  d.o.o. za graditeljstvo, trgovinu i usluge, OIB 35620740755</izvorni_sadrzaj>
    <derivirana_varijabla naziv="DomainObject.Predmet.ProtustrankaFormatedOIB_1">  ARGER  d.o.o. za graditeljstvo, trgovinu i usluge, OIB 35620740755</derivirana_varijabla>
  </DomainObject.Predmet.ProtustrankaFormatedOIB>
  <DomainObject.Predmet.ProtustrankaFormatedWithAdress>
    <izvorni_sadrzaj> ARGER  d.o.o. za graditeljstvo, trgovinu i usluge, Svetog Filipa i Jakova 148, 35000 Donja Vrba</izvorni_sadrzaj>
    <derivirana_varijabla naziv="DomainObject.Predmet.ProtustrankaFormatedWithAdress_1"> ARGER  d.o.o. za graditeljstvo, trgovinu i usluge, Svetog Filipa i Jakova 148, 35000 Donja Vrba</derivirana_varijabla>
  </DomainObject.Predmet.ProtustrankaFormatedWithAdress>
  <DomainObject.Predmet.ProtustrankaFormatedWithAdressOIB>
    <izvorni_sadrzaj> ARGER  d.o.o. za graditeljstvo, trgovinu i usluge, OIB 35620740755, Svetog Filipa i Jakova 148, 35000 Donja Vrba</izvorni_sadrzaj>
    <derivirana_varijabla naziv="DomainObject.Predmet.ProtustrankaFormatedWithAdressOIB_1"> ARGER  d.o.o. za graditeljstvo, trgovinu i usluge, OIB 35620740755, Svetog Filipa i Jakova 148, 35000 Donja Vrba</derivirana_varijabla>
  </DomainObject.Predmet.ProtustrankaFormatedWithAdressOIB>
  <DomainObject.Predmet.ProtustrankaWithAdress>
    <izvorni_sadrzaj>ARGER  d.o.o. za graditeljstvo, trgovinu i usluge Svetog Filipa i Jakova 148, 35000 Donja Vrba</izvorni_sadrzaj>
    <derivirana_varijabla naziv="DomainObject.Predmet.ProtustrankaWithAdress_1">ARGER  d.o.o. za graditeljstvo, trgovinu i usluge Svetog Filipa i Jakova 148, 35000 Donja Vrba</derivirana_varijabla>
  </DomainObject.Predmet.ProtustrankaWithAdress>
  <DomainObject.Predmet.ProtustrankaWithAdressOIB>
    <izvorni_sadrzaj>ARGER  d.o.o. za graditeljstvo, trgovinu i usluge, OIB 35620740755, Svetog Filipa i Jakova 148, 35000 Donja Vrba</izvorni_sadrzaj>
    <derivirana_varijabla naziv="DomainObject.Predmet.ProtustrankaWithAdressOIB_1">ARGER  d.o.o. za graditeljstvo, trgovinu i usluge, OIB 35620740755, Svetog Filipa i Jakova 148, 35000 Donja Vrba</derivirana_varijabla>
  </DomainObject.Predmet.ProtustrankaWithAdressOIB>
  <DomainObject.Predmet.ProtustrankaNazivFormated>
    <izvorni_sadrzaj>ARGER  d.o.o. za graditeljstvo, trgovinu i usluge</izvorni_sadrzaj>
    <derivirana_varijabla naziv="DomainObject.Predmet.ProtustrankaNazivFormated_1">ARGER  d.o.o. za graditeljstvo, trgovinu i usluge</derivirana_varijabla>
  </DomainObject.Predmet.ProtustrankaNazivFormated>
  <DomainObject.Predmet.ProtustrankaNazivFormatedOIB>
    <izvorni_sadrzaj>ARGER  d.o.o. za graditeljstvo, trgovinu i usluge, OIB 35620740755</izvorni_sadrzaj>
    <derivirana_varijabla naziv="DomainObject.Predmet.ProtustrankaNazivFormatedOIB_1">ARGER  d.o.o. za graditeljstvo, trgovinu i usluge, OIB 35620740755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SLAV. BROD zastupanog po punomoćniku ŽDO SLAV. BROD</izvorni_sadrzaj>
    <derivirana_varijabla naziv="DomainObject.Predmet.StrankaFormated_1">  RH MINISTARSTVO FINANCIJA POREZNA UPRAVA SLAV. BROD zastupanog po punomoćniku ŽDO SLAV. BROD</derivirana_varijabla>
  </DomainObject.Predmet.StrankaFormated>
  <DomainObject.Predmet.StrankaFormatedOIB>
    <izvorni_sadrzaj>  RH MINISTARSTVO FINANCIJA POREZNA UPRAVA SLAV. BROD, OIB 18683136487 zastupanog po punomoćniku ŽDO SLAV. BROD</izvorni_sadrzaj>
    <derivirana_varijabla naziv="DomainObject.Predmet.StrankaFormatedOIB_1">  RH MINISTARSTVO FINANCIJA POREZNA UPRAVA SLAV. BROD, OIB 18683136487 zastupanog po punomoćniku ŽDO SLAV. BROD</derivirana_varijabla>
  </DomainObject.Predmet.StrankaFormatedOIB>
  <DomainObject.Predmet.StrankaFormatedWithAdress>
    <izvorni_sadrzaj> RH MINISTARSTVO FINANCIJA POREZNA UPRAVA SLAV. BROD zastupanog po punomoćniku ŽDO SLAV. BROD</izvorni_sadrzaj>
    <derivirana_varijabla naziv="DomainObject.Predmet.StrankaFormatedWithAdress_1"> RH MINISTARSTVO FINANCIJA POREZNA UPRAVA SLAV. BROD zastupanog po punomoćniku ŽDO SLAV. BROD</derivirana_varijabla>
  </DomainObject.Predmet.StrankaFormatedWithAdress>
  <DomainObject.Predmet.StrankaFormatedWithAdressOIB>
    <izvorni_sadrzaj> RH MINISTARSTVO FINANCIJA POREZNA UPRAVA SLAV. BROD, OIB 18683136487 zastupanog po punomoćniku ŽDO SLAV. BROD</izvorni_sadrzaj>
    <derivirana_varijabla naziv="DomainObject.Predmet.StrankaFormatedWithAdressOIB_1"> RH MINISTARSTVO FINANCIJA POREZNA UPRAVA SLAV. BROD, OIB 18683136487 zastupanog po punomoćniku ŽDO SLAV. BROD</derivirana_varijabla>
  </DomainObject.Predmet.StrankaFormatedWithAdressOIB>
  <DomainObject.Predmet.StrankaWithAdress>
    <izvorni_sadrzaj>RH MINISTARSTVO FINANCIJA POREZNA UPRAVA SLAV. BROD </izvorni_sadrzaj>
    <derivirana_varijabla naziv="DomainObject.Predmet.StrankaWithAdress_1">RH MINISTARSTVO FINANCIJA POREZNA UPRAVA SLAV. BROD </derivirana_varijabla>
  </DomainObject.Predmet.StrankaWithAdress>
  <DomainObject.Predmet.StrankaWithAdressOIB>
    <izvorni_sadrzaj>RH MINISTARSTVO FINANCIJA POREZNA UPRAVA SLAV. BROD, OIB 18683136487</izvorni_sadrzaj>
    <derivirana_varijabla naziv="DomainObject.Predmet.StrankaWithAdressOIB_1">RH MINISTARSTVO FINANCIJA POREZNA UPRAVA SLAV. BROD, OIB 18683136487</derivirana_varijabla>
  </DomainObject.Predmet.StrankaWithAdressOIB>
  <DomainObject.Predmet.StrankaNazivFormated>
    <izvorni_sadrzaj>RH MINISTARSTVO FINANCIJA POREZNA UPRAVA SLAV. BROD</izvorni_sadrzaj>
    <derivirana_varijabla naziv="DomainObject.Predmet.StrankaNazivFormated_1">RH MINISTARSTVO FINANCIJA POREZNA UPRAVA SLAV. BROD</derivirana_varijabla>
  </DomainObject.Predmet.StrankaNazivFormated>
  <DomainObject.Predmet.StrankaNazivFormatedOIB>
    <izvorni_sadrzaj>RH MINISTARSTVO FINANCIJA POREZNA UPRAVA SLAV. BROD, OIB 18683136487</izvorni_sadrzaj>
    <derivirana_varijabla naziv="DomainObject.Predmet.StrankaNazivFormatedOIB_1">RH MINISTARSTVO FINANCIJA 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MINISTARSTVO FINANCIJA POREZNA UPRAVA SLAV. BROD zastupanog po punomoćniku ŽDO SLAV. BROD</item>
    </izvorni_sadrzaj>
    <derivirana_varijabla naziv="DomainObject.Predmet.StrankaListFormated_1">
      <item>RH MINISTARSTVO FINANCIJA POREZNA UPRAVA SLAV. BROD zastupanog po punomoćniku ŽDO SLAV. BROD</item>
    </derivirana_varijabla>
  </DomainObject.Predmet.StrankaListFormated>
  <DomainObject.Predmet.StrankaListFormatedOIB>
    <izvorni_sadrzaj>
      <item>RH MINISTARSTVO FINANCIJA POREZNA UPRAVA SLAV. BROD, OIB 18683136487 zastupanog po punomoćniku ŽDO SLAV. BROD</item>
    </izvorni_sadrzaj>
    <derivirana_varijabla naziv="DomainObject.Predmet.StrankaListFormatedOIB_1">
      <item>RH MINISTARSTVO FINANCIJA POREZNA UPRAVA SLAV. BROD, OIB 18683136487 zastupanog po punomoćniku ŽDO SLAV. BROD</item>
    </derivirana_varijabla>
  </DomainObject.Predmet.StrankaListFormatedOIB>
  <DomainObject.Predmet.StrankaListFormatedWithAdress>
    <izvorni_sadrzaj>
      <item>RH MINISTARSTVO FINANCIJA POREZNA UPRAVA SLAV. BROD zastupanog po punomoćniku ŽDO SLAV. BROD</item>
    </izvorni_sadrzaj>
    <derivirana_varijabla naziv="DomainObject.Predmet.StrankaListFormatedWithAdress_1">
      <item>RH MINISTARSTVO FINANCIJA POREZNA UPRAVA SLAV. BROD zastupanog po punomoćniku ŽDO SLAV. BROD</item>
    </derivirana_varijabla>
  </DomainObject.Predmet.StrankaListFormatedWithAdress>
  <DomainObject.Predmet.StrankaListFormatedWithAdressOIB>
    <izvorni_sadrzaj>
      <item>RH MINISTARSTVO FINANCIJA POREZNA UPRAVA SLAV. BROD, OIB 18683136487 zastupanog po punomoćniku ŽDO SLAV. BROD</item>
    </izvorni_sadrzaj>
    <derivirana_varijabla naziv="DomainObject.Predmet.StrankaListFormatedWithAdressOIB_1">
      <item>RH MINISTARSTVO FINANCIJA POREZNA UPRAVA SLAV. BROD, OIB 18683136487 zastupanog po punomoćniku ŽDO SLAV. BROD</item>
    </derivirana_varijabla>
  </DomainObject.Predmet.StrankaListFormatedWithAdressOIB>
  <DomainObject.Predmet.StrankaListNazivFormated>
    <izvorni_sadrzaj>
      <item>RH MINISTARSTVO FINANCIJA POREZNA UPRAVA SLAV. BROD</item>
    </izvorni_sadrzaj>
    <derivirana_varijabla naziv="DomainObject.Predmet.StrankaListNazivFormated_1">
      <item>RH MINISTARSTVO FINANCIJA POREZNA UPRAVA SLAV. BROD</item>
    </derivirana_varijabla>
  </DomainObject.Predmet.StrankaListNazivFormated>
  <DomainObject.Predmet.StrankaListNazivFormatedOIB>
    <izvorni_sadrzaj>
      <item>RH MINISTARSTVO FINANCIJA POREZNA UPRAVA SLAV. BROD, OIB 18683136487</item>
    </izvorni_sadrzaj>
    <derivirana_varijabla naziv="DomainObject.Predmet.StrankaListNazivFormatedOIB_1">
      <item>RH MINISTARSTVO FINANCIJA POREZNA UPRAVA SLAV. BROD, OIB 18683136487</item>
    </derivirana_varijabla>
  </DomainObject.Predmet.StrankaListNazivFormatedOIB>
  <DomainObject.Predmet.ProtuStrankaListFormated>
    <izvorni_sadrzaj>
      <item>ARGER  d.o.o. za graditeljstvo, trgovinu i usluge</item>
    </izvorni_sadrzaj>
    <derivirana_varijabla naziv="DomainObject.Predmet.ProtuStrankaListFormated_1">
      <item>ARGER  d.o.o. za graditeljstvo, trgovinu i usluge</item>
    </derivirana_varijabla>
  </DomainObject.Predmet.ProtuStrankaListFormated>
  <DomainObject.Predmet.ProtuStrankaListFormatedOIB>
    <izvorni_sadrzaj>
      <item>ARGER  d.o.o. za graditeljstvo, trgovinu i usluge, OIB 35620740755</item>
    </izvorni_sadrzaj>
    <derivirana_varijabla naziv="DomainObject.Predmet.ProtuStrankaListFormatedOIB_1">
      <item>ARGER  d.o.o. za graditeljstvo, trgovinu i usluge, OIB 35620740755</item>
    </derivirana_varijabla>
  </DomainObject.Predmet.ProtuStrankaListFormatedOIB>
  <DomainObject.Predmet.ProtuStrankaListFormatedWithAdress>
    <izvorni_sadrzaj>
      <item>ARGER  d.o.o. za graditeljstvo, trgovinu i usluge, Svetog Filipa i Jakova 148, 35000 Donja Vrba</item>
    </izvorni_sadrzaj>
    <derivirana_varijabla naziv="DomainObject.Predmet.ProtuStrankaListFormatedWithAdress_1">
      <item>ARGER  d.o.o. za graditeljstvo, trgovinu i usluge, Svetog Filipa i Jakova 148, 35000 Donja Vrba</item>
    </derivirana_varijabla>
  </DomainObject.Predmet.ProtuStrankaListFormatedWithAdress>
  <DomainObject.Predmet.ProtuStrankaListFormatedWithAdressOIB>
    <izvorni_sadrzaj>
      <item>ARGER  d.o.o. za graditeljstvo, trgovinu i usluge, OIB 35620740755, Svetog Filipa i Jakova 148, 35000 Donja Vrba</item>
    </izvorni_sadrzaj>
    <derivirana_varijabla naziv="DomainObject.Predmet.ProtuStrankaListFormatedWithAdressOIB_1">
      <item>ARGER  d.o.o. za graditeljstvo, trgovinu i usluge, OIB 35620740755, Svetog Filipa i Jakova 148, 35000 Donja Vrba</item>
    </derivirana_varijabla>
  </DomainObject.Predmet.ProtuStrankaListFormatedWithAdressOIB>
  <DomainObject.Predmet.ProtuStrankaListNazivFormated>
    <izvorni_sadrzaj>
      <item>ARGER  d.o.o. za graditeljstvo, trgovinu i usluge</item>
    </izvorni_sadrzaj>
    <derivirana_varijabla naziv="DomainObject.Predmet.ProtuStrankaListNazivFormated_1">
      <item>ARGER  d.o.o. za graditeljstvo, trgovinu i usluge</item>
    </derivirana_varijabla>
  </DomainObject.Predmet.ProtuStrankaListNazivFormated>
  <DomainObject.Predmet.ProtuStrankaListNazivFormatedOIB>
    <izvorni_sadrzaj>
      <item>ARGER  d.o.o. za graditeljstvo, trgovinu i usluge, OIB 35620740755</item>
    </izvorni_sadrzaj>
    <derivirana_varijabla naziv="DomainObject.Predmet.ProtuStrankaListNazivFormatedOIB_1">
      <item>ARGER  d.o.o. za graditeljstvo, trgovinu i usluge, OIB 35620740755</item>
    </derivirana_varijabla>
  </DomainObject.Predmet.ProtuStrankaListNazivFormatedOIB>
  <DomainObject.Predmet.OstaliListFormated>
    <izvorni_sadrzaj>
      <item>ŽDO SLAV. BROD punomoćnik sudionika u postupku RH MINISTARSTVO FINANCIJA POREZNA UPRAVA SLAV. BROD</item>
      <item>Damir Pavković</item>
      <item>Vesna Lazarić</item>
      <item>Slavko Marinac</item>
      <item>Gabrijel Zovak</item>
      <item>Vaba d.d. banka</item>
    </izvorni_sadrzaj>
    <derivirana_varijabla naziv="DomainObject.Predmet.OstaliListFormated_1">
      <item>ŽDO SLAV. BROD punomoćnik sudionika u postupku RH MINISTARSTVO FINANCIJA POREZNA UPRAVA SLAV. BROD</item>
      <item>Damir Pavković</item>
      <item>Vesna Lazarić</item>
      <item>Slavko Marinac</item>
      <item>Gabrijel Zovak</item>
      <item>Vaba d.d. banka</item>
    </derivirana_varijabla>
  </DomainObject.Predmet.OstaliListFormated>
  <DomainObject.Predmet.OstaliListFormatedOIB>
    <izvorni_sadrzaj>
      <item>ŽDO SLAV. BROD punomoćnik sudionika u postupku RH MINISTARSTVO FINANCIJA POREZNA UPRAVA SLAV. BROD</item>
      <item>Damir Pavković, OIB 75922267359</item>
      <item>Vesna Lazarić</item>
      <item>Slavko Marinac, OIB 37776084692</item>
      <item>Gabrijel Zovak</item>
      <item>Vaba d.d. banka</item>
    </izvorni_sadrzaj>
    <derivirana_varijabla naziv="DomainObject.Predmet.OstaliListFormatedOIB_1">
      <item>ŽDO SLAV. BROD punomoćnik sudionika u postupku RH MINISTARSTVO FINANCIJA POREZNA UPRAVA SLAV. BROD</item>
      <item>Damir Pavković, OIB 75922267359</item>
      <item>Vesna Lazarić</item>
      <item>Slavko Marinac, OIB 37776084692</item>
      <item>Gabrijel Zovak</item>
      <item>Vaba d.d. banka</item>
    </derivirana_varijabla>
  </DomainObject.Predmet.OstaliListFormatedOIB>
  <DomainObject.Predmet.OstaliListFormatedWithAdress>
    <izvorni_sadrzaj>
      <item>ŽDO SLAV. BROD punomoćnik sudionika u postupku RH MINISTARSTVO FINANCIJA POREZNA UPRAVA SLAV. BROD</item>
      <item>Damir Pavković, Sv.Filipa i Jakova 148, 35000 Donja Vrba</item>
      <item>Vesna Lazarić</item>
      <item>Slavko Marinac, Kralja Krešimira 53, 34000 Požega</item>
      <item>Gabrijel Zovak</item>
      <item>Vaba d.d. banka, Aleja kralja Zvonimira 1, 42000 Varaždin</item>
    </izvorni_sadrzaj>
    <derivirana_varijabla naziv="DomainObject.Predmet.OstaliListFormatedWithAdress_1">
      <item>ŽDO SLAV. BROD punomoćnik sudionika u postupku RH MINISTARSTVO FINANCIJA POREZNA UPRAVA SLAV. BROD</item>
      <item>Damir Pavković, Sv.Filipa i Jakova 148, 35000 Donja Vrba</item>
      <item>Vesna Lazarić</item>
      <item>Slavko Marinac, Kralja Krešimira 53, 34000 Požega</item>
      <item>Gabrijel Zovak</item>
      <item>Vaba d.d. banka, Aleja kralja Zvonimira 1, 42000 Varaždin</item>
    </derivirana_varijabla>
  </DomainObject.Predmet.OstaliListFormatedWithAdress>
  <DomainObject.Predmet.OstaliListFormatedWithAdressOIB>
    <izvorni_sadrzaj>
      <item>ŽDO SLAV. BROD punomoćnik sudionika u postupku RH MINISTARSTVO FINANCIJA POREZNA UPRAVA SLAV. BROD</item>
      <item>Damir Pavković, OIB 75922267359, Sv.Filipa i Jakova 148, 35000 Donja Vrba</item>
      <item>Vesna Lazarić</item>
      <item>Slavko Marinac, OIB 37776084692, Kralja Krešimira 53, 34000 Požega</item>
      <item>Gabrijel Zovak</item>
      <item>Vaba d.d. banka, Aleja kralja Zvonimira 1, 42000 Varaždin</item>
    </izvorni_sadrzaj>
    <derivirana_varijabla naziv="DomainObject.Predmet.OstaliListFormatedWithAdressOIB_1">
      <item>ŽDO SLAV. BROD punomoćnik sudionika u postupku RH MINISTARSTVO FINANCIJA POREZNA UPRAVA SLAV. BROD</item>
      <item>Damir Pavković, OIB 75922267359, Sv.Filipa i Jakova 148, 35000 Donja Vrba</item>
      <item>Vesna Lazarić</item>
      <item>Slavko Marinac, OIB 37776084692, Kralja Krešimira 53, 34000 Požega</item>
      <item>Gabrijel Zovak</item>
      <item>Vaba d.d. banka, Aleja kralja Zvonimira 1, 42000 Varaždin</item>
    </derivirana_varijabla>
  </DomainObject.Predmet.OstaliListFormatedWithAdressOIB>
  <DomainObject.Predmet.OstaliListNazivFormated>
    <izvorni_sadrzaj>
      <item>ŽDO SLAV. BROD</item>
      <item>Damir Pavković</item>
      <item>Vesna Lazarić</item>
      <item>Slavko Marinac</item>
      <item>Gabrijel Zovak</item>
      <item>Vaba d.d. banka</item>
    </izvorni_sadrzaj>
    <derivirana_varijabla naziv="DomainObject.Predmet.OstaliListNazivFormated_1">
      <item>ŽDO SLAV. BROD</item>
      <item>Damir Pavković</item>
      <item>Vesna Lazarić</item>
      <item>Slavko Marinac</item>
      <item>Gabrijel Zovak</item>
      <item>Vaba d.d. banka</item>
    </derivirana_varijabla>
  </DomainObject.Predmet.OstaliListNazivFormated>
  <DomainObject.Predmet.OstaliListNazivFormatedOIB>
    <izvorni_sadrzaj>
      <item>ŽDO SLAV. BROD</item>
      <item>Damir Pavković, OIB 75922267359</item>
      <item>Vesna Lazarić</item>
      <item>Slavko Marinac, OIB 37776084692</item>
      <item>Gabrijel Zovak</item>
      <item>Vaba d.d. banka</item>
    </izvorni_sadrzaj>
    <derivirana_varijabla naziv="DomainObject.Predmet.OstaliListNazivFormatedOIB_1">
      <item>ŽDO SLAV. BROD</item>
      <item>Damir Pavković, OIB 75922267359</item>
      <item>Vesna Lazarić</item>
      <item>Slavko Marinac, OIB 37776084692</item>
      <item>Gabrijel Zovak</item>
      <item>Vaba d.d. banka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SLAV. BROD</izvorni_sadrzaj>
    <derivirana_varijabla naziv="DomainObject.Predmet.StrankaIDrugi_1">RH MINISTARSTVO FINANCIJA POREZNA UPRAVA SLAV. BROD</derivirana_varijabla>
  </DomainObject.Predmet.StrankaIDrugi>
  <DomainObject.Predmet.ProtustrankaIDrugi>
    <izvorni_sadrzaj>ARGER  d.o.o. za graditeljstvo, trgovinu i usluge</izvorni_sadrzaj>
    <derivirana_varijabla naziv="DomainObject.Predmet.ProtustrankaIDrugi_1">ARGER  d.o.o. za graditeljstvo, trgovinu i usluge</derivirana_varijabla>
  </DomainObject.Predmet.ProtustrankaIDrugi>
  <DomainObject.Predmet.StrankaIDrugiAdressOIB>
    <izvorni_sadrzaj>RH MINISTARSTVO FINANCIJA POREZNA UPRAVA SLAV. BROD, OIB 18683136487</izvorni_sadrzaj>
    <derivirana_varijabla naziv="DomainObject.Predmet.StrankaIDrugiAdressOIB_1">RH MINISTARSTVO FINANCIJA POREZNA UPRAVA SLAV. BROD, OIB 18683136487</derivirana_varijabla>
  </DomainObject.Predmet.StrankaIDrugiAdressOIB>
  <DomainObject.Predmet.ProtustrankaIDrugiAdressOIB>
    <izvorni_sadrzaj>ARGER  d.o.o. za graditeljstvo, trgovinu i usluge, OIB 35620740755, Svetog Filipa i Jakova 148, 35000 Donja Vrba</izvorni_sadrzaj>
    <derivirana_varijabla naziv="DomainObject.Predmet.ProtustrankaIDrugiAdressOIB_1">ARGER  d.o.o. za graditeljstvo, trgovinu i usluge, OIB 35620740755, Svetog Filipa i Jakova 148, 35000 Donja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ARGER  d.o.o. za graditeljstvo, trgovinu i usluge</item>
      <item>RH MINISTARSTVO FINANCIJA POREZNA UPRAVA SLAV. BROD</item>
      <item>ŽDO SLAV. BROD</item>
      <item>Damir Pavković</item>
      <item>Vesna Lazarić</item>
      <item>Slavko Marinac</item>
      <item>Gabrijel Zovak</item>
      <item>Vaba d.d. banka</item>
    </izvorni_sadrzaj>
    <derivirana_varijabla naziv="DomainObject.Predmet.SudioniciListNaziv_1">
      <item>ARGER  d.o.o. za graditeljstvo, trgovinu i usluge</item>
      <item>RH MINISTARSTVO FINANCIJA POREZNA UPRAVA SLAV. BROD</item>
      <item>ŽDO SLAV. BROD</item>
      <item>Damir Pavković</item>
      <item>Vesna Lazarić</item>
      <item>Slavko Marinac</item>
      <item>Gabrijel Zovak</item>
      <item>Vaba d.d. banka</item>
    </derivirana_varijabla>
  </DomainObject.Predmet.SudioniciListNaziv>
  <DomainObject.Predmet.SudioniciListAdressOIB>
    <izvorni_sadrzaj>
      <item>ARGER  d.o.o. za graditeljstvo, trgovinu i usluge, OIB 35620740755, Svetog Filipa i Jakova 148,35000 Donja Vrba</item>
      <item>RH MINISTARSTVO FINANCIJA POREZNA UPRAVA SLAV. BROD, OIB 18683136487</item>
      <item>ŽDO SLAV. BROD</item>
      <item>Damir Pavković, OIB 75922267359, Sv.Filipa i Jakova 148,35000 Donja Vrba</item>
      <item>Vesna Lazarić</item>
      <item>Slavko Marinac, OIB 37776084692, Kralja Krešimira 53,34000 Požega</item>
      <item>Gabrijel Zovak</item>
      <item>Vaba d.d. banka, Aleja kralja Zvonimira 1,42000 Varaždin</item>
    </izvorni_sadrzaj>
    <derivirana_varijabla naziv="DomainObject.Predmet.SudioniciListAdressOIB_1">
      <item>ARGER  d.o.o. za graditeljstvo, trgovinu i usluge, OIB 35620740755, Svetog Filipa i Jakova 148,35000 Donja Vrba</item>
      <item>RH MINISTARSTVO FINANCIJA POREZNA UPRAVA SLAV. BROD, OIB 18683136487</item>
      <item>ŽDO SLAV. BROD</item>
      <item>Damir Pavković, OIB 75922267359, Sv.Filipa i Jakova 148,35000 Donja Vrba</item>
      <item>Vesna Lazarić</item>
      <item>Slavko Marinac, OIB 37776084692, Kralja Krešimira 53,34000 Požega</item>
      <item>Gabrijel Zovak</item>
      <item>Vaba d.d. banka, Aleja kralja Zvonimira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35620740755</item>
      <item>, OIB 18683136487</item>
      <item>, OIB null</item>
      <item>, OIB 75922267359</item>
      <item>, OIB null</item>
      <item>, OIB 37776084692</item>
      <item>, OIB null</item>
      <item>, OIB null</item>
    </izvorni_sadrzaj>
    <derivirana_varijabla naziv="DomainObject.Predmet.SudioniciListNazivOIB_1">
      <item>, OIB 35620740755</item>
      <item>, OIB 18683136487</item>
      <item>, OIB null</item>
      <item>, OIB 75922267359</item>
      <item>, OIB null</item>
      <item>, OIB 37776084692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prosinca 2018.</izvorni_sadrzaj>
    <derivirana_varijabla naziv="DomainObject.Predmet.DatumZadnjeOdrzaneSudskeRadnje_1">27. prosinca 2018.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St-546/2016-76</izvorni_sadrzaj>
    <derivirana_varijabla naziv="DomainObject.PredzadnjaOdlukaIzPredmeta.Oznaka_1">St-546/2016-76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20E0E4-A476-4BDE-AAB6-0D71AC9DEC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980</properties:Words>
  <properties:Characters>5313</properties:Characters>
  <properties:Lines>146</properties:Lines>
  <properties:Paragraphs>43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2018-12-12T09:50:00Z</dcterms:created>
  <dc:creator>Trgovacki sud</dc:creator>
  <cp:lastModifiedBy>wsadmin</cp:lastModifiedBy>
  <cp:lastPrinted>2019-01-14T10:21:00Z</cp:lastPrinted>
  <dcterms:modified xmlns:xsi="http://www.w3.org/2001/XMLSchema-instance" xsi:type="dcterms:W3CDTF">2019-01-14T10:23:00Z</dcterms:modified>
  <cp:revision>52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(OBUSTAVA I ZAKLJUČENJE zbog nedostatnosti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