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bc09a" w14:paraId="67bc09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881DDA">
        <w:rPr>
          <w:sz w:val="24"/>
        </w:rPr>
        <w:t>738</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264E75">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A220DB" w:rsidRPr="00A220DB">
        <w:rPr>
          <w:sz w:val="24"/>
          <w:szCs w:val="24"/>
        </w:rPr>
        <w:t>BALATURA j.d.o.o. za trgovinu i usluge</w:t>
      </w:r>
      <w:r w:rsidR="008250B6" w:rsidRPr="00A220DB">
        <w:rPr>
          <w:sz w:val="24"/>
          <w:szCs w:val="24"/>
        </w:rPr>
        <w:t xml:space="preserve">, </w:t>
      </w:r>
      <w:r w:rsidR="00264E75" w:rsidRPr="00A220DB">
        <w:rPr>
          <w:sz w:val="24"/>
          <w:szCs w:val="24"/>
        </w:rPr>
        <w:t xml:space="preserve">Zagreb, </w:t>
      </w:r>
      <w:r w:rsidR="00A220DB" w:rsidRPr="00A220DB">
        <w:rPr>
          <w:sz w:val="24"/>
          <w:szCs w:val="24"/>
        </w:rPr>
        <w:t>Strojarska 2</w:t>
      </w:r>
      <w:r w:rsidR="004544EB" w:rsidRPr="00A220DB">
        <w:rPr>
          <w:sz w:val="24"/>
          <w:szCs w:val="24"/>
        </w:rPr>
        <w:t>,</w:t>
      </w:r>
      <w:r w:rsidR="00D95F79" w:rsidRPr="00A220DB">
        <w:rPr>
          <w:sz w:val="24"/>
          <w:szCs w:val="24"/>
        </w:rPr>
        <w:t xml:space="preserve"> OIB: </w:t>
      </w:r>
      <w:r w:rsidR="00A220DB" w:rsidRPr="00A220DB">
        <w:rPr>
          <w:sz w:val="24"/>
          <w:szCs w:val="24"/>
        </w:rPr>
        <w:t>74468035691</w:t>
      </w:r>
      <w:r w:rsidR="00D95F79" w:rsidRPr="00A220DB">
        <w:rPr>
          <w:sz w:val="24"/>
          <w:szCs w:val="24"/>
        </w:rPr>
        <w:t>,</w:t>
      </w:r>
      <w:r w:rsidR="000E28A1" w:rsidRPr="00A220DB">
        <w:rPr>
          <w:sz w:val="24"/>
          <w:szCs w:val="24"/>
        </w:rPr>
        <w:t xml:space="preserve"> </w:t>
      </w:r>
      <w:r w:rsidR="00FD0DE6" w:rsidRPr="00A220DB">
        <w:rPr>
          <w:sz w:val="24"/>
          <w:szCs w:val="24"/>
        </w:rPr>
        <w:t xml:space="preserve">MBS: </w:t>
      </w:r>
      <w:r w:rsidR="00A220DB" w:rsidRPr="00A220DB">
        <w:rPr>
          <w:sz w:val="24"/>
          <w:szCs w:val="24"/>
        </w:rPr>
        <w:t>080861992</w:t>
      </w:r>
      <w:r w:rsidR="00FD0DE6" w:rsidRPr="00A220DB">
        <w:rPr>
          <w:sz w:val="24"/>
          <w:szCs w:val="24"/>
        </w:rPr>
        <w:t>,</w:t>
      </w:r>
      <w:r w:rsidR="00FD0DE6" w:rsidRPr="00264E75">
        <w:rPr>
          <w:sz w:val="24"/>
          <w:szCs w:val="24"/>
        </w:rPr>
        <w:t xml:space="preserve"> </w:t>
      </w:r>
      <w:r w:rsidR="004B35DB" w:rsidRPr="00264E75">
        <w:rPr>
          <w:sz w:val="24"/>
          <w:szCs w:val="24"/>
        </w:rPr>
        <w:t>3</w:t>
      </w:r>
      <w:r w:rsidR="00FD0DE6" w:rsidRPr="00264E75">
        <w:rPr>
          <w:sz w:val="24"/>
          <w:szCs w:val="24"/>
        </w:rPr>
        <w:t>. lipnja</w:t>
      </w:r>
      <w:r w:rsidRPr="00264E75">
        <w:rPr>
          <w:sz w:val="24"/>
          <w:szCs w:val="24"/>
        </w:rPr>
        <w:t xml:space="preserve"> 201</w:t>
      </w:r>
      <w:r w:rsidR="00630662" w:rsidRPr="00264E75">
        <w:rPr>
          <w:sz w:val="24"/>
          <w:szCs w:val="24"/>
        </w:rPr>
        <w:t>6</w:t>
      </w:r>
      <w:r w:rsidRPr="00264E75">
        <w:rPr>
          <w:sz w:val="24"/>
          <w:szCs w:val="24"/>
        </w:rPr>
        <w:t>.</w:t>
      </w:r>
      <w:r w:rsidR="000E28A1" w:rsidRPr="00264E75">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220DB" w:rsidRPr="00A220DB">
        <w:rPr>
          <w:b/>
          <w:sz w:val="24"/>
          <w:szCs w:val="24"/>
        </w:rPr>
        <w:t>MATE CAKTAŠ, OIB: 86637744893, Zagreb, STROJARSKA CESTA 2</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E31E9" w:rsidP="008B553A" w:rsidR="007B593F" w:rsidRPr="002C5C63">
      <w:pPr>
        <w:ind w:left="1003"/>
        <w:jc w:val="both"/>
        <w:rPr>
          <w:i/>
          <w:sz w:val="24"/>
        </w:rPr>
      </w:pPr>
      <w:r>
        <w:rPr>
          <w:b/>
          <w:sz w:val="24"/>
        </w:rPr>
        <w:t>13</w:t>
      </w:r>
      <w:r w:rsidR="00FD0DE6">
        <w:rPr>
          <w:b/>
          <w:sz w:val="24"/>
        </w:rPr>
        <w:t>.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A220DB">
        <w:rPr>
          <w:b/>
          <w:sz w:val="24"/>
        </w:rPr>
        <w:t>50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A220DB">
        <w:rPr>
          <w:sz w:val="24"/>
        </w:rPr>
        <w:t>22</w:t>
      </w:r>
      <w:r w:rsidR="00813CC7">
        <w:rPr>
          <w:sz w:val="24"/>
        </w:rPr>
        <w:t>.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A220DB">
        <w:rPr>
          <w:sz w:val="24"/>
        </w:rPr>
        <w:t>20</w:t>
      </w:r>
      <w:r w:rsidR="00753A47">
        <w:rPr>
          <w:sz w:val="24"/>
        </w:rPr>
        <w:t>. siječnja 2016</w:t>
      </w:r>
      <w:r w:rsidRPr="008B553A">
        <w:rPr>
          <w:sz w:val="24"/>
        </w:rPr>
        <w:t xml:space="preserve">. u Očevidniku redoslijeda osnova za plaćanje imao evidentirane neizvršene osnove za plaćanje u iznosu od </w:t>
      </w:r>
      <w:r w:rsidR="00A220DB">
        <w:rPr>
          <w:b/>
          <w:sz w:val="24"/>
        </w:rPr>
        <w:t>129.856,53</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B35DB">
        <w:rPr>
          <w:sz w:val="24"/>
        </w:rPr>
        <w:t>3</w:t>
      </w:r>
      <w:r w:rsidR="00FD0DE6">
        <w:rPr>
          <w:sz w:val="24"/>
        </w:rPr>
        <w:t>.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FD66D1">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FD66D1" w:rsidP="007A1486" w:rsidR="00FD66D1" w:rsidRPr="00FD66D1">
      <w:pPr>
        <w:ind w:left="720"/>
        <w:rPr>
          <w:sz w:val="24"/>
          <w:szCs w:val="24"/>
        </w:rPr>
      </w:pPr>
      <w:r w:rsidRPr="007A1486">
        <w:tab/>
      </w:r>
      <w:r w:rsidRPr="007A1486">
        <w:tab/>
      </w:r>
      <w:r w:rsidRPr="007A1486">
        <w:tab/>
      </w:r>
      <w:r w:rsidRPr="007A1486">
        <w:tab/>
      </w:r>
      <w:r w:rsidRPr="007A1486">
        <w:tab/>
      </w:r>
      <w:r w:rsidRPr="00FD66D1">
        <w:rPr>
          <w:sz w:val="24"/>
          <w:szCs w:val="24"/>
        </w:rPr>
        <w:t>Za točnost otpravka - ovlašteni službenik</w:t>
      </w:r>
    </w:p>
    <w:p w:rsidRDefault="00FD66D1" w:rsidP="007A1486" w:rsidR="00FD66D1" w:rsidRPr="00FD66D1">
      <w:pPr>
        <w:ind w:left="720"/>
        <w:rPr>
          <w:sz w:val="24"/>
          <w:szCs w:val="24"/>
        </w:rPr>
      </w:pPr>
      <w:r w:rsidRPr="00FD66D1">
        <w:rPr>
          <w:sz w:val="24"/>
          <w:szCs w:val="24"/>
        </w:rPr>
        <w:tab/>
      </w:r>
      <w:r w:rsidRPr="00FD66D1">
        <w:rPr>
          <w:sz w:val="24"/>
          <w:szCs w:val="24"/>
        </w:rPr>
        <w:tab/>
      </w:r>
      <w:r w:rsidRPr="00FD66D1">
        <w:rPr>
          <w:sz w:val="24"/>
          <w:szCs w:val="24"/>
        </w:rPr>
        <w:tab/>
      </w:r>
      <w:r w:rsidRPr="00FD66D1">
        <w:rPr>
          <w:sz w:val="24"/>
          <w:szCs w:val="24"/>
        </w:rPr>
        <w:tab/>
      </w:r>
      <w:r w:rsidRPr="00FD66D1">
        <w:rPr>
          <w:sz w:val="24"/>
          <w:szCs w:val="24"/>
        </w:rPr>
        <w:tab/>
      </w:r>
      <w:r w:rsidRPr="00FD66D1">
        <w:rPr>
          <w:sz w:val="24"/>
          <w:szCs w:val="24"/>
        </w:rPr>
        <w:tab/>
        <w:t xml:space="preserve">        Ivana Stampf</w:t>
      </w:r>
    </w:p>
    <w:p w:rsidRDefault="00FD66D1" w:rsidP="007A1486" w:rsidR="00FD66D1" w:rsidRPr="007A1486">
      <w:pPr>
        <w:ind w:left="720"/>
      </w:pPr>
    </w:p>
    <w:p w:rsidRDefault="00FD66D1" w:rsidP="00291B37" w:rsidR="00FD66D1">
      <w:pPr>
        <w:jc w:val="both"/>
        <w:rPr>
          <w:sz w:val="24"/>
        </w:rPr>
      </w:pPr>
    </w:p>
    <w:sectPr w:rsidSect="008B553A" w:rsidR="00FD66D1">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D66D1">
      <w:rPr>
        <w:rStyle w:val="Brojstranice"/>
        <w:noProof/>
      </w:rPr>
      <w:t>3</w:t>
    </w:r>
    <w:r>
      <w:rPr>
        <w:rStyle w:val="Brojstranice"/>
      </w:rPr>
      <w:fldChar w:fldCharType="end"/>
    </w:r>
  </w:p>
  <w:p w:rsidRDefault="00630662" w:rsidR="004D2841">
    <w:pPr>
      <w:pStyle w:val="Zaglavlje"/>
      <w:jc w:val="right"/>
    </w:pPr>
    <w:r w:rsidRPr="00630662">
      <w:t xml:space="preserve">  66. St-</w:t>
    </w:r>
    <w:r w:rsidR="00A220DB">
      <w:t>738</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10C60"/>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A0F"/>
    <w:rsid w:val="006E31E9"/>
    <w:rsid w:val="006F46EA"/>
    <w:rsid w:val="006F7455"/>
    <w:rsid w:val="00742CDE"/>
    <w:rsid w:val="00753A47"/>
    <w:rsid w:val="0075681B"/>
    <w:rsid w:val="00783B80"/>
    <w:rsid w:val="007A0245"/>
    <w:rsid w:val="007B593F"/>
    <w:rsid w:val="008049FA"/>
    <w:rsid w:val="00813CC7"/>
    <w:rsid w:val="008250B6"/>
    <w:rsid w:val="008332A4"/>
    <w:rsid w:val="008366A0"/>
    <w:rsid w:val="0085270F"/>
    <w:rsid w:val="00876285"/>
    <w:rsid w:val="00881C02"/>
    <w:rsid w:val="00881DDA"/>
    <w:rsid w:val="00883DE4"/>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0DB"/>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EF16EE"/>
    <w:rsid w:val="00F37327"/>
    <w:rsid w:val="00F3761C"/>
    <w:rsid w:val="00F42A90"/>
    <w:rsid w:val="00F45ECA"/>
    <w:rsid w:val="00F46662"/>
    <w:rsid w:val="00F5779C"/>
    <w:rsid w:val="00F71AC5"/>
    <w:rsid w:val="00F83060"/>
    <w:rsid w:val="00F9310E"/>
    <w:rsid w:val="00FB4196"/>
    <w:rsid w:val="00FC3E6C"/>
    <w:rsid w:val="00FC400B"/>
    <w:rsid w:val="00FD0250"/>
    <w:rsid w:val="00FD0DE6"/>
    <w:rsid w:val="00FD66D1"/>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izvorni_sadrzaj>
    <derivirana_varijabla naziv="DomainObject.Predmet.Broj_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St-738/2016</izvorni_sadrzaj>
    <derivirana_varijabla naziv="DomainObject.Predmet.OznakaBroj_1">St-738/2016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BALATURA j.d.o.o.</izvorni_sadrzaj>
    <derivirana_varijabla naziv="DomainObject.Predmet.ProtustrankaFormated_1">  BALATURA j.d.o.o.</derivirana_varijabla>
  </DomainObject.Predmet.ProtustrankaFormated>
  <DomainObject.Predmet.ProtustrankaFormatedOIB>
    <izvorni_sadrzaj>  BALATURA j.d.o.o., OIB 74468035691</izvorni_sadrzaj>
    <derivirana_varijabla naziv="DomainObject.Predmet.ProtustrankaFormatedOIB_1">  BALATURA j.d.o.o., OIB 74468035691</derivirana_varijabla>
  </DomainObject.Predmet.ProtustrankaFormatedOIB>
  <DomainObject.Predmet.ProtustrankaFormatedWithAdress>
    <izvorni_sadrzaj> BALATURA j.d.o.o., Strojarska 2, 10000 Zagreb</izvorni_sadrzaj>
    <derivirana_varijabla naziv="DomainObject.Predmet.ProtustrankaFormatedWithAdress_1"> BALATURA j.d.o.o., Strojarska 2, 10000 Zagreb</derivirana_varijabla>
  </DomainObject.Predmet.ProtustrankaFormatedWithAdress>
  <DomainObject.Predmet.ProtustrankaFormatedWithAdressOIB>
    <izvorni_sadrzaj> BALATURA j.d.o.o., OIB 74468035691, Strojarska 2, 10000 Zagreb</izvorni_sadrzaj>
    <derivirana_varijabla naziv="DomainObject.Predmet.ProtustrankaFormatedWithAdressOIB_1"> BALATURA j.d.o.o., OIB 74468035691, Strojarska 2, 10000 Zagreb</derivirana_varijabla>
  </DomainObject.Predmet.ProtustrankaFormatedWithAdressOIB>
  <DomainObject.Predmet.ProtustrankaWithAdress>
    <izvorni_sadrzaj>BALATURA j.d.o.o. Strojarska 2, 10000 Zagreb</izvorni_sadrzaj>
    <derivirana_varijabla naziv="DomainObject.Predmet.ProtustrankaWithAdress_1">BALATURA j.d.o.o. Strojarska 2, 10000 Zagreb</derivirana_varijabla>
  </DomainObject.Predmet.ProtustrankaWithAdress>
  <DomainObject.Predmet.ProtustrankaWithAdressOIB>
    <izvorni_sadrzaj>BALATURA j.d.o.o., OIB 74468035691, Strojarska 2, 10000 Zagreb</izvorni_sadrzaj>
    <derivirana_varijabla naziv="DomainObject.Predmet.ProtustrankaWithAdressOIB_1">BALATURA j.d.o.o., OIB 74468035691, Strojarska 2, 10000 Zagreb</derivirana_varijabla>
  </DomainObject.Predmet.ProtustrankaWithAdressOIB>
  <DomainObject.Predmet.ProtustrankaNazivFormated>
    <izvorni_sadrzaj>BALATURA j.d.o.o.</izvorni_sadrzaj>
    <derivirana_varijabla naziv="DomainObject.Predmet.ProtustrankaNazivFormated_1">BALATURA j.d.o.o.</derivirana_varijabla>
  </DomainObject.Predmet.ProtustrankaNazivFormated>
  <DomainObject.Predmet.ProtustrankaNazivFormatedOIB>
    <izvorni_sadrzaj>BALATURA j.d.o.o., OIB 74468035691</izvorni_sadrzaj>
    <derivirana_varijabla naziv="DomainObject.Predmet.ProtustrankaNazivFormatedOIB_1">BALATURA j.d.o.o., OIB 74468035691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BALATURA j.d.o.o.</item>
    </izvorni_sadrzaj>
    <derivirana_varijabla naziv="DomainObject.Predmet.ProtuStrankaListFormated_1">
      <item>BALATURA j.d.o.o.</item>
    </derivirana_varijabla>
  </DomainObject.Predmet.ProtuStrankaListFormated>
  <DomainObject.Predmet.ProtuStrankaListFormatedOIB>
    <izvorni_sadrzaj>
      <item>BALATURA j.d.o.o., OIB 74468035691</item>
    </izvorni_sadrzaj>
    <derivirana_varijabla naziv="DomainObject.Predmet.ProtuStrankaListFormatedOIB_1">
      <item>BALATURA j.d.o.o., OIB 74468035691</item>
    </derivirana_varijabla>
  </DomainObject.Predmet.ProtuStrankaListFormatedOIB>
  <DomainObject.Predmet.ProtuStrankaListFormatedWithAdress>
    <izvorni_sadrzaj>
      <item>BALATURA j.d.o.o., Strojarska 2, 10000 Zagreb</item>
    </izvorni_sadrzaj>
    <derivirana_varijabla naziv="DomainObject.Predmet.ProtuStrankaListFormatedWithAdress_1">
      <item>BALATURA j.d.o.o., Strojarska 2, 10000 Zagreb</item>
    </derivirana_varijabla>
  </DomainObject.Predmet.ProtuStrankaListFormatedWithAdress>
  <DomainObject.Predmet.ProtuStrankaListFormatedWithAdressOIB>
    <izvorni_sadrzaj>
      <item>BALATURA j.d.o.o., OIB 74468035691, Strojarska 2, 10000 Zagreb</item>
    </izvorni_sadrzaj>
    <derivirana_varijabla naziv="DomainObject.Predmet.ProtuStrankaListFormatedWithAdressOIB_1">
      <item>BALATURA j.d.o.o., OIB 74468035691, Strojarska 2, 10000 Zagreb</item>
    </derivirana_varijabla>
  </DomainObject.Predmet.ProtuStrankaListFormatedWithAdressOIB>
  <DomainObject.Predmet.ProtuStrankaListNazivFormated>
    <izvorni_sadrzaj>
      <item>BALATURA j.d.o.o.</item>
    </izvorni_sadrzaj>
    <derivirana_varijabla naziv="DomainObject.Predmet.ProtuStrankaListNazivFormated_1">
      <item>BALATURA j.d.o.o.</item>
    </derivirana_varijabla>
  </DomainObject.Predmet.ProtuStrankaListNazivFormated>
  <DomainObject.Predmet.ProtuStrankaListNazivFormatedOIB>
    <izvorni_sadrzaj>
      <item>BALATURA j.d.o.o., OIB 74468035691</item>
    </izvorni_sadrzaj>
    <derivirana_varijabla naziv="DomainObject.Predmet.ProtuStrankaListNazivFormatedOIB_1">
      <item>BALATURA j.d.o.o., OIB 74468035691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BALATURA j.d.o.o.</izvorni_sadrzaj>
    <derivirana_varijabla naziv="DomainObject.Predmet.ProtustrankaIDrugi_1">BALATURA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BALATURA j.d.o.o., OIB 74468035691, Strojarska 2, 10000 Zagreb</izvorni_sadrzaj>
    <derivirana_varijabla naziv="DomainObject.Predmet.ProtustrankaIDrugiAdressOIB_1">BALATURA j.d.o.o., OIB 74468035691, Strojarska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BALATURA j.d.o.o.</item>
    </izvorni_sadrzaj>
    <derivirana_varijabla naziv="DomainObject.Predmet.SudioniciListNaziv_1">
      <item>FINA Regionalni centar Zagreb</item>
      <item>BALATURA j.d.o.o.</item>
    </derivirana_varijabla>
  </DomainObject.Predmet.SudioniciListNaziv>
  <DomainObject.Predmet.SudioniciListAdressOIB>
    <izvorni_sadrzaj>
      <item>FINA Regionalni centar Zagreb, OIB 85821130368, Trg svibanjskih žrtava 1995. br 1,10000 Zagreb</item>
      <item>BALATURA j.d.o.o., OIB 74468035691, Strojarska 2,10000 Zagreb</item>
    </izvorni_sadrzaj>
    <derivirana_varijabla naziv="DomainObject.Predmet.SudioniciListAdressOIB_1">
      <item>FINA Regionalni centar Zagreb, OIB 85821130368, Trg svibanjskih žrtava 1995. br 1,10000 Zagreb</item>
      <item>BALATURA j.d.o.o., OIB 74468035691, Strojarska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74468035691</item>
    </izvorni_sadrzaj>
    <derivirana_varijabla naziv="DomainObject.Predmet.SudioniciListNazivOIB_1">
      <item>, OIB 85821130368</item>
      <item>, OIB 74468035691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17FEC8-BDC5-40C1-81E6-8F58E807B0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4993</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2016-06-03T08:29:00Z</dcterms:created>
  <dc:creator>Unknown</dc:creator>
  <cp:lastModifiedBy>Ivana Stampf</cp:lastModifiedBy>
  <cp:lastPrinted>2016-06-03T08:24:00Z</cp:lastPrinted>
  <dcterms:modified xmlns:xsi="http://www.w3.org/2001/XMLSchema-instance" xsi:type="dcterms:W3CDTF">2016-06-03T10:53:00Z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