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32d7" w14:paraId="67632d7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F40360">
        <w:t>40</w:t>
      </w:r>
      <w:r w:rsidR="00444C3F">
        <w:t>8</w:t>
      </w:r>
      <w:r>
        <w:t>/1</w:t>
      </w:r>
      <w:r w:rsidR="00AF0398">
        <w:t>6</w:t>
      </w:r>
      <w:r>
        <w:t>-</w:t>
      </w:r>
      <w:r w:rsidR="00EA1823">
        <w:t>98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444C3F" w:rsidRPr="00444C3F">
        <w:t>DOMINUS d.o.o. za turizam, ugostiteljstvo, trgovinu i usluge u stečaju, Osijek, Županijska 17, MBS 030056391, OIB 51673430521</w:t>
      </w:r>
      <w:r w:rsidRPr="00D877F2">
        <w:t xml:space="preserve">, dana </w:t>
      </w:r>
      <w:r w:rsidR="00EA1823">
        <w:t>16</w:t>
      </w:r>
      <w:r w:rsidRPr="00D877F2">
        <w:t xml:space="preserve">. </w:t>
      </w:r>
      <w:r w:rsidR="00EA1823">
        <w:t>studenog</w:t>
      </w:r>
      <w:r w:rsidRPr="00D877F2">
        <w:t xml:space="preserve"> 201</w:t>
      </w:r>
      <w:r w:rsidR="00444C3F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5B32AC" w:rsidR="00EA1823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444C3F" w:rsidRPr="00444C3F">
        <w:t>DOMINUS d.o.o. za turizam, ugostiteljstvo, trgovinu i usluge u stečaju, Osijek, Županijska 17, MBS 030056391, OIB 51673430521</w:t>
      </w:r>
      <w:r w:rsidR="005B32AC">
        <w:t xml:space="preserve"> </w:t>
      </w:r>
      <w:r w:rsidR="00EA1823">
        <w:t xml:space="preserve"> i to:</w:t>
      </w:r>
    </w:p>
    <w:p w:rsidRDefault="00EA1823" w:rsidP="00EA1823" w:rsidR="00EA1823">
      <w:pPr>
        <w:pStyle w:val="Odlomakpopisa"/>
        <w:numPr>
          <w:ilvl w:val="1"/>
          <w:numId w:val="27"/>
        </w:numPr>
        <w:rPr>
          <w:color w:val="000000"/>
        </w:rPr>
      </w:pPr>
      <w:r w:rsidRPr="001161F5">
        <w:rPr>
          <w:color w:val="000000"/>
        </w:rPr>
        <w:t xml:space="preserve">upisana u zk.ul.br. </w:t>
      </w:r>
      <w:r w:rsidRPr="00D6223F">
        <w:t>1372</w:t>
      </w:r>
      <w:r>
        <w:t>, k.o. Zmajevac I, k</w:t>
      </w:r>
      <w:r w:rsidRPr="00D6223F">
        <w:t>č.</w:t>
      </w:r>
      <w:r>
        <w:t xml:space="preserve">br. </w:t>
      </w:r>
      <w:r w:rsidRPr="00D6223F">
        <w:t>1503, podrum u selu, površine 156 m</w:t>
      </w:r>
      <w:r w:rsidRPr="001161F5">
        <w:rPr>
          <w:vertAlign w:val="superscript"/>
        </w:rPr>
        <w:t>2</w:t>
      </w:r>
      <w:r w:rsidRPr="001161F5">
        <w:rPr>
          <w:color w:val="000000"/>
        </w:rPr>
        <w:t xml:space="preserve"> i</w:t>
      </w:r>
    </w:p>
    <w:p w:rsidRDefault="00EA1823" w:rsidP="00EA1823" w:rsidR="00EA1823" w:rsidRPr="00EA1823">
      <w:pPr>
        <w:pStyle w:val="Odlomakpopisa"/>
        <w:numPr>
          <w:ilvl w:val="1"/>
          <w:numId w:val="27"/>
        </w:numPr>
        <w:tabs>
          <w:tab w:pos="2127" w:val="left"/>
        </w:tabs>
        <w:rPr>
          <w:color w:val="000000"/>
        </w:rPr>
      </w:pPr>
      <w:r w:rsidRPr="001161F5">
        <w:rPr>
          <w:color w:val="000000"/>
        </w:rPr>
        <w:t xml:space="preserve">upisana u </w:t>
      </w:r>
      <w:r w:rsidRPr="00D6223F">
        <w:t>zk.ul.br. 14589</w:t>
      </w:r>
      <w:r>
        <w:t>, k.o. Osijek,</w:t>
      </w:r>
      <w:r w:rsidRPr="00D6223F">
        <w:t xml:space="preserve"> kč.</w:t>
      </w:r>
      <w:r>
        <w:t>br.</w:t>
      </w:r>
      <w:r w:rsidRPr="00D6223F">
        <w:t xml:space="preserve"> 5425/8, kućni broj 17 i dvor površine 896 m</w:t>
      </w:r>
      <w:r w:rsidRPr="001161F5">
        <w:rPr>
          <w:vertAlign w:val="superscript"/>
        </w:rPr>
        <w:t>2</w:t>
      </w:r>
    </w:p>
    <w:p w:rsidRDefault="00EA1823" w:rsidP="00EA1823" w:rsidR="00EA1823" w:rsidRPr="00EA1823">
      <w:pPr>
        <w:pStyle w:val="Odlomakpopisa"/>
        <w:tabs>
          <w:tab w:pos="2127" w:val="left"/>
        </w:tabs>
        <w:ind w:left="1156"/>
        <w:rPr>
          <w:color w:val="000000"/>
        </w:rPr>
      </w:pPr>
      <w:r>
        <w:t xml:space="preserve">6. </w:t>
      </w:r>
      <w:r w:rsidRPr="00D6223F">
        <w:t>Suvlasnički dio s neodređenim omjerom, etažno vlasništvo (E-6) Jedinica</w:t>
      </w:r>
      <w:r w:rsidR="003A776E">
        <w:t xml:space="preserve"> </w:t>
      </w:r>
      <w:r w:rsidRPr="00D6223F">
        <w:t>„J“ nalazi se na I katu, a sastoji se iz kancelarije sa 22,5 m</w:t>
      </w:r>
      <w:r w:rsidRPr="00EA1823">
        <w:rPr>
          <w:vertAlign w:val="superscript"/>
        </w:rPr>
        <w:t>2</w:t>
      </w:r>
      <w:r w:rsidRPr="00D6223F">
        <w:t>, kancelarije sa 17,70 m</w:t>
      </w:r>
      <w:r w:rsidRPr="00EA1823">
        <w:rPr>
          <w:vertAlign w:val="superscript"/>
        </w:rPr>
        <w:t>2</w:t>
      </w:r>
      <w:r w:rsidRPr="00D6223F">
        <w:t>, kancelarije sa 27,00 m</w:t>
      </w:r>
      <w:r w:rsidRPr="00EA1823">
        <w:rPr>
          <w:vertAlign w:val="superscript"/>
        </w:rPr>
        <w:t>2</w:t>
      </w:r>
      <w:r w:rsidRPr="00D6223F">
        <w:t>, kancelarije sa 24,60 m</w:t>
      </w:r>
      <w:r w:rsidRPr="00EA1823">
        <w:rPr>
          <w:vertAlign w:val="superscript"/>
        </w:rPr>
        <w:t>2</w:t>
      </w:r>
      <w:r w:rsidRPr="00D6223F">
        <w:t xml:space="preserve">, kancelarije sa </w:t>
      </w:r>
      <w:r w:rsidR="003A776E">
        <w:t xml:space="preserve">21,06 </w:t>
      </w:r>
      <w:r w:rsidRPr="00D6223F">
        <w:t>m</w:t>
      </w:r>
      <w:r w:rsidRPr="00EA1823">
        <w:rPr>
          <w:vertAlign w:val="superscript"/>
        </w:rPr>
        <w:t>2</w:t>
      </w:r>
      <w:r w:rsidRPr="00D6223F">
        <w:t>, kancelarije sa 24,18 m</w:t>
      </w:r>
      <w:r w:rsidRPr="00EA1823">
        <w:rPr>
          <w:vertAlign w:val="superscript"/>
        </w:rPr>
        <w:t>2</w:t>
      </w:r>
      <w:r w:rsidRPr="00D6223F">
        <w:t xml:space="preserve"> i pred</w:t>
      </w:r>
      <w:r>
        <w:t xml:space="preserve"> </w:t>
      </w:r>
      <w:r w:rsidRPr="00D6223F">
        <w:t>prostora sa 31,60 m</w:t>
      </w:r>
      <w:r w:rsidRPr="00EA1823">
        <w:rPr>
          <w:vertAlign w:val="superscript"/>
        </w:rPr>
        <w:t>2</w:t>
      </w:r>
      <w:r w:rsidRPr="00D6223F"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3A776E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3A776E" w:rsidR="00A30202" w:rsidRPr="003A776E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3A776E" w:rsidRPr="003A776E">
        <w:rPr>
          <w:rStyle w:val="Naglaeno"/>
          <w:b w:val="false"/>
        </w:rPr>
        <w:t xml:space="preserve">24.300,00 </w:t>
      </w:r>
      <w:r w:rsidRPr="005C2B3B">
        <w:rPr>
          <w:rStyle w:val="Naglaeno"/>
          <w:b w:val="false"/>
        </w:rPr>
        <w:t xml:space="preserve">kn </w:t>
      </w:r>
    </w:p>
    <w:p w:rsidRDefault="003A776E" w:rsidP="001F2C32" w:rsidR="003A776E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 xml:space="preserve">pod točkom I.2. ovog Zaključka iznosi </w:t>
      </w:r>
      <w:r w:rsidR="001F2C32" w:rsidRPr="001F2C32">
        <w:rPr>
          <w:rStyle w:val="Naglaeno"/>
          <w:b w:val="false"/>
        </w:rPr>
        <w:t>759.000,00</w:t>
      </w:r>
      <w:r w:rsidR="001F2C32">
        <w:rPr>
          <w:rStyle w:val="Naglaeno"/>
          <w:b w:val="false"/>
        </w:rPr>
        <w:t xml:space="preserve"> kn.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1F2C32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 w:rsidR="001F2C32"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 w:rsidR="001F2C32">
        <w:rPr>
          <w:rStyle w:val="Naglaeno"/>
          <w:b w:val="false"/>
        </w:rPr>
        <w:t>e</w:t>
      </w:r>
      <w:r w:rsidR="00B80557">
        <w:rPr>
          <w:rStyle w:val="Naglaeno"/>
          <w:b w:val="false"/>
        </w:rPr>
        <w:t xml:space="preserve"> od osoba</w:t>
      </w:r>
      <w:r w:rsidR="004A1CCB">
        <w:rPr>
          <w:rStyle w:val="Naglaeno"/>
          <w:b w:val="false"/>
        </w:rPr>
        <w:t xml:space="preserve">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1F2C32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lastRenderedPageBreak/>
        <w:t>Nekretnin</w:t>
      </w:r>
      <w:r w:rsidR="00565224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565224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C40F54">
        <w:t>18.225,00</w:t>
      </w:r>
      <w:r w:rsidR="00AD7BA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C40F54">
        <w:t>12.150,00</w:t>
      </w:r>
      <w:r w:rsidR="00AD7BA7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565224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C40F54">
        <w:t>6.075,00</w:t>
      </w:r>
      <w:r w:rsidR="00AD7BA7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C40F54" w:rsidP="00C40F54" w:rsidR="00C40F54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2.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C40F54" w:rsidP="00C40F54" w:rsidR="00C40F54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569.250,00 kn odnosno</w:t>
      </w:r>
      <w:r w:rsidRPr="00FF1330">
        <w:t xml:space="preserve"> ¾ utvrđene vrijednosti nekretnina iz točke II. ovog Zaključka;</w:t>
      </w:r>
    </w:p>
    <w:p w:rsidRDefault="00C40F54" w:rsidP="00C40F54" w:rsidR="00C40F54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240FA7">
        <w:t>379.500</w:t>
      </w:r>
      <w:r>
        <w:t>,00 kn odnosno</w:t>
      </w:r>
      <w:r w:rsidRPr="00FF1330">
        <w:t xml:space="preserve"> ½ utvrđene vrijednosti nekretnina iz točke II. ovog Zaključka;</w:t>
      </w:r>
    </w:p>
    <w:p w:rsidRDefault="00C40F54" w:rsidP="00C40F54" w:rsidR="00C40F54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240FA7">
        <w:t>189.750</w:t>
      </w:r>
      <w:r>
        <w:t>,00 kn odnosno</w:t>
      </w:r>
      <w:r w:rsidRPr="00FF1330">
        <w:t xml:space="preserve"> ¼ utvrđene vrijednosti nekretnina iz točke II. ovog Zaključka.</w:t>
      </w:r>
    </w:p>
    <w:p w:rsidRDefault="00C40F54" w:rsidP="00C40F54" w:rsidR="00C40F54">
      <w:pPr>
        <w:pStyle w:val="Odlomakpopisa"/>
        <w:ind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5E269E">
        <w:t>oj</w:t>
      </w:r>
      <w:r w:rsidRPr="00FF1330">
        <w:t xml:space="preserve"> cijen</w:t>
      </w:r>
      <w:r w:rsidR="005E269E">
        <w:t>i</w:t>
      </w:r>
      <w:r w:rsidRPr="00FF1330">
        <w:t xml:space="preserve"> oglašen</w:t>
      </w:r>
      <w:r w:rsidR="005E269E">
        <w:t>e</w:t>
      </w:r>
      <w:r w:rsidRPr="00FF1330">
        <w:t xml:space="preserve"> nekretnin</w:t>
      </w:r>
      <w:r w:rsidR="005E269E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240FA7">
        <w:t>e</w:t>
      </w:r>
      <w:r w:rsidRPr="00FF1330">
        <w:t xml:space="preserve"> naveden</w:t>
      </w:r>
      <w:r w:rsidR="00240FA7">
        <w:t>e</w:t>
      </w:r>
      <w:r w:rsidRPr="00FF1330">
        <w:t xml:space="preserve"> u točki I. ovog zaključka prodaj</w:t>
      </w:r>
      <w:r w:rsidR="00240FA7">
        <w:t>u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lastRenderedPageBreak/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</w:t>
      </w:r>
      <w:r w:rsidR="005E269E">
        <w:t>oj</w:t>
      </w:r>
      <w:r w:rsidRPr="00FF1330">
        <w:t xml:space="preserve"> nekretnin</w:t>
      </w:r>
      <w:r w:rsidR="005E269E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5E269E">
        <w:t>e</w:t>
      </w:r>
      <w:r w:rsidRPr="00FF1330">
        <w:t xml:space="preserve"> te uvid u procjene vrijednosti ist</w:t>
      </w:r>
      <w:r w:rsidR="005E269E">
        <w:t>e</w:t>
      </w:r>
      <w:r w:rsidRPr="00FF1330">
        <w:t xml:space="preserve">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5E269E">
        <w:t>Vinkom Dukićem</w:t>
      </w:r>
      <w:r>
        <w:t xml:space="preserve">, mob. </w:t>
      </w:r>
      <w:r w:rsidR="008A3380">
        <w:t>09</w:t>
      </w:r>
      <w:r w:rsidR="005E269E">
        <w:t>1</w:t>
      </w:r>
      <w:r w:rsidR="008A3380">
        <w:t>/</w:t>
      </w:r>
      <w:r w:rsidR="00135AE5">
        <w:t>788-9781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ED77AB">
        <w:t>16</w:t>
      </w:r>
      <w:r w:rsidRPr="00D732AB">
        <w:t xml:space="preserve">. </w:t>
      </w:r>
      <w:r w:rsidR="00ED77AB">
        <w:t>studenog</w:t>
      </w:r>
      <w:r>
        <w:t xml:space="preserve"> 201</w:t>
      </w:r>
      <w:r w:rsidR="00135AE5">
        <w:t>7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DE3558">
        <w:t xml:space="preserve"> </w:t>
      </w:r>
      <w:r>
        <w:t>N</w:t>
      </w:r>
      <w:r w:rsidR="00DE3558">
        <w:t xml:space="preserve"> </w:t>
      </w:r>
      <w:r>
        <w:t>A</w:t>
      </w:r>
      <w:r w:rsidR="00DE3558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 xml:space="preserve">Stečajni upravitelj </w:t>
      </w:r>
      <w:r w:rsidR="00135AE5">
        <w:t>Vinko Dukić</w:t>
      </w:r>
    </w:p>
    <w:p w:rsidRDefault="00ED77AB" w:rsidP="00ED77AB" w:rsidR="00ED77AB">
      <w:pPr>
        <w:numPr>
          <w:ilvl w:val="0"/>
          <w:numId w:val="17"/>
        </w:numPr>
      </w:pPr>
      <w:r>
        <w:t>ADDIKO BANK d.d. Zagreb</w:t>
      </w:r>
    </w:p>
    <w:p w:rsidRDefault="00ED77AB" w:rsidP="00ED77AB" w:rsidR="00ED77AB">
      <w:pPr>
        <w:numPr>
          <w:ilvl w:val="0"/>
          <w:numId w:val="17"/>
        </w:numPr>
      </w:pPr>
      <w:r>
        <w:t>B2 KAPITAL d.o.o. Zagreb</w:t>
      </w:r>
    </w:p>
    <w:p w:rsidRDefault="00ED77AB" w:rsidP="00ED77AB" w:rsidR="00ED77AB">
      <w:pPr>
        <w:numPr>
          <w:ilvl w:val="0"/>
          <w:numId w:val="17"/>
        </w:numPr>
      </w:pPr>
      <w:r>
        <w:t xml:space="preserve">ŽDO GUO Osijek </w:t>
      </w:r>
    </w:p>
    <w:p w:rsidRDefault="00ED77AB" w:rsidP="00ED77AB" w:rsidR="00ED77AB">
      <w:pPr>
        <w:numPr>
          <w:ilvl w:val="0"/>
          <w:numId w:val="17"/>
        </w:numPr>
      </w:pPr>
      <w:r>
        <w:t>HRVATSKA POŠTANSKA BANKA d.d. Zagreb</w:t>
      </w:r>
    </w:p>
    <w:p w:rsidRDefault="00631374" w:rsidP="00135AE5" w:rsidR="00631374">
      <w:pPr>
        <w:numPr>
          <w:ilvl w:val="0"/>
          <w:numId w:val="17"/>
        </w:numPr>
        <w:jc w:val="both"/>
      </w:pPr>
      <w:r>
        <w:t>FINI</w:t>
      </w:r>
    </w:p>
    <w:p w:rsidRDefault="006A45FC" w:rsidP="00135AE5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D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444C3F" w:rsidRPr="00444C3F">
      <w:t>14 St-408/16-</w:t>
    </w:r>
    <w:r w:rsidR="00EA1823">
      <w:t>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5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8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9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0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2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5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0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1"/>
  </w:num>
  <w:num w:numId="7">
    <w:abstractNumId w:val="8"/>
  </w:num>
  <w:num w:numId="8">
    <w:abstractNumId w:val="9"/>
  </w:num>
  <w:num w:numId="9">
    <w:abstractNumId w:val="6"/>
  </w:num>
  <w:num w:numId="10">
    <w:abstractNumId w:val="16"/>
  </w:num>
  <w:num w:numId="11">
    <w:abstractNumId w:val="13"/>
  </w:num>
  <w:num w:numId="12">
    <w:abstractNumId w:val="0"/>
  </w:num>
  <w:num w:numId="13">
    <w:abstractNumId w:val="11"/>
  </w:num>
  <w:num w:numId="14">
    <w:abstractNumId w:val="23"/>
  </w:num>
  <w:num w:numId="15">
    <w:abstractNumId w:val="32"/>
  </w:num>
  <w:num w:numId="16">
    <w:abstractNumId w:val="19"/>
  </w:num>
  <w:num w:numId="17">
    <w:abstractNumId w:val="7"/>
  </w:num>
  <w:num w:numId="18">
    <w:abstractNumId w:val="1"/>
  </w:num>
  <w:num w:numId="19">
    <w:abstractNumId w:val="24"/>
  </w:num>
  <w:num w:numId="20">
    <w:abstractNumId w:val="3"/>
  </w:num>
  <w:num w:numId="21">
    <w:abstractNumId w:val="26"/>
  </w:num>
  <w:num w:numId="22">
    <w:abstractNumId w:val="29"/>
  </w:num>
  <w:num w:numId="23">
    <w:abstractNumId w:val="17"/>
  </w:num>
  <w:num w:numId="24">
    <w:abstractNumId w:val="30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8"/>
  </w:num>
  <w:num w:numId="28">
    <w:abstractNumId w:val="2"/>
  </w:num>
  <w:num w:numId="29">
    <w:abstractNumId w:val="10"/>
  </w:num>
  <w:num w:numId="30">
    <w:abstractNumId w:val="27"/>
  </w:num>
  <w:num w:numId="31">
    <w:abstractNumId w:val="12"/>
  </w:num>
  <w:num w:numId="32">
    <w:abstractNumId w:val="4"/>
  </w:num>
  <w:num w:numId="33">
    <w:abstractNumId w:val="5"/>
  </w:num>
  <w:num w:numId="34">
    <w:abstractNumId w:val="14"/>
  </w:num>
  <w:num w:numId="35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35AE5"/>
    <w:rsid w:val="00150682"/>
    <w:rsid w:val="00153578"/>
    <w:rsid w:val="00160B73"/>
    <w:rsid w:val="0019087D"/>
    <w:rsid w:val="00194559"/>
    <w:rsid w:val="001B1445"/>
    <w:rsid w:val="001C245B"/>
    <w:rsid w:val="001C2BD3"/>
    <w:rsid w:val="001F2C32"/>
    <w:rsid w:val="002147D0"/>
    <w:rsid w:val="00226EC9"/>
    <w:rsid w:val="00240FA7"/>
    <w:rsid w:val="00251364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A776E"/>
    <w:rsid w:val="003C367F"/>
    <w:rsid w:val="003C709D"/>
    <w:rsid w:val="003D2223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4C3F"/>
    <w:rsid w:val="00447FC9"/>
    <w:rsid w:val="00457310"/>
    <w:rsid w:val="00463906"/>
    <w:rsid w:val="00470AD2"/>
    <w:rsid w:val="00480626"/>
    <w:rsid w:val="00493169"/>
    <w:rsid w:val="00493E0B"/>
    <w:rsid w:val="004A1CCB"/>
    <w:rsid w:val="004A5601"/>
    <w:rsid w:val="004C39EA"/>
    <w:rsid w:val="005443B1"/>
    <w:rsid w:val="005527A1"/>
    <w:rsid w:val="00556B08"/>
    <w:rsid w:val="00565224"/>
    <w:rsid w:val="00565B8D"/>
    <w:rsid w:val="005821CC"/>
    <w:rsid w:val="005A7C2B"/>
    <w:rsid w:val="005B2FA6"/>
    <w:rsid w:val="005B32AC"/>
    <w:rsid w:val="005C7A9B"/>
    <w:rsid w:val="005D04B1"/>
    <w:rsid w:val="005E0C19"/>
    <w:rsid w:val="005E269E"/>
    <w:rsid w:val="00625848"/>
    <w:rsid w:val="00626CAF"/>
    <w:rsid w:val="00631374"/>
    <w:rsid w:val="00664027"/>
    <w:rsid w:val="00674594"/>
    <w:rsid w:val="00692DC9"/>
    <w:rsid w:val="00695E47"/>
    <w:rsid w:val="006A0F7E"/>
    <w:rsid w:val="006A45FC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370DB"/>
    <w:rsid w:val="00940BDB"/>
    <w:rsid w:val="00941ECC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622B8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0F54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5006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E3558"/>
    <w:rsid w:val="00DF58B0"/>
    <w:rsid w:val="00DF7369"/>
    <w:rsid w:val="00E0041E"/>
    <w:rsid w:val="00E012AC"/>
    <w:rsid w:val="00E02769"/>
    <w:rsid w:val="00E340AB"/>
    <w:rsid w:val="00E34BE5"/>
    <w:rsid w:val="00E8224E"/>
    <w:rsid w:val="00E83AC8"/>
    <w:rsid w:val="00EA1823"/>
    <w:rsid w:val="00EB4D2A"/>
    <w:rsid w:val="00EB6E57"/>
    <w:rsid w:val="00EC1387"/>
    <w:rsid w:val="00EC27FE"/>
    <w:rsid w:val="00ED77AB"/>
    <w:rsid w:val="00ED7C95"/>
    <w:rsid w:val="00EE12BC"/>
    <w:rsid w:val="00F108E5"/>
    <w:rsid w:val="00F1269B"/>
    <w:rsid w:val="00F218F0"/>
    <w:rsid w:val="00F26D0E"/>
    <w:rsid w:val="00F40360"/>
    <w:rsid w:val="00F441F5"/>
    <w:rsid w:val="00F50C9D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1071</properties:Words>
  <properties:Characters>5780</properties:Characters>
  <properties:Lines>146</properties:Lines>
  <properties:Paragraphs>50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2017-11-16T10:43:00Z</dcterms:created>
  <dc:creator>Željko</dc:creator>
  <cp:lastModifiedBy>Elizabeta Đeke</cp:lastModifiedBy>
  <cp:lastPrinted>2017-03-02T12:41:00Z</cp:lastPrinted>
  <dcterms:modified xmlns:xsi="http://www.w3.org/2001/XMLSchema-instance" xsi:type="dcterms:W3CDTF">2017-11-16T13:15:00Z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