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15a5" w14:paraId="1f815a5" w:rsidRDefault="00240908" w:rsidP="006C3784" w:rsidR="006C378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3784" w:rsidP="006C3784" w:rsidR="006C3784">
      <w:r>
        <w:t>REPUBLIKA  HRVATSKA</w:t>
      </w:r>
    </w:p>
    <w:p w:rsidRDefault="006C3784" w:rsidP="006C3784" w:rsidR="006C3784"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C3784" w:rsidP="006C3784" w:rsidR="006C3784">
      <w:r>
        <w:t>Zagreb, Amruševa 2/II</w:t>
      </w:r>
    </w:p>
    <w:p w:rsidRDefault="006C3784" w:rsidP="006C3784" w:rsidR="006C3784"/>
    <w:p w:rsidRDefault="006C3784" w:rsidP="006C3784" w:rsidR="006C3784"/>
    <w:p w:rsidRDefault="006C3784" w:rsidP="006C3784" w:rsidR="006C3784">
      <w:r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18.St-1549/2018</w:t>
      </w:r>
    </w:p>
    <w:p w:rsidRDefault="006C3784" w:rsidP="006C3784" w:rsidR="006C3784"/>
    <w:p w:rsidRDefault="006C3784" w:rsidP="006C3784" w:rsidR="006C3784">
      <w:r>
        <w:tab/>
      </w:r>
      <w:r>
        <w:tab/>
      </w:r>
      <w:r>
        <w:tab/>
      </w:r>
      <w:r>
        <w:tab/>
        <w:t>R E P U B L I K A  H R V A T S K A</w:t>
      </w:r>
    </w:p>
    <w:p w:rsidRDefault="006C3784" w:rsidP="006B4AA3" w:rsidR="006C3784">
      <w:pPr>
        <w:jc w:val="both"/>
      </w:pPr>
    </w:p>
    <w:p w:rsidRDefault="006C3784" w:rsidP="006B4AA3" w:rsidR="006C3784">
      <w:pPr>
        <w:jc w:val="both"/>
      </w:pPr>
      <w:r>
        <w:t xml:space="preserve"> </w:t>
      </w:r>
      <w:r w:rsidR="006B4AA3">
        <w:tab/>
      </w:r>
      <w:r w:rsidR="006B4AA3">
        <w:tab/>
      </w:r>
      <w:r w:rsidR="006B4AA3">
        <w:tab/>
      </w:r>
      <w:r w:rsidR="006B4AA3">
        <w:tab/>
      </w:r>
      <w:r w:rsidR="006B4AA3">
        <w:tab/>
      </w:r>
      <w:r w:rsidR="00240908">
        <w:t xml:space="preserve"> </w:t>
      </w:r>
      <w:r w:rsidR="002B42EE">
        <w:t xml:space="preserve">  </w:t>
      </w:r>
      <w:r w:rsidR="00240908">
        <w:t xml:space="preserve"> </w:t>
      </w:r>
      <w:r>
        <w:t xml:space="preserve"> </w:t>
      </w:r>
      <w:r w:rsidR="006B4AA3">
        <w:t>R J E Š E N J E</w:t>
      </w:r>
    </w:p>
    <w:p w:rsidRDefault="006C3784" w:rsidP="006B4AA3" w:rsidR="006C3784">
      <w:pPr>
        <w:jc w:val="both"/>
      </w:pPr>
    </w:p>
    <w:p w:rsidRDefault="006C3784" w:rsidP="006B4AA3" w:rsidR="006C3784">
      <w:pPr>
        <w:jc w:val="both"/>
      </w:pPr>
    </w:p>
    <w:p w:rsidRDefault="006C3784" w:rsidP="006B4AA3" w:rsidR="006C3784">
      <w:pPr>
        <w:ind w:firstLine="708"/>
        <w:jc w:val="both"/>
      </w:pPr>
      <w:r>
        <w:t xml:space="preserve">Trgovački sud u Zagrebu, sudac Danijela Uzelac, u stečajnom postupku nad dužnikom ŠESTI NEPLAN j.d.o.o., OIB 91439053695, Hrvatska Kostajnica, Ante Starčevića 89, </w:t>
      </w:r>
      <w:r w:rsidR="00FA7E1D">
        <w:t>3</w:t>
      </w:r>
      <w:r w:rsidR="002B42EE">
        <w:t>. svibnja</w:t>
      </w:r>
      <w:r w:rsidR="006B4AA3">
        <w:t xml:space="preserve"> </w:t>
      </w:r>
      <w:r>
        <w:t>2019.</w:t>
      </w:r>
    </w:p>
    <w:p w:rsidRDefault="006C3784" w:rsidP="006B4AA3" w:rsidR="006C3784">
      <w:pPr>
        <w:jc w:val="both"/>
      </w:pPr>
    </w:p>
    <w:p w:rsidRDefault="00E82880" w:rsidP="006B4AA3" w:rsidR="006C3784">
      <w:pPr>
        <w:ind w:firstLine="708" w:left="2832"/>
        <w:jc w:val="both"/>
      </w:pPr>
      <w:r>
        <w:t xml:space="preserve">    </w:t>
      </w:r>
      <w:r w:rsidR="006C3784">
        <w:t xml:space="preserve">r i j e š i o  j e </w:t>
      </w:r>
    </w:p>
    <w:p w:rsidRDefault="006C3784" w:rsidP="006B4AA3" w:rsidR="006C3784">
      <w:pPr>
        <w:jc w:val="both"/>
      </w:pPr>
    </w:p>
    <w:p w:rsidRDefault="00487A87" w:rsidP="006B4AA3" w:rsidR="00487A87">
      <w:pPr>
        <w:jc w:val="both"/>
      </w:pPr>
    </w:p>
    <w:p w:rsidRDefault="006C3784" w:rsidP="006B4AA3" w:rsidR="006C3784">
      <w:pPr>
        <w:ind w:firstLine="708"/>
        <w:jc w:val="both"/>
      </w:pPr>
      <w:r>
        <w:t>I. Određuje se upis stečajne mase iza dužnika</w:t>
      </w:r>
      <w:r w:rsidR="00A224D3" w:rsidRPr="00A224D3">
        <w:t xml:space="preserve"> ŠESTI NEPLAN j.d.o.o.</w:t>
      </w:r>
      <w:r w:rsidR="00240908">
        <w:t xml:space="preserve"> u stečaju</w:t>
      </w:r>
      <w:r w:rsidR="00A224D3" w:rsidRPr="00A224D3">
        <w:t xml:space="preserve">, OIB 91439053695, Hrvatska Kostajnica, Ante Starčevića 89, </w:t>
      </w:r>
      <w:r>
        <w:t xml:space="preserve"> u sudski registar Trgovačkog suda u Zagrebu.</w:t>
      </w:r>
    </w:p>
    <w:p w:rsidRDefault="006C3784" w:rsidP="006B4AA3" w:rsidR="006C3784">
      <w:pPr>
        <w:jc w:val="both"/>
      </w:pPr>
    </w:p>
    <w:p w:rsidRDefault="006C3784" w:rsidP="006B4AA3" w:rsidR="006C3784">
      <w:pPr>
        <w:ind w:firstLine="708"/>
        <w:jc w:val="both"/>
      </w:pPr>
      <w:r>
        <w:t xml:space="preserve">II. Sjedište stečajne mase je na adresi stečajnog upravitelja: </w:t>
      </w:r>
      <w:r w:rsidR="00A224D3">
        <w:t>Velika Gorica, Šibenska 19.</w:t>
      </w:r>
      <w:r>
        <w:t xml:space="preserve"> </w:t>
      </w:r>
    </w:p>
    <w:p w:rsidRDefault="006C3784" w:rsidP="006B4AA3" w:rsidR="006C3784">
      <w:pPr>
        <w:jc w:val="both"/>
      </w:pPr>
    </w:p>
    <w:p w:rsidRDefault="006C3784" w:rsidP="006B4AA3" w:rsidR="006C3784">
      <w:pPr>
        <w:ind w:firstLine="708"/>
        <w:jc w:val="both"/>
      </w:pPr>
      <w:r w:rsidRPr="00FA7E1D">
        <w:t xml:space="preserve">III. Stečajni upravitelj </w:t>
      </w:r>
      <w:r w:rsidR="00A224D3" w:rsidRPr="00FA7E1D">
        <w:t xml:space="preserve">Zoran Ostović iz Velike Gorice, Šibenska 19, </w:t>
      </w:r>
      <w:r w:rsidR="006B4AA3" w:rsidRPr="00FA7E1D">
        <w:t>OI</w:t>
      </w:r>
      <w:r w:rsidR="00240908" w:rsidRPr="00FA7E1D">
        <w:t>B</w:t>
      </w:r>
      <w:r w:rsidR="006B4AA3" w:rsidRPr="00FA7E1D">
        <w:t xml:space="preserve"> 91439053695</w:t>
      </w:r>
      <w:r w:rsidRPr="00FA7E1D">
        <w:t>, zastupa stečajnu masu</w:t>
      </w:r>
      <w:r>
        <w:t>.</w:t>
      </w:r>
    </w:p>
    <w:p w:rsidRDefault="006B4AA3" w:rsidP="006B4AA3" w:rsidR="006B4AA3">
      <w:pPr>
        <w:jc w:val="both"/>
      </w:pPr>
    </w:p>
    <w:p w:rsidRDefault="006C3784" w:rsidP="006B4AA3" w:rsidR="006C3784">
      <w:pPr>
        <w:jc w:val="both"/>
      </w:pPr>
      <w:r>
        <w:tab/>
      </w:r>
      <w:r w:rsidR="006B4AA3">
        <w:tab/>
      </w:r>
      <w:r w:rsidR="006B4AA3">
        <w:tab/>
      </w:r>
      <w:r w:rsidR="006B4AA3">
        <w:tab/>
      </w:r>
      <w:r w:rsidR="006B4AA3">
        <w:tab/>
        <w:t xml:space="preserve">    </w:t>
      </w:r>
      <w:r>
        <w:t>Obrazloženje</w:t>
      </w:r>
    </w:p>
    <w:p w:rsidRDefault="00487A87" w:rsidP="006B4AA3" w:rsidR="00487A87">
      <w:pPr>
        <w:jc w:val="both"/>
      </w:pPr>
    </w:p>
    <w:p w:rsidRDefault="006C3784" w:rsidP="006C3784" w:rsidR="006C3784"/>
    <w:p w:rsidRDefault="00FA7E1D" w:rsidP="00487A87" w:rsidR="00FA7E1D">
      <w:pPr>
        <w:jc w:val="both"/>
      </w:pPr>
      <w:r>
        <w:tab/>
        <w:t>Pravomoćnim r</w:t>
      </w:r>
      <w:r w:rsidR="006C3784">
        <w:t xml:space="preserve">ješenjem Trgovačkog suda u </w:t>
      </w:r>
      <w:r w:rsidR="004F72DD">
        <w:t>Zagrebu poslovni broj St-1549/2018 od 11. rujna 2018.</w:t>
      </w:r>
      <w:r w:rsidR="006C3784">
        <w:t xml:space="preserve"> istovremeno je otvoren i zaključen skraćeni stečajni postupak nad dužnikom na temelju odredaba članka 431. Stečajnog zakona („Narodne novine“ broj 71/15., dalje: SZ). </w:t>
      </w:r>
      <w:r>
        <w:t xml:space="preserve">Istim rješenjem </w:t>
      </w:r>
      <w:r w:rsidRPr="00FA7E1D">
        <w:t>Zoran Ostović iz Velike Gorice, Šibenska 19, OIB 91439053695</w:t>
      </w:r>
      <w:r>
        <w:t xml:space="preserve"> koji se nalazi na listi A stečajnih upravitelja, imenovan je stečajnim upraviteljem dužnika.</w:t>
      </w:r>
    </w:p>
    <w:p w:rsidRDefault="00FA7E1D" w:rsidP="00487A87" w:rsidR="00FA7E1D">
      <w:pPr>
        <w:jc w:val="both"/>
      </w:pPr>
    </w:p>
    <w:p w:rsidRDefault="006C3784" w:rsidP="00FA7E1D" w:rsidR="00FA7E1D">
      <w:pPr>
        <w:ind w:firstLine="708"/>
        <w:jc w:val="both"/>
      </w:pPr>
      <w:r>
        <w:t>Po pravomo</w:t>
      </w:r>
      <w:r w:rsidR="004F72DD">
        <w:t>ćnosti tog rješenja, dužnik je</w:t>
      </w:r>
      <w:r w:rsidR="00487A87">
        <w:t xml:space="preserve"> 27. travnja 2019.</w:t>
      </w:r>
      <w:r w:rsidR="004F72DD">
        <w:t xml:space="preserve"> </w:t>
      </w:r>
      <w:r>
        <w:t xml:space="preserve">brisan iz sudskog registra rješenjem Trgovačkog suda u Zagrebu poslovni broj </w:t>
      </w:r>
      <w:r w:rsidR="008D63D8">
        <w:t>Tt-19/</w:t>
      </w:r>
      <w:r w:rsidR="00487A87">
        <w:t>12487-1.</w:t>
      </w:r>
    </w:p>
    <w:p w:rsidRDefault="00FA7E1D" w:rsidP="00487A87" w:rsidR="00FA7E1D">
      <w:pPr>
        <w:jc w:val="both"/>
      </w:pPr>
    </w:p>
    <w:p w:rsidRDefault="006C3784" w:rsidP="005352FE" w:rsidR="006C3784">
      <w:pPr>
        <w:jc w:val="both"/>
      </w:pPr>
      <w:r>
        <w:tab/>
        <w:t xml:space="preserve">Podneskom od </w:t>
      </w:r>
      <w:r w:rsidR="002B06C0">
        <w:t>6. prosinca 2018.</w:t>
      </w:r>
      <w:r>
        <w:t xml:space="preserve"> vjerovnik </w:t>
      </w:r>
      <w:r w:rsidR="002B06C0">
        <w:t>SF Motors s.r.o.</w:t>
      </w:r>
      <w:r>
        <w:t xml:space="preserve"> </w:t>
      </w:r>
      <w:r w:rsidR="002B06C0">
        <w:t xml:space="preserve">iz Češke, </w:t>
      </w:r>
      <w:r>
        <w:t xml:space="preserve"> predložio </w:t>
      </w:r>
      <w:r w:rsidR="002B06C0">
        <w:t xml:space="preserve"> je </w:t>
      </w:r>
      <w:r>
        <w:t>nastavak postupka radi naknadne diobe uz obrazloženje kako</w:t>
      </w:r>
      <w:r w:rsidR="005352FE">
        <w:t xml:space="preserve"> postoji imovina dužnika koja ulazi u stečajnu masu, i to novčana sredstva u izno</w:t>
      </w:r>
      <w:r w:rsidR="00F25265">
        <w:t>su</w:t>
      </w:r>
      <w:r w:rsidR="005352FE">
        <w:t xml:space="preserve"> od 1.001.253,28 kn koja su deponirana na posebnom računu. </w:t>
      </w:r>
    </w:p>
    <w:p w:rsidRDefault="005352FE" w:rsidP="005352FE" w:rsidR="005352FE">
      <w:pPr>
        <w:jc w:val="both"/>
      </w:pPr>
    </w:p>
    <w:p w:rsidRDefault="006C3784" w:rsidP="007E10D8" w:rsidR="006C3784" w:rsidRPr="007E10D8">
      <w:pPr>
        <w:jc w:val="both"/>
      </w:pPr>
      <w:r>
        <w:t xml:space="preserve">  </w:t>
      </w:r>
      <w:r>
        <w:tab/>
      </w:r>
      <w:r w:rsidR="00D76C43">
        <w:t>S</w:t>
      </w:r>
      <w:r w:rsidR="008A6E9C">
        <w:t xml:space="preserve">tečajni upravitelj </w:t>
      </w:r>
      <w:r w:rsidR="00D76C43">
        <w:t xml:space="preserve">je podneskom od 12. ožujka 2019. potvrdio da </w:t>
      </w:r>
      <w:r w:rsidR="00D76C43" w:rsidRPr="00D76C43">
        <w:t xml:space="preserve">postoji imovina dužnika koja ulazi u stečajnu masu, i to novčana sredstva </w:t>
      </w:r>
      <w:r w:rsidR="002056E7" w:rsidRPr="002056E7">
        <w:t xml:space="preserve">u iznosu od 1.001.253,28 kn </w:t>
      </w:r>
      <w:r w:rsidR="00D76C43" w:rsidRPr="00D76C43">
        <w:t>koja su deponirana na posebnom računu.</w:t>
      </w:r>
      <w:r w:rsidR="00D76C43">
        <w:t xml:space="preserve"> Naime, rješenjem Županijskog suda </w:t>
      </w:r>
      <w:r w:rsidR="002056E7">
        <w:t>u Sis</w:t>
      </w:r>
      <w:r w:rsidR="00D76C43">
        <w:t>ku poslovni broj Kir-t-23/2017</w:t>
      </w:r>
      <w:r w:rsidR="007E10D8">
        <w:t xml:space="preserve"> od 23. veljače 2017.</w:t>
      </w:r>
      <w:r w:rsidR="00D76C43">
        <w:t xml:space="preserve"> </w:t>
      </w:r>
      <w:r w:rsidR="002056E7">
        <w:t xml:space="preserve">privremeno je obustavljeno </w:t>
      </w:r>
      <w:r w:rsidR="00D76C43">
        <w:t xml:space="preserve"> </w:t>
      </w:r>
      <w:r w:rsidR="002056E7">
        <w:t xml:space="preserve">izvršenje transakcije </w:t>
      </w:r>
      <w:r w:rsidR="00F7736C">
        <w:t xml:space="preserve"> u iznosu od </w:t>
      </w:r>
      <w:r w:rsidR="00F7736C" w:rsidRPr="00F7736C">
        <w:t>1.001.253,28 kn</w:t>
      </w:r>
      <w:r w:rsidR="007E10D8">
        <w:t xml:space="preserve"> i navedena sredstva su deponirana na poseban račun. Nadalje, pravomoćnim rješenjem </w:t>
      </w:r>
      <w:r w:rsidR="007E10D8" w:rsidRPr="007E10D8">
        <w:t xml:space="preserve">Županijskog suda u Sisku poslovni broj Kir-t-23/2017 od </w:t>
      </w:r>
      <w:r w:rsidR="007E10D8">
        <w:t xml:space="preserve">21. veljače 2019. </w:t>
      </w:r>
      <w:r w:rsidR="0049193D">
        <w:t xml:space="preserve">ukinuta je privremena mjera određena rješenjem </w:t>
      </w:r>
      <w:r w:rsidR="0049193D" w:rsidRPr="0049193D">
        <w:t>poslovni broj Kir-t-23/2017 od 23. veljače 2017</w:t>
      </w:r>
      <w:r w:rsidR="0049193D">
        <w:t xml:space="preserve">. te je stečajnom upravitelju u točki. II izreke rješenja dana mogućnost raspolaganja sa novčanim sredstvima  deponiranima na posebnom računu  </w:t>
      </w:r>
      <w:r w:rsidR="002B42EE">
        <w:t xml:space="preserve">po pravomoćnosti rješenja. Uvidom u presliku rješenja </w:t>
      </w:r>
      <w:r w:rsidR="000B2A0A" w:rsidRPr="000B2A0A">
        <w:t xml:space="preserve">broj Kir-t-23/2017 od 21. veljače 2019. </w:t>
      </w:r>
      <w:r w:rsidR="002B42EE">
        <w:t>utvrđeno je da je ono postalo pravomoćno 5. ožujka 2019.</w:t>
      </w:r>
    </w:p>
    <w:p w:rsidRDefault="008D63D8" w:rsidP="006C3784" w:rsidR="008D63D8"/>
    <w:p w:rsidRDefault="006C3784" w:rsidP="00F25265" w:rsidR="006C3784">
      <w:pPr>
        <w:ind w:firstLine="708"/>
        <w:jc w:val="both"/>
      </w:pPr>
      <w:r>
        <w:t xml:space="preserve">S obzirom na to da je pronađena imovina koja ulazi u stečajnu masu – </w:t>
      </w:r>
      <w:r w:rsidR="0030068D">
        <w:t>novčana sredstva</w:t>
      </w:r>
      <w:r>
        <w:t>, sud je, uzevši u obzir navedeno, na temelju odredaba članka 133. stavka 1. i 2. u vezi s odredbom članka 431. stavka 2. SZ-a, odlučio kao u točki I. izreke rješenja.</w:t>
      </w:r>
    </w:p>
    <w:p w:rsidRDefault="006C3784" w:rsidP="00F25265" w:rsidR="006C3784">
      <w:pPr>
        <w:jc w:val="both"/>
      </w:pPr>
    </w:p>
    <w:p w:rsidRDefault="006C3784" w:rsidP="00F25265" w:rsidR="006C3784">
      <w:pPr>
        <w:ind w:firstLine="708"/>
        <w:jc w:val="both"/>
      </w:pPr>
      <w:r>
        <w:t xml:space="preserve">Odluka iz točke II. izreke ovog rješenja temelji se na odredbi članka 438. stavka 1. točki 4. SZ-a, a odluka iz točke III. izreke ovog rješenja na odredbi članka </w:t>
      </w:r>
      <w:r w:rsidRPr="00E15FE4">
        <w:t>89. stavka 1. točki 13.</w:t>
      </w:r>
      <w:r>
        <w:t xml:space="preserve"> u vezi s odredbama članka 133. i članka 431. stavka 2. SZ-a.</w:t>
      </w:r>
    </w:p>
    <w:p w:rsidRDefault="006C3784" w:rsidP="00F25265" w:rsidR="006C3784">
      <w:pPr>
        <w:jc w:val="both"/>
      </w:pPr>
    </w:p>
    <w:p w:rsidRDefault="006C3784" w:rsidP="00F25265" w:rsidR="006C3784">
      <w:pPr>
        <w:jc w:val="both"/>
      </w:pPr>
      <w:r>
        <w:tab/>
      </w:r>
      <w:r w:rsidR="008D63D8">
        <w:tab/>
      </w:r>
      <w:r w:rsidR="008D63D8">
        <w:tab/>
      </w:r>
      <w:r w:rsidR="008D63D8">
        <w:tab/>
      </w:r>
      <w:r w:rsidR="00F25265">
        <w:t xml:space="preserve">     </w:t>
      </w:r>
      <w:r>
        <w:t xml:space="preserve">U Zagrebu </w:t>
      </w:r>
      <w:r w:rsidR="000B2A0A">
        <w:t>3</w:t>
      </w:r>
      <w:r w:rsidR="002B42EE">
        <w:t>. svibnja</w:t>
      </w:r>
      <w:r w:rsidR="008D63D8">
        <w:t xml:space="preserve"> 2019</w:t>
      </w:r>
      <w:r>
        <w:t>.</w:t>
      </w:r>
    </w:p>
    <w:p w:rsidRDefault="008D63D8" w:rsidP="00F25265" w:rsidR="006C3784">
      <w:pPr>
        <w:ind w:firstLine="708" w:left="7080"/>
        <w:jc w:val="both"/>
      </w:pPr>
      <w:r>
        <w:t>Sudac</w:t>
      </w:r>
    </w:p>
    <w:p w:rsidRDefault="008D63D8" w:rsidP="00F25265" w:rsidR="006C3784">
      <w:pPr>
        <w:ind w:firstLine="708" w:left="6372"/>
        <w:jc w:val="both"/>
      </w:pPr>
      <w:r>
        <w:t>Danijela Uzelac</w:t>
      </w:r>
      <w:r w:rsidR="00B83E35">
        <w:t>, v.r.</w:t>
      </w:r>
    </w:p>
    <w:p w:rsidRDefault="002B42EE" w:rsidP="00F25265" w:rsidR="002B42EE">
      <w:pPr>
        <w:ind w:firstLine="708" w:left="6372"/>
        <w:jc w:val="both"/>
      </w:pPr>
    </w:p>
    <w:p w:rsidRDefault="006C3784" w:rsidP="00F25265" w:rsidR="006C3784">
      <w:pPr>
        <w:jc w:val="both"/>
      </w:pPr>
    </w:p>
    <w:p w:rsidRDefault="000B2A0A" w:rsidP="00F25265" w:rsidR="006C3784">
      <w:pPr>
        <w:jc w:val="both"/>
      </w:pPr>
      <w:r>
        <w:t>Uputa o pravnom lijeku:</w:t>
      </w:r>
      <w:r w:rsidR="008D63D8">
        <w:t xml:space="preserve"> </w:t>
      </w:r>
      <w:r w:rsidR="006C3784">
        <w:t>Protiv ovog rješenja može se izjaviti žalba Visokom trgovačkom sudu Republike Hrvatske u roku od 8 dana od dostave rješenja, a ulaže se putem ovog suda u 2 primjerka za sud i po 1 za svaku protivnu stranku. Dostava se smatra obavljenom istekom osmoga dana od dana objave pismena na mrežnoj stranici e-Oglasna ploča sudova (članak 12. stavak 2. SZ-a).</w:t>
      </w:r>
    </w:p>
    <w:p w:rsidRDefault="006C3784" w:rsidP="006C3784" w:rsidR="006C3784">
      <w:r>
        <w:tab/>
      </w:r>
    </w:p>
    <w:p w:rsidRDefault="006C3784" w:rsidP="00B83E35" w:rsidR="006C3784">
      <w:pPr>
        <w:jc w:val="right"/>
      </w:pPr>
      <w:r>
        <w:tab/>
      </w:r>
      <w:r w:rsidR="00B83E35">
        <w:t>Za točnost otpravka:</w:t>
      </w:r>
    </w:p>
    <w:p w:rsidRDefault="00B83E35" w:rsidP="00B83E35" w:rsidR="00B83E35">
      <w:pPr>
        <w:jc w:val="right"/>
      </w:pPr>
      <w:r>
        <w:t>Katarina Franjić</w:t>
      </w:r>
    </w:p>
    <w:p w:rsidRDefault="00B83E35" w:rsidP="006C3784" w:rsidR="00B83E35"/>
    <w:p w:rsidRDefault="006C3784" w:rsidP="006C3784" w:rsidR="006C3784"/>
    <w:p w:rsidRDefault="006C3784" w:rsidP="006C3784" w:rsidR="006C3784"/>
    <w:p w:rsidRDefault="006C3784" w:rsidP="006C3784" w:rsidR="006C3784"/>
    <w:p w:rsidRDefault="006C3784" w:rsidP="006C3784" w:rsidR="006C3784">
      <w:r>
        <w:tab/>
      </w:r>
      <w:r>
        <w:tab/>
      </w:r>
      <w:r>
        <w:tab/>
      </w:r>
      <w:r>
        <w:tab/>
      </w:r>
      <w:r>
        <w:tab/>
      </w:r>
    </w:p>
    <w:p w:rsidRDefault="0062209E" w:rsidP="006C3784" w:rsidR="0062209E"/>
    <w:sectPr w:rsidR="006220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6E6"/>
    <w:rsid w:val="000B2A0A"/>
    <w:rsid w:val="002056E7"/>
    <w:rsid w:val="00240908"/>
    <w:rsid w:val="002B06C0"/>
    <w:rsid w:val="002B42EE"/>
    <w:rsid w:val="0030068D"/>
    <w:rsid w:val="0041139C"/>
    <w:rsid w:val="00487A87"/>
    <w:rsid w:val="0049193D"/>
    <w:rsid w:val="004F72DD"/>
    <w:rsid w:val="005352FE"/>
    <w:rsid w:val="0062209E"/>
    <w:rsid w:val="006B4AA3"/>
    <w:rsid w:val="006C3784"/>
    <w:rsid w:val="007E10D8"/>
    <w:rsid w:val="008A6E9C"/>
    <w:rsid w:val="008D63D8"/>
    <w:rsid w:val="00A224D3"/>
    <w:rsid w:val="00AF46E6"/>
    <w:rsid w:val="00B83E35"/>
    <w:rsid w:val="00D76C43"/>
    <w:rsid w:val="00E15FE4"/>
    <w:rsid w:val="00E82880"/>
    <w:rsid w:val="00F25265"/>
    <w:rsid w:val="00F7736C"/>
    <w:rsid w:val="00FA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3E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3E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3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3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3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3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3E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3E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3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3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3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3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2019.</izvorni_sadrzaj>
    <derivirana_varijabla naziv="DomainObject.Predmet.DatumRjesavanja_1">2.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St-1549/2018</izvorni_sadrzaj>
    <derivirana_varijabla naziv="DomainObject.Predmet.OznakaBroj_1">St-1549/2018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ŠESTI NEPLAN jednostavno društvo s ograničenom odgovornošću za ugostiteljstvo zastupanog po punomoćniku Nenad Stipanović</izvorni_sadrzaj>
    <derivirana_varijabla naziv="DomainObject.Predmet.ProtustrankaFormated_1">  ŠESTI NEPLAN jednostavno društvo s ograničenom odgovornošću za ugostiteljstvo zastupanog po punomoćniku Nenad Stipanović</derivirana_varijabla>
  </DomainObject.Predmet.ProtustrankaFormated>
  <DomainObject.Predmet.ProtustrankaFormatedOIB>
    <izvorni_sadrzaj>  ŠESTI NEPLAN jednostavno društvo s ograničenom odgovornošću za ugostiteljstvo, OIB 91439053695 zastupanog po punomoćniku Nenad Stipanović</izvorni_sadrzaj>
    <derivirana_varijabla naziv="DomainObject.Predmet.ProtustrankaFormatedOIB_1">  ŠESTI NEPLAN jednostavno društvo s ograničenom odgovornošću za ugostiteljstvo, OIB 91439053695 zastupanog po punomoćniku Nenad Stipanović</derivirana_varijabla>
  </DomainObject.Predmet.ProtustrankaFormatedOIB>
  <DomainObject.Predmet.ProtustrankaFormatedWithAdress>
    <izvorni_sadrzaj> ŠESTI NEPLAN jednostavno društvo s ograničenom odgovornošću za ugostiteljstvo, Ante Starčevića 89, 44430 Hrvatska Kostajnica zastupanog po punomoćniku Nenad Stipanović</izvorni_sadrzaj>
    <derivirana_varijabla naziv="DomainObject.Predmet.ProtustrankaFormatedWithAdress_1"> ŠESTI NEPLAN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NEPLAN jednostavno društvo s ograničenom odgovornošću za ugostiteljstvo, OIB 91439053695, Ante Starčevića 89, 44430 Hrvatska Kostajnica zastupanog po punomoćniku Nenad Stipanović</izvorni_sadrzaj>
    <derivirana_varijabla naziv="DomainObject.Predmet.ProtustrankaFormatedWithAdressOIB_1"> ŠESTI NEPLAN jednostavno društvo s ograničenom odgovornošću za ugostiteljstvo, OIB 91439053695, Ante Starčevića 89, 44430 Hrvatska Kostajnica zastupanog po punomoćniku Nenad Stipanović</derivirana_varijabla>
  </DomainObject.Predmet.ProtustrankaFormatedWithAdressOIB>
  <DomainObject.Predmet.ProtustrankaWithAdress>
    <izvorni_sadrzaj>ŠESTI NEPLAN jednostavno društvo s ograničenom odgovornošću za ugostiteljstvo Ante Starčevića 89, 44430 Hrvatska Kostajnica</izvorni_sadrzaj>
    <derivirana_varijabla naziv="DomainObject.Predmet.ProtustrankaWithAdress_1">ŠESTI NEPLAN jednostavno društvo s ograničenom odgovornošću za ugostiteljstvo Ante Starčevića 89, 44430 Hrvatska Kostajnica</derivirana_varijabla>
  </DomainObject.Predmet.ProtustrankaWithAdress>
  <DomainObject.Predmet.ProtustrankaWithAdressOIB>
    <izvorni_sadrzaj>ŠESTI NEPLAN jednostavno društvo s ograničenom odgovornošću za ugostiteljstvo, OIB 91439053695, Ante Starčevića 89, 44430 Hrvatska Kostajnica</izvorni_sadrzaj>
    <derivirana_varijabla naziv="DomainObject.Predmet.ProtustrankaWithAdressOIB_1">ŠESTI NEPLAN jednostavno društvo s ograničenom odgovornošću za ugostiteljstvo, OIB 91439053695, Ante Starčevića 89, 44430 Hrvatska Kostajnica</derivirana_varijabla>
  </DomainObject.Predmet.ProtustrankaWithAdressOIB>
  <DomainObject.Predmet.ProtustrankaNazivFormated>
    <izvorni_sadrzaj>ŠESTI NEPLAN jednostavno društvo s ograničenom odgovornošću za ugostiteljstvo</izvorni_sadrzaj>
    <derivirana_varijabla naziv="DomainObject.Predmet.ProtustrankaNazivFormated_1">ŠESTI NEPLAN jednostavno društvo s ograničenom odgovornošću za ugostiteljstvo</derivirana_varijabla>
  </DomainObject.Predmet.ProtustrankaNazivFormated>
  <DomainObject.Predmet.ProtustrankaNazivFormatedOIB>
    <izvorni_sadrzaj>ŠESTI NEPLAN jednostavno društvo s ograničenom odgovornošću za ugostiteljstvo, OIB 91439053695</izvorni_sadrzaj>
    <derivirana_varijabla naziv="DomainObject.Predmet.ProtustrankaNazivFormatedOIB_1">ŠESTI NEPLAN jednostavno društvo s ograničenom odgovornošću za ugostiteljstvo, OIB 91439053695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NEPLAN jednostavno društvo s ograničenom odgovornošću za ugostiteljstvo zastupanog po punomoćniku Nenad Stipanović</item>
    </izvorni_sadrzaj>
    <derivirana_varijabla naziv="DomainObject.Predmet.ProtuStrankaListFormated_1">
      <item>ŠESTI NEPLAN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NEPLAN jednostavno društvo s ograničenom odgovornošću za ugostiteljstvo, OIB 91439053695 zastupanog po punomoćniku Nenad Stipanović</item>
    </izvorni_sadrzaj>
    <derivirana_varijabla naziv="DomainObject.Predmet.ProtuStrankaListFormatedOIB_1">
      <item>ŠESTI NEPLAN jednostavno društvo s ograničenom odgovornošću za ugostiteljstvo, OIB 91439053695 zastupanog po punomoćniku Nenad Stipanović</item>
    </derivirana_varijabla>
  </DomainObject.Predmet.ProtuStrankaListFormatedOIB>
  <DomainObject.Predmet.ProtuStrankaListFormatedWithAdress>
    <izvorni_sadrzaj>
      <item>ŠESTI NEPLAN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NEPLAN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NEPLAN jednostavno društvo s ograničenom odgovornošću za ugostiteljstvo, OIB 91439053695, Ante Starčevića 89, 44430 Hrvatska Kostajnica zastupanog po punomoćniku Nenad Stipanović</item>
    </izvorni_sadrzaj>
    <derivirana_varijabla naziv="DomainObject.Predmet.ProtuStrankaListFormatedWithAdressOIB_1">
      <item>ŠESTI NEPLAN jednostavno društvo s ograničenom odgovornošću za ugostiteljstvo, OIB 91439053695,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NEPLAN jednostavno društvo s ograničenom odgovornošću za ugostiteljstvo</item>
    </izvorni_sadrzaj>
    <derivirana_varijabla naziv="DomainObject.Predmet.ProtuStrankaListNazivFormated_1">
      <item>ŠESTI NEPLAN jednostavno društvo s ograničenom odgovornošću za ugostiteljstvo</item>
    </derivirana_varijabla>
  </DomainObject.Predmet.ProtuStrankaListNazivFormated>
  <DomainObject.Predmet.ProtuStrankaListNazivFormatedOIB>
    <izvorni_sadrzaj>
      <item>ŠESTI NEPLAN jednostavno društvo s ograničenom odgovornošću za ugostiteljstvo, OIB 91439053695</item>
    </izvorni_sadrzaj>
    <derivirana_varijabla naziv="DomainObject.Predmet.ProtuStrankaListNazivFormatedOIB_1">
      <item>ŠESTI NEPLAN jednostavno društvo s ograničenom odgovornošću za ugostiteljstvo, OIB 91439053695</item>
    </derivirana_varijabla>
  </DomainObject.Predmet.ProtuStrankaListNazivFormatedOIB>
  <DomainObject.Predmet.OstaliListFormated>
    <izvorni_sadrzaj>
      <item>Nenad Stipanović punomoćnik sudionika u postupku ŠESTI NEPLAN jednostavno društvo s ograničenom odgovornošću za ugostiteljstvo</item>
    </izvorni_sadrzaj>
    <derivirana_varijabla naziv="DomainObject.Predmet.OstaliListFormated_1">
      <item>Nenad Stipanović punomoćnik sudionika u postupku ŠESTI NEPLAN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NEPLAN jednostavno društvo s ograničenom odgovornošću za ugostiteljstvo</item>
    </izvorni_sadrzaj>
    <derivirana_varijabla naziv="DomainObject.Predmet.OstaliListFormatedOIB_1">
      <item>Nenad Stipanović, OIB 34263792947 punomoćnik sudionika u postupku ŠESTI NEPLAN jednostavno društvo s ograničenom odgovornošću za ugostiteljstvo</item>
    </derivirana_varijabla>
  </DomainObject.Predmet.OstaliListFormatedOIB>
  <DomainObject.Predmet.OstaliListFormatedWithAdress>
    <izvorni_sadrzaj>
      <item>Nenad Stipanović,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_1">
      <item>Nenad Stipanović, Ulica 6.kolovoza 1995. 6, 44430 Hrvatska Kostajnica punomoćnik sudionika u postupku ŠESTI NEPLAN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OIB_1">
      <item>Nenad Stipanović, OIB 34263792947, Ulica 6.kolovoza 1995. 6, 44430 Hrvatska Kostajnica punomoćnik sudionika u postupku ŠESTI NEPLAN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NEPLAN jednostavno društvo s ograničenom odgovornošću za ugostiteljstvo</izvorni_sadrzaj>
    <derivirana_varijabla naziv="DomainObject.Predmet.ProtustrankaIDrugi_1">ŠESTI NEPLAN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NEPLAN jednostavno društvo s ograničenom odgovornošću za ugostiteljstvo, OIB 91439053695, Ante Starčevića 89, 44430 Hrvatska Kostajnica</izvorni_sadrzaj>
    <derivirana_varijabla naziv="DomainObject.Predmet.ProtustrankaIDrugiAdressOIB_1">ŠESTI NEPLAN jednostavno društvo s ograničenom odgovornošću za ugostiteljstvo, OIB 91439053695,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>28. rujna 2018.</izvorni_sadrzaj>
    <derivirana_varijabla naziv="DomainObject.Predmet.OdlukaRjesenje.DatumPravomocnosti_1">28. rujna 2018.</derivirana_varijabla>
  </DomainObject.Predmet.OdlukaRjesenje.DatumPravomocnosti>
  <DomainObject.Predmet.OdlukaRjesenje.Oznaka>
    <izvorni_sadrzaj>St-1549/2018-6</izvorni_sadrzaj>
    <derivirana_varijabla naziv="DomainObject.Predmet.OdlukaRjesenje.Oznaka_1">St-1549/2018-6</derivirana_varijabla>
  </DomainObject.Predmet.OdlukaRjesenje.Oznaka>
  <DomainObject.Predmet.SudioniciListNaziv>
    <izvorni_sadrzaj>
      <item>FINA Regionalni centar Zagreb</item>
      <item>ŠESTI NEPLAN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NEPLAN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izvorni_sadrzaj>
    <derivirana_varijabla naziv="DomainObject.Predmet.SudioniciListAdressOIB_1"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91439053695</item>
      <item>, OIB 34263792947</item>
    </izvorni_sadrzaj>
    <derivirana_varijabla naziv="DomainObject.Predmet.SudioniciListNazivOIB_1">
      <item>, OIB 85821130368</item>
      <item>, OIB 91439053695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St-1549/2018-14</izvorni_sadrzaj>
    <derivirana_varijabla naziv="DomainObject.PredzadnjaOdlukaIzPredmeta.Oznaka_1">St-1549/2018-14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553</properties:Words>
  <properties:Characters>2919</properties:Characters>
  <properties:Lines>85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2019-04-26T11:04:00Z</dcterms:created>
  <dc:creator>Danijela Uzelac</dc:creator>
  <dc:description/>
  <cp:keywords/>
  <cp:lastModifiedBy>Katarina Franjić</cp:lastModifiedBy>
  <cp:lastPrinted>2019-05-03T07:20:00Z</cp:lastPrinted>
  <dcterms:modified xmlns:xsi="http://www.w3.org/2001/XMLSchema-instance" xsi:type="dcterms:W3CDTF">2019-05-03T07:22:00Z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(st-1549-18 4. rješenje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