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8d5b8" w14:paraId="b78d5b8" w:rsidRDefault="009C304A" w:rsidP="009C304A" w:rsidR="009C304A">
      <w:pPr>
        <w:jc w:val="both"/>
        <w15:collapsed w:val="false"/>
      </w:pPr>
      <w:bookmarkStart w:name="_GoBack" w:id="0"/>
      <w:bookmarkEnd w:id="0"/>
      <w:r>
        <w:t xml:space="preserve">                    </w:t>
      </w:r>
      <w:r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9C304A" w:rsidP="009C304A" w:rsidR="009C304A">
      <w:pPr>
        <w:jc w:val="both"/>
      </w:pPr>
      <w:r>
        <w:t xml:space="preserve">       REPUBLIKA HRVATSKA</w:t>
      </w:r>
    </w:p>
    <w:p w:rsidRDefault="009C304A" w:rsidP="009C304A" w:rsidR="009C304A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9C304A" w:rsidP="009C304A" w:rsidR="009C304A">
      <w:pPr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9C304A" w:rsidP="009C304A" w:rsidR="009C304A">
      <w:pPr>
        <w:rPr>
          <w:rFonts w:cs="Times New Roman"/>
        </w:rPr>
      </w:pP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AF327D" w:rsidP="009C304A" w:rsidR="00AF327D">
      <w:pPr>
        <w:jc w:val="center"/>
        <w:rPr>
          <w:rFonts w:cs="Times New Roman"/>
        </w:rPr>
      </w:pP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>R J E Š E N J E</w:t>
      </w:r>
    </w:p>
    <w:p w:rsidRDefault="009C304A" w:rsidP="009C304A" w:rsidR="009C304A">
      <w:pPr>
        <w:rPr>
          <w:rFonts w:cs="Times New Roman"/>
        </w:rPr>
      </w:pPr>
    </w:p>
    <w:p w:rsidRDefault="009C304A" w:rsidP="000B778A" w:rsidR="009C304A" w:rsidRPr="000B778A">
      <w:pPr>
        <w:ind w:firstLine="708"/>
        <w:jc w:val="both"/>
        <w:rPr>
          <w:rFonts w:cs="Times New Roman"/>
        </w:rPr>
      </w:pPr>
      <w:r>
        <w:rPr>
          <w:rFonts w:cs="Times New Roman"/>
        </w:rPr>
        <w:tab/>
        <w:t>TRGOVAČKI SUD U VARAŽDINU, po sucu toga suda Kseniji Flack-Makitan, kao stečajnom sucu u stečajnom predmetu povodom prijedloga predlagatelja Financijske agencije, Regionalni centar Zagreb, Podružnica Varaždin, za otvaranje stečajnog postupka nad dužnikom</w:t>
      </w:r>
      <w:r w:rsidR="00F540FD">
        <w:rPr>
          <w:rFonts w:cs="Times New Roman"/>
        </w:rPr>
        <w:t xml:space="preserve"> AU PROM</w:t>
      </w:r>
      <w:r w:rsidR="008C1F14">
        <w:rPr>
          <w:rFonts w:cs="Times New Roman"/>
        </w:rPr>
        <w:t xml:space="preserve"> </w:t>
      </w:r>
      <w:r w:rsidR="000B778A">
        <w:rPr>
          <w:rFonts w:cs="Times New Roman"/>
        </w:rPr>
        <w:t xml:space="preserve">d.o.o., </w:t>
      </w:r>
      <w:r w:rsidR="00F540FD">
        <w:rPr>
          <w:rFonts w:cs="Times New Roman"/>
        </w:rPr>
        <w:t>Koprivnica</w:t>
      </w:r>
      <w:r w:rsidR="000B778A">
        <w:rPr>
          <w:rFonts w:cs="Times New Roman"/>
        </w:rPr>
        <w:t xml:space="preserve">, </w:t>
      </w:r>
      <w:r w:rsidR="00F540FD">
        <w:rPr>
          <w:rFonts w:cs="Times New Roman"/>
        </w:rPr>
        <w:t>Proljetna ulica 14</w:t>
      </w:r>
      <w:r w:rsidR="000B778A">
        <w:rPr>
          <w:rFonts w:cs="Times New Roman"/>
        </w:rPr>
        <w:t xml:space="preserve">, OIB: </w:t>
      </w:r>
      <w:r w:rsidR="00F540FD" w:rsidRPr="00F540FD">
        <w:rPr>
          <w:rFonts w:cs="Times New Roman"/>
        </w:rPr>
        <w:t>14339874166</w:t>
      </w:r>
      <w:r>
        <w:rPr>
          <w:rFonts w:cs="Times New Roman"/>
        </w:rPr>
        <w:t xml:space="preserve">, </w:t>
      </w:r>
      <w:r w:rsidR="003F2BFE">
        <w:rPr>
          <w:rFonts w:cs="Times New Roman"/>
        </w:rPr>
        <w:t>1</w:t>
      </w:r>
      <w:r w:rsidR="009B2BCE">
        <w:rPr>
          <w:rFonts w:cs="Times New Roman"/>
        </w:rPr>
        <w:t xml:space="preserve">. </w:t>
      </w:r>
      <w:r w:rsidR="003F2BFE">
        <w:rPr>
          <w:rFonts w:cs="Times New Roman"/>
        </w:rPr>
        <w:t>rujna</w:t>
      </w:r>
      <w:r>
        <w:rPr>
          <w:rFonts w:cs="Times New Roman"/>
        </w:rPr>
        <w:t xml:space="preserve"> 2016.</w:t>
      </w:r>
    </w:p>
    <w:p w:rsidRDefault="009C304A" w:rsidP="009C304A" w:rsidR="009C304A">
      <w:pPr>
        <w:jc w:val="both"/>
        <w:rPr>
          <w:rFonts w:cs="Times New Roman"/>
        </w:rPr>
      </w:pP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9C304A" w:rsidP="009C304A" w:rsidR="009C304A">
      <w:pPr>
        <w:jc w:val="both"/>
      </w:pPr>
    </w:p>
    <w:p w:rsidRDefault="009C304A" w:rsidP="009C304A" w:rsidR="009C304A">
      <w:pPr>
        <w:widowControl/>
        <w:numPr>
          <w:ilvl w:val="0"/>
          <w:numId w:val="1"/>
        </w:numPr>
        <w:suppressAutoHyphens w:val="false"/>
        <w:jc w:val="both"/>
      </w:pPr>
      <w:r>
        <w:t xml:space="preserve">U ovome postupku zakazuje se ročište radi ispitivanja uvjeta za otvaranje stečajnog postupka, kod Trgovačkog suda u Varaždinu, Braće Radića broj 2, u sobi 232/II, za </w:t>
      </w:r>
    </w:p>
    <w:p w:rsidRDefault="009C304A" w:rsidP="009C304A" w:rsidR="009C304A">
      <w:pPr>
        <w:jc w:val="both"/>
      </w:pPr>
    </w:p>
    <w:p w:rsidRDefault="00F540FD" w:rsidP="009C304A" w:rsidR="009C304A">
      <w:pPr>
        <w:jc w:val="center"/>
        <w:rPr>
          <w:b/>
        </w:rPr>
      </w:pPr>
      <w:r>
        <w:rPr>
          <w:b/>
        </w:rPr>
        <w:t>6</w:t>
      </w:r>
      <w:r w:rsidR="009C304A">
        <w:rPr>
          <w:b/>
        </w:rPr>
        <w:t xml:space="preserve">. </w:t>
      </w:r>
      <w:r w:rsidR="00584C46">
        <w:rPr>
          <w:b/>
        </w:rPr>
        <w:t>listopada</w:t>
      </w:r>
      <w:r w:rsidR="009C304A">
        <w:rPr>
          <w:b/>
        </w:rPr>
        <w:t xml:space="preserve"> 2016. u </w:t>
      </w:r>
      <w:r>
        <w:rPr>
          <w:b/>
        </w:rPr>
        <w:t>8</w:t>
      </w:r>
      <w:r w:rsidR="009B2BCE">
        <w:rPr>
          <w:b/>
        </w:rPr>
        <w:t>,</w:t>
      </w:r>
      <w:r>
        <w:rPr>
          <w:b/>
        </w:rPr>
        <w:t>00</w:t>
      </w:r>
      <w:r w:rsidR="009C304A">
        <w:rPr>
          <w:b/>
        </w:rPr>
        <w:t xml:space="preserve"> sati.</w:t>
      </w:r>
    </w:p>
    <w:p w:rsidRDefault="009C304A" w:rsidP="009C304A" w:rsidR="009C304A">
      <w:pPr>
        <w:jc w:val="center"/>
      </w:pPr>
    </w:p>
    <w:p w:rsidRDefault="009C304A" w:rsidP="009C304A" w:rsidR="009C304A">
      <w:pPr>
        <w:widowControl/>
        <w:numPr>
          <w:ilvl w:val="0"/>
          <w:numId w:val="1"/>
        </w:numPr>
        <w:suppressAutoHyphens w:val="false"/>
        <w:jc w:val="both"/>
      </w:pPr>
      <w:r>
        <w:t>Na ročište se dostavom ovog rješenja smatraju pozvani:</w:t>
      </w:r>
    </w:p>
    <w:p w:rsidRDefault="009C304A" w:rsidP="009C304A" w:rsidR="009C304A">
      <w:pPr>
        <w:ind w:firstLine="720"/>
        <w:jc w:val="both"/>
      </w:pPr>
    </w:p>
    <w:p w:rsidRDefault="009C304A" w:rsidP="009C304A" w:rsidR="009C304A">
      <w:pPr>
        <w:widowControl/>
        <w:numPr>
          <w:ilvl w:val="0"/>
          <w:numId w:val="2"/>
        </w:numPr>
        <w:suppressAutoHyphens w:val="false"/>
        <w:jc w:val="both"/>
      </w:pPr>
      <w:r>
        <w:rPr>
          <w:b/>
        </w:rPr>
        <w:t>direktor dužnika</w:t>
      </w:r>
      <w:r w:rsidR="000B778A">
        <w:t xml:space="preserve">, </w:t>
      </w:r>
      <w:r w:rsidR="00F540FD">
        <w:t>Ankica Matišić, Koprivnica, Proljetna ulica 14</w:t>
      </w:r>
      <w:r w:rsidR="000C01D3">
        <w:t xml:space="preserve">, </w:t>
      </w:r>
    </w:p>
    <w:p w:rsidRDefault="009C304A" w:rsidP="00F540FD" w:rsidR="009C304A">
      <w:pPr>
        <w:widowControl/>
        <w:numPr>
          <w:ilvl w:val="0"/>
          <w:numId w:val="2"/>
        </w:numPr>
        <w:suppressAutoHyphens w:val="false"/>
        <w:jc w:val="both"/>
      </w:pPr>
      <w:r>
        <w:rPr>
          <w:b/>
        </w:rPr>
        <w:t xml:space="preserve">dužnik, </w:t>
      </w:r>
      <w:r w:rsidR="00F540FD" w:rsidRPr="00F540FD">
        <w:rPr>
          <w:rFonts w:cs="Times New Roman"/>
        </w:rPr>
        <w:t>AU PROM d.o.o., Koprivnica, Prol</w:t>
      </w:r>
      <w:r w:rsidR="00F540FD">
        <w:rPr>
          <w:rFonts w:cs="Times New Roman"/>
        </w:rPr>
        <w:t>jetna ulica 14</w:t>
      </w:r>
      <w:r w:rsidR="000B778A">
        <w:rPr>
          <w:rFonts w:cs="Times New Roman"/>
        </w:rPr>
        <w:t xml:space="preserve">, </w:t>
      </w:r>
    </w:p>
    <w:p w:rsidRDefault="009C304A" w:rsidP="009C304A" w:rsidR="009C304A">
      <w:pPr>
        <w:widowControl/>
        <w:numPr>
          <w:ilvl w:val="0"/>
          <w:numId w:val="2"/>
        </w:numPr>
        <w:suppressAutoHyphens w:val="false"/>
        <w:jc w:val="both"/>
      </w:pPr>
      <w:r>
        <w:t>Financijska agencija Zagreb, Podružnica Varaždin, A. Cesarca 2,</w:t>
      </w:r>
    </w:p>
    <w:p w:rsidRDefault="009C304A" w:rsidP="009C304A" w:rsidR="009C304A">
      <w:pPr>
        <w:widowControl/>
        <w:numPr>
          <w:ilvl w:val="0"/>
          <w:numId w:val="2"/>
        </w:numPr>
        <w:suppressAutoHyphens w:val="false"/>
        <w:jc w:val="both"/>
      </w:pPr>
      <w:r>
        <w:t xml:space="preserve">Županijsko državno odvjetništvo u Varaždinu, Građansko-upravni odjel, B. Radić 2. </w:t>
      </w:r>
    </w:p>
    <w:p w:rsidRDefault="009C304A" w:rsidP="009C304A" w:rsidR="009C304A">
      <w:pPr>
        <w:widowControl/>
        <w:suppressAutoHyphens w:val="false"/>
        <w:jc w:val="both"/>
      </w:pPr>
    </w:p>
    <w:p w:rsidRDefault="009C304A" w:rsidP="00F540FD" w:rsidR="009C304A">
      <w:pPr>
        <w:widowControl/>
        <w:numPr>
          <w:ilvl w:val="0"/>
          <w:numId w:val="1"/>
        </w:numPr>
        <w:suppressAutoHyphens w:val="false"/>
        <w:jc w:val="both"/>
      </w:pPr>
      <w:r>
        <w:t>Nalaže se direktoru dužnika</w:t>
      </w:r>
      <w:r w:rsidR="000B778A">
        <w:t xml:space="preserve"> </w:t>
      </w:r>
      <w:r w:rsidR="00F540FD" w:rsidRPr="00F540FD">
        <w:t>Ankic</w:t>
      </w:r>
      <w:r w:rsidR="00F540FD">
        <w:t>i</w:t>
      </w:r>
      <w:r w:rsidR="00F540FD" w:rsidRPr="00F540FD">
        <w:t xml:space="preserve"> Matišić, Koprivnica, Proljetna ulica 14</w:t>
      </w:r>
      <w:r w:rsidR="001E7E3C">
        <w:t xml:space="preserve">, </w:t>
      </w:r>
      <w:r w:rsidR="000B778A">
        <w:t xml:space="preserve">OIB: </w:t>
      </w:r>
      <w:r w:rsidR="00F540FD">
        <w:t>88661812514</w:t>
      </w:r>
      <w:r>
        <w:t>, da na za</w:t>
      </w:r>
      <w:r w:rsidR="009B2BCE">
        <w:t xml:space="preserve">kazano ročište kod ovoga suda, </w:t>
      </w:r>
      <w:r w:rsidR="00F540FD">
        <w:t>6</w:t>
      </w:r>
      <w:r>
        <w:t xml:space="preserve">. </w:t>
      </w:r>
      <w:r w:rsidR="00584C46">
        <w:t>listopada</w:t>
      </w:r>
      <w:r>
        <w:t xml:space="preserve"> 2016. u </w:t>
      </w:r>
      <w:r w:rsidR="00F540FD">
        <w:t>8,00</w:t>
      </w:r>
      <w:r>
        <w:t xml:space="preserve"> sati, dostavi javnobilježnički ovjerovljen prokazni popis imovine za dužnika</w:t>
      </w:r>
      <w:r w:rsidR="000B778A">
        <w:t xml:space="preserve"> </w:t>
      </w:r>
      <w:r w:rsidR="00F540FD" w:rsidRPr="00F540FD">
        <w:rPr>
          <w:rFonts w:cs="Times New Roman"/>
        </w:rPr>
        <w:t>AU PROM d.o.o., Koprivnica, Proljetna ulica 14, OIB: 14339874166</w:t>
      </w:r>
      <w:r>
        <w:t>, s time da se upozorava da se davanjem netočnih ili nepotpunih podataka izlaže odgovornosti kao za lažan iskaz pred sudom.</w:t>
      </w:r>
    </w:p>
    <w:p w:rsidRDefault="009C304A" w:rsidP="009C304A" w:rsidR="009C304A">
      <w:pPr>
        <w:widowControl/>
        <w:numPr>
          <w:ilvl w:val="0"/>
          <w:numId w:val="1"/>
        </w:numPr>
        <w:suppressAutoHyphens w:val="false"/>
        <w:jc w:val="both"/>
      </w:pPr>
      <w:r>
        <w:t>Nalaže se predlagatelju Financijskoj agenciji, Zagreb, Podružnica Varaždin, A. Cesarca 2, da u roku od 8 dana dostavi ovome sudu podatak o danima neprekidne blokade računa dužnika i iznosu iz Očevidnika o redoslijedu plaćanja na računu dužnika za čije namirenje nema novčanih sredstava.</w:t>
      </w:r>
    </w:p>
    <w:p w:rsidRDefault="009C304A" w:rsidP="009C304A" w:rsidR="009C304A">
      <w:pPr>
        <w:rPr>
          <w:rFonts w:cs="Times New Roman"/>
        </w:rPr>
      </w:pPr>
      <w:r>
        <w:rPr>
          <w:rFonts w:cs="Times New Roman"/>
        </w:rPr>
        <w:t xml:space="preserve">                                            </w:t>
      </w: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3F2BFE">
        <w:rPr>
          <w:rFonts w:cs="Times New Roman"/>
        </w:rPr>
        <w:t>1</w:t>
      </w:r>
      <w:r w:rsidR="009B2BCE">
        <w:rPr>
          <w:rFonts w:cs="Times New Roman"/>
        </w:rPr>
        <w:t xml:space="preserve">. </w:t>
      </w:r>
      <w:r w:rsidR="003F2BFE">
        <w:rPr>
          <w:rFonts w:cs="Times New Roman"/>
        </w:rPr>
        <w:t>rujna</w:t>
      </w:r>
      <w:r>
        <w:rPr>
          <w:rFonts w:cs="Times New Roman"/>
        </w:rPr>
        <w:t xml:space="preserve"> 2016. godine.</w:t>
      </w:r>
    </w:p>
    <w:p w:rsidRDefault="009C304A" w:rsidP="009C304A" w:rsidR="009C304A"/>
    <w:p w:rsidRDefault="009C304A" w:rsidP="009C304A" w:rsidR="009C304A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cs="Times New Roman"/>
        </w:rPr>
        <w:t>SUDAC</w:t>
      </w:r>
    </w:p>
    <w:p w:rsidRDefault="009C304A" w:rsidP="009C304A" w:rsidR="009C304A">
      <w:pPr>
        <w:ind w:firstLine="708" w:left="5664"/>
        <w:jc w:val="both"/>
        <w:rPr>
          <w:rFonts w:cs="Times New Roman"/>
        </w:rPr>
      </w:pPr>
    </w:p>
    <w:p w:rsidRDefault="009C304A" w:rsidP="00870F80" w:rsidR="009C304A">
      <w:pPr>
        <w:ind w:firstLine="708" w:left="4956"/>
        <w:jc w:val="both"/>
        <w:rPr>
          <w:rFonts w:cs="Times New Roman"/>
        </w:rPr>
      </w:pPr>
      <w:r>
        <w:rPr>
          <w:rFonts w:cs="Times New Roman"/>
        </w:rPr>
        <w:t>Ksenija Flack-Makitan</w:t>
      </w:r>
    </w:p>
    <w:p w:rsidRDefault="009C304A" w:rsidP="009C304A" w:rsidR="009C304A"/>
    <w:p w:rsidRDefault="009C304A" w:rsidP="009C304A" w:rsidR="009C304A"/>
    <w:p w:rsidRDefault="009C304A" w:rsidP="009C304A" w:rsidR="009C304A">
      <w:pPr>
        <w:jc w:val="both"/>
      </w:pPr>
    </w:p>
    <w:p w:rsidRDefault="009C304A" w:rsidP="009C304A" w:rsidR="009C304A">
      <w:pPr>
        <w:jc w:val="both"/>
      </w:pPr>
      <w:r>
        <w:lastRenderedPageBreak/>
        <w:t>POUKA O PRAVNOM LIJEKU:</w:t>
      </w:r>
    </w:p>
    <w:p w:rsidRDefault="009C304A" w:rsidP="009C304A" w:rsidR="009C304A">
      <w:pPr>
        <w:jc w:val="both"/>
      </w:pPr>
      <w:r>
        <w:t>Protiv ovog rješenja posebna žalba nije dopuštena (čl. 278. st. 1. Zakona o parničnom postupku, a u svezi čl. 10. Stečajnog zakona).</w:t>
      </w:r>
    </w:p>
    <w:p w:rsidRDefault="009C304A" w:rsidP="009C304A" w:rsidR="009C304A">
      <w:pPr>
        <w:jc w:val="both"/>
      </w:pPr>
    </w:p>
    <w:p w:rsidRDefault="009C304A" w:rsidP="009C304A" w:rsidR="009C304A">
      <w:pPr>
        <w:jc w:val="both"/>
      </w:pPr>
    </w:p>
    <w:p w:rsidRDefault="009C304A" w:rsidP="009C304A" w:rsidR="009C304A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9C304A" w:rsidP="009C304A" w:rsidR="009C304A">
      <w:pPr>
        <w:jc w:val="both"/>
        <w:rPr>
          <w:rFonts w:cs="Times New Roman"/>
        </w:rPr>
      </w:pPr>
    </w:p>
    <w:p w:rsidRDefault="009C304A" w:rsidP="00F540FD" w:rsidR="000B778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 w:rsidRPr="000B778A">
        <w:rPr>
          <w:rFonts w:cs="Times New Roman"/>
        </w:rPr>
        <w:t xml:space="preserve">Dužnik, </w:t>
      </w:r>
      <w:r w:rsidR="00F540FD" w:rsidRPr="00F540FD">
        <w:rPr>
          <w:rFonts w:cs="Times New Roman"/>
        </w:rPr>
        <w:t>AU PROM d.o.o., Koprivnica, Prol</w:t>
      </w:r>
      <w:r w:rsidR="00F540FD">
        <w:rPr>
          <w:rFonts w:cs="Times New Roman"/>
        </w:rPr>
        <w:t>jetna ulica 14</w:t>
      </w:r>
      <w:r w:rsidR="000B778A" w:rsidRPr="000B778A">
        <w:rPr>
          <w:rFonts w:cs="Times New Roman"/>
        </w:rPr>
        <w:t xml:space="preserve">, </w:t>
      </w:r>
    </w:p>
    <w:p w:rsidRDefault="009C304A" w:rsidP="00F540FD" w:rsidR="009C304A" w:rsidRPr="000B778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t xml:space="preserve">Direktor dužnika, </w:t>
      </w:r>
      <w:r w:rsidR="00F540FD" w:rsidRPr="00F540FD">
        <w:t>Ankica Matišić, Koprivnica, Proljetna ulica 14</w:t>
      </w:r>
      <w:r w:rsidR="003F2BFE">
        <w:t>,</w:t>
      </w:r>
    </w:p>
    <w:p w:rsidRDefault="009C304A" w:rsidP="009C304A" w:rsidR="009C304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 xml:space="preserve">Financijska agencija Zagreb, Podružnica Varaždin, A. Cesarca 2, </w:t>
      </w:r>
    </w:p>
    <w:p w:rsidRDefault="009C304A" w:rsidP="009C304A" w:rsidR="009C304A">
      <w:pPr>
        <w:widowControl/>
        <w:numPr>
          <w:ilvl w:val="0"/>
          <w:numId w:val="3"/>
        </w:numPr>
        <w:suppressAutoHyphens w:val="false"/>
        <w:jc w:val="both"/>
      </w:pPr>
      <w:r>
        <w:t>Županijsko državno odvjetništvo u Varaždinu, Građansko-upravni odjel, B. Radić 2,</w:t>
      </w:r>
    </w:p>
    <w:p w:rsidRDefault="00444475" w:rsidP="009C304A" w:rsidR="009C304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e</w:t>
      </w:r>
      <w:r w:rsidR="009C304A">
        <w:rPr>
          <w:rFonts w:cs="Times New Roman"/>
        </w:rPr>
        <w:t>-</w:t>
      </w:r>
      <w:r>
        <w:rPr>
          <w:rFonts w:cs="Times New Roman"/>
        </w:rPr>
        <w:t>Oglasna ploča suda</w:t>
      </w:r>
    </w:p>
    <w:p w:rsidRDefault="009C304A" w:rsidP="009C304A" w:rsidR="009C304A">
      <w:pPr>
        <w:widowControl/>
        <w:suppressAutoHyphens w:val="false"/>
        <w:ind w:left="780"/>
        <w:jc w:val="both"/>
        <w:rPr>
          <w:rFonts w:cs="Times New Roman"/>
        </w:rPr>
      </w:pPr>
    </w:p>
    <w:p w:rsidRDefault="00954519" w:rsidR="00954519"/>
    <w:sectPr w:rsidSect="009C304A" w:rsidR="00954519">
      <w:headerReference w:type="default" r:id="rId10"/>
      <w:headerReference w:type="first" r:id="rId11"/>
      <w:pgSz w:h="16838" w:w="11906"/>
      <w:pgMar w:gutter="0" w:footer="708" w:header="708" w:left="1417" w:bottom="56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2E52" w:rsidP="009C304A" w:rsidR="000A2E52">
      <w:r>
        <w:separator/>
      </w:r>
    </w:p>
  </w:endnote>
  <w:endnote w:id="0" w:type="continuationSeparator">
    <w:p w:rsidRDefault="000A2E52" w:rsidP="009C304A" w:rsidR="000A2E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2E52" w:rsidP="009C304A" w:rsidR="000A2E52">
      <w:r>
        <w:separator/>
      </w:r>
    </w:p>
  </w:footnote>
  <w:footnote w:id="0" w:type="continuationSeparator">
    <w:p w:rsidRDefault="000A2E52" w:rsidP="009C304A" w:rsidR="000A2E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82934839"/>
      <w:docPartObj>
        <w:docPartGallery w:val="Page Numbers (Top of Page)"/>
        <w:docPartUnique/>
      </w:docPartObj>
    </w:sdtPr>
    <w:sdtEndPr/>
    <w:sdtContent>
      <w:p w:rsidRDefault="009C304A" w:rsidR="009C304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0F80">
          <w:rPr>
            <w:noProof/>
          </w:rPr>
          <w:t>2</w:t>
        </w:r>
        <w:r>
          <w:fldChar w:fldCharType="end"/>
        </w:r>
      </w:p>
    </w:sdtContent>
  </w:sdt>
  <w:p w:rsidRDefault="009C304A" w:rsidR="009C304A">
    <w:pPr>
      <w:pStyle w:val="Zaglavlje"/>
    </w:pPr>
    <w:r>
      <w:tab/>
    </w:r>
    <w:r>
      <w:tab/>
      <w:t>Poslovni broj: 5 St-</w:t>
    </w:r>
    <w:r w:rsidR="00F540FD">
      <w:t>254</w:t>
    </w:r>
    <w:r w:rsidR="000B778A">
      <w:t>/16-</w:t>
    </w:r>
    <w:r w:rsidR="00F540FD">
      <w:t>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304A" w:rsidR="009C304A">
    <w:pPr>
      <w:pStyle w:val="Zaglavlje"/>
    </w:pPr>
    <w:r>
      <w:tab/>
    </w:r>
    <w:r>
      <w:tab/>
      <w:t>Poslovni broj: 5 St-</w:t>
    </w:r>
    <w:r w:rsidR="00F540FD">
      <w:t>254</w:t>
    </w:r>
    <w:r w:rsidR="009B2BCE">
      <w:t>/16-</w:t>
    </w:r>
    <w:r w:rsidR="00F540FD"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304A"/>
    <w:rsid w:val="000A2E52"/>
    <w:rsid w:val="000B778A"/>
    <w:rsid w:val="000C01D3"/>
    <w:rsid w:val="00103373"/>
    <w:rsid w:val="001B0ED1"/>
    <w:rsid w:val="001E7E3C"/>
    <w:rsid w:val="001F0EF9"/>
    <w:rsid w:val="003D3CE4"/>
    <w:rsid w:val="003F2BFE"/>
    <w:rsid w:val="00444475"/>
    <w:rsid w:val="00454D75"/>
    <w:rsid w:val="00473E94"/>
    <w:rsid w:val="00543EDA"/>
    <w:rsid w:val="00584C46"/>
    <w:rsid w:val="00660159"/>
    <w:rsid w:val="00697888"/>
    <w:rsid w:val="00811B0F"/>
    <w:rsid w:val="0082366A"/>
    <w:rsid w:val="00826138"/>
    <w:rsid w:val="00870F80"/>
    <w:rsid w:val="008C1F14"/>
    <w:rsid w:val="008D1BBB"/>
    <w:rsid w:val="00900537"/>
    <w:rsid w:val="00954519"/>
    <w:rsid w:val="009B2BCE"/>
    <w:rsid w:val="009C19FB"/>
    <w:rsid w:val="009C304A"/>
    <w:rsid w:val="00A412AC"/>
    <w:rsid w:val="00A564A0"/>
    <w:rsid w:val="00A80E19"/>
    <w:rsid w:val="00A83300"/>
    <w:rsid w:val="00AF327D"/>
    <w:rsid w:val="00B73D1F"/>
    <w:rsid w:val="00BE0B3A"/>
    <w:rsid w:val="00D16253"/>
    <w:rsid w:val="00F540FD"/>
    <w:rsid w:val="00F74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C304A"/>
    <w:pPr>
      <w:widowControl w:val="false"/>
      <w:suppressAutoHyphens/>
      <w:spacing w:lineRule="auto" w:line="240" w:after="0"/>
    </w:pPr>
    <w:rPr>
      <w:rFonts w:cs="Mangal" w:eastAsia="SimSun" w:hAnsi="Times New Roman" w:ascii="Times New Roman"/>
      <w:kern w:val="2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C304A"/>
    <w:rPr>
      <w:rFonts w:hAnsi="Tahoma" w:ascii="Tahoma"/>
      <w:sz w:val="16"/>
      <w:szCs w:val="14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C304A"/>
    <w:rPr>
      <w:rFonts w:cs="Mangal" w:eastAsia="SimSun" w:hAnsi="Tahoma" w:ascii="Tahoma"/>
      <w:kern w:val="2"/>
      <w:sz w:val="16"/>
      <w:szCs w:val="14"/>
      <w:lang w:bidi="hi-IN" w:eastAsia="zh-CN"/>
    </w:rPr>
  </w:style>
  <w:style w:styleId="Zaglavlje" w:type="paragraph">
    <w:name w:val="header"/>
    <w:basedOn w:val="Normal"/>
    <w:link w:val="Zaglavl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basedOn w:val="Zadanifontodlomka"/>
    <w:link w:val="Zaglavlje"/>
    <w:uiPriority w:val="99"/>
    <w:rsid w:val="009C304A"/>
    <w:rPr>
      <w:rFonts w:cs="Mangal" w:eastAsia="SimSun" w:hAnsi="Times New Roman" w:ascii="Times New Roman"/>
      <w:kern w:val="2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basedOn w:val="Zadanifontodlomka"/>
    <w:link w:val="Podnoje"/>
    <w:uiPriority w:val="99"/>
    <w:rsid w:val="009C304A"/>
    <w:rPr>
      <w:rFonts w:cs="Mangal" w:eastAsia="SimSun" w:hAnsi="Times New Roman" w:ascii="Times New Roman"/>
      <w:kern w:val="2"/>
      <w:sz w:val="24"/>
      <w:szCs w:val="21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870F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0F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0F8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0F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0F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C304A"/>
    <w:pPr>
      <w:widowControl w:val="0"/>
      <w:suppressAutoHyphens/>
      <w:spacing w:after="0" w:line="240" w:lineRule="auto"/>
    </w:pPr>
    <w:rPr>
      <w:rFonts w:ascii="Times New Roman" w:cs="Mangal" w:eastAsia="SimSun" w:hAnsi="Times New Roman"/>
      <w:kern w:val="2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C304A"/>
    <w:rPr>
      <w:rFonts w:ascii="Tahoma" w:hAnsi="Tahoma"/>
      <w:sz w:val="16"/>
      <w:szCs w:val="1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304A"/>
    <w:rPr>
      <w:rFonts w:ascii="Tahoma" w:cs="Mangal" w:eastAsia="SimSun" w:hAnsi="Tahoma"/>
      <w:kern w:val="2"/>
      <w:sz w:val="16"/>
      <w:szCs w:val="14"/>
      <w:lang w:bidi="hi-IN" w:eastAsia="zh-CN"/>
    </w:rPr>
  </w:style>
  <w:style w:styleId="Zaglavlje" w:type="paragraph">
    <w:name w:val="header"/>
    <w:basedOn w:val="Normal"/>
    <w:link w:val="Zaglavl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basedOn w:val="Zadanifontodlomka"/>
    <w:link w:val="Zaglavlje"/>
    <w:uiPriority w:val="99"/>
    <w:rsid w:val="009C304A"/>
    <w:rPr>
      <w:rFonts w:ascii="Times New Roman" w:cs="Mangal" w:eastAsia="SimSun" w:hAnsi="Times New Roman"/>
      <w:kern w:val="2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basedOn w:val="Zadanifontodlomka"/>
    <w:link w:val="Podnoje"/>
    <w:uiPriority w:val="99"/>
    <w:rsid w:val="009C304A"/>
    <w:rPr>
      <w:rFonts w:ascii="Times New Roman" w:cs="Mangal" w:eastAsia="SimSun" w:hAnsi="Times New Roman"/>
      <w:kern w:val="2"/>
      <w:sz w:val="24"/>
      <w:szCs w:val="21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870F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0F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0F8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0F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0F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6664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rujna 2016.</izvorni_sadrzaj>
    <derivirana_varijabla naziv="DomainObject.DatumDonosenjaOdluke_1">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254</izvorni_sadrzaj>
    <derivirana_varijabla naziv="DomainObject.Predmet.Broj_1">254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2016.</izvorni_sadrzaj>
    <derivirana_varijabla naziv="DomainObject.Predmet.DatumOsnivanja_1">17.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St-254/2016</izvorni_sadrzaj>
    <derivirana_varijabla naziv="DomainObject.Predmet.OznakaBroj_1">St-254/2016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 PROM društvo s ograničenom odgovornošću za trgovinu i usluge</izvorni_sadrzaj>
    <derivirana_varijabla naziv="DomainObject.Predmet.ProtustrankaFormated_1">  AU PROM društvo s ograničenom odgovornošću za trgovinu i usluge</derivirana_varijabla>
  </DomainObject.Predmet.ProtustrankaFormated>
  <DomainObject.Predmet.ProtustrankaFormatedOIB>
    <izvorni_sadrzaj>  AU PROM društvo s ograničenom odgovornošću za trgovinu i usluge, OIB 14339874166</izvorni_sadrzaj>
    <derivirana_varijabla naziv="DomainObject.Predmet.ProtustrankaFormatedOIB_1">  AU PROM društvo s ograničenom odgovornošću za trgovinu i usluge, OIB 14339874166</derivirana_varijabla>
  </DomainObject.Predmet.ProtustrankaFormatedOIB>
  <DomainObject.Predmet.ProtustrankaFormatedWithAdress>
    <izvorni_sadrzaj> AU PROM društvo s ograničenom odgovornošću za trgovinu i usluge, Proljetna ulica 14, 48000 Koprivnica</izvorni_sadrzaj>
    <derivirana_varijabla naziv="DomainObject.Predmet.ProtustrankaFormatedWithAdress_1"> AU PROM društvo s ograničenom odgovornošću za trgovinu i usluge, Proljetna ulica 14, 48000 Koprivnica</derivirana_varijabla>
  </DomainObject.Predmet.ProtustrankaFormatedWithAdress>
  <DomainObject.Predmet.ProtustrankaFormatedWithAdressOIB>
    <izvorni_sadrzaj> AU PROM društvo s ograničenom odgovornošću za trgovinu i usluge, OIB 14339874166, Proljetna ulica 14, 48000 Koprivnica</izvorni_sadrzaj>
    <derivirana_varijabla naziv="DomainObject.Predmet.ProtustrankaFormatedWithAdressOIB_1"> AU PROM društvo s ograničenom odgovornošću za trgovinu i usluge, OIB 14339874166, Proljetna ulica 14, 48000 Koprivnica</derivirana_varijabla>
  </DomainObject.Predmet.ProtustrankaFormatedWithAdressOIB>
  <DomainObject.Predmet.ProtustrankaWithAdress>
    <izvorni_sadrzaj>AU PROM društvo s ograničenom odgovornošću za trgovinu i usluge Proljetna ulica 14, 48000 Koprivnica</izvorni_sadrzaj>
    <derivirana_varijabla naziv="DomainObject.Predmet.ProtustrankaWithAdress_1">AU PROM društvo s ograničenom odgovornošću za trgovinu i usluge Proljetna ulica 14, 48000 Koprivnica</derivirana_varijabla>
  </DomainObject.Predmet.ProtustrankaWithAdress>
  <DomainObject.Predmet.ProtustrankaWithAdressOIB>
    <izvorni_sadrzaj>AU PROM društvo s ograničenom odgovornošću za trgovinu i usluge, OIB 14339874166, Proljetna ulica 14, 48000 Koprivnica</izvorni_sadrzaj>
    <derivirana_varijabla naziv="DomainObject.Predmet.ProtustrankaWithAdressOIB_1">AU PROM društvo s ograničenom odgovornošću za trgovinu i usluge, OIB 14339874166, Proljetna ulica 14, 48000 Koprivnica</derivirana_varijabla>
  </DomainObject.Predmet.ProtustrankaWithAdressOIB>
  <DomainObject.Predmet.ProtustrankaNazivFormated>
    <izvorni_sadrzaj>AU PROM društvo s ograničenom odgovornošću za trgovinu i usluge</izvorni_sadrzaj>
    <derivirana_varijabla naziv="DomainObject.Predmet.ProtustrankaNazivFormated_1">AU PROM društvo s ograničenom odgovornošću za trgovinu i usluge</derivirana_varijabla>
  </DomainObject.Predmet.ProtustrankaNazivFormated>
  <DomainObject.Predmet.ProtustrankaNazivFormatedOIB>
    <izvorni_sadrzaj>AU PROM društvo s ograničenom odgovornošću za trgovinu i usluge, OIB 14339874166</izvorni_sadrzaj>
    <derivirana_varijabla naziv="DomainObject.Predmet.ProtustrankaNazivFormatedOIB_1">AU PROM društvo s ograničenom odgovornošću za trgovinu i usluge, OIB 14339874166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60979.33</izvorni_sadrzaj>
    <derivirana_varijabla naziv="DomainObject.Predmet.TrenutnaVrijednost_1">60979.33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AU PROM društvo s ograničenom odgovornošću za trgovinu i usluge</item>
    </izvorni_sadrzaj>
    <derivirana_varijabla naziv="DomainObject.Predmet.ProtuStrankaListFormated_1">
      <item>AU PROM društvo s ograničenom odgovornošću za trgovinu i usluge</item>
    </derivirana_varijabla>
  </DomainObject.Predmet.ProtuStrankaListFormated>
  <DomainObject.Predmet.ProtuStrankaListFormatedOIB>
    <izvorni_sadrzaj>
      <item>AU PROM društvo s ograničenom odgovornošću za trgovinu i usluge, OIB 14339874166</item>
    </izvorni_sadrzaj>
    <derivirana_varijabla naziv="DomainObject.Predmet.ProtuStrankaListFormatedOIB_1">
      <item>AU PROM društvo s ograničenom odgovornošću za trgovinu i usluge, OIB 14339874166</item>
    </derivirana_varijabla>
  </DomainObject.Predmet.ProtuStrankaListFormatedOIB>
  <DomainObject.Predmet.ProtuStrankaListFormatedWithAdress>
    <izvorni_sadrzaj>
      <item>AU PROM društvo s ograničenom odgovornošću za trgovinu i usluge, Proljetna ulica 14, 48000 Koprivnica</item>
    </izvorni_sadrzaj>
    <derivirana_varijabla naziv="DomainObject.Predmet.ProtuStrankaListFormatedWithAdress_1">
      <item>AU PROM društvo s ograničenom odgovornošću za trgovinu i usluge, Proljetna ulica 14, 48000 Koprivnica</item>
    </derivirana_varijabla>
  </DomainObject.Predmet.ProtuStrankaListFormatedWithAdress>
  <DomainObject.Predmet.ProtuStrankaListFormatedWithAdressOIB>
    <izvorni_sadrzaj>
      <item>AU PROM društvo s ograničenom odgovornošću za trgovinu i usluge, OIB 14339874166, Proljetna ulica 14, 48000 Koprivnica</item>
    </izvorni_sadrzaj>
    <derivirana_varijabla naziv="DomainObject.Predmet.ProtuStrankaListFormatedWithAdressOIB_1">
      <item>AU PROM društvo s ograničenom odgovornošću za trgovinu i usluge, OIB 14339874166, Proljetna ulica 14, 48000 Koprivnica</item>
    </derivirana_varijabla>
  </DomainObject.Predmet.ProtuStrankaListFormatedWithAdressOIB>
  <DomainObject.Predmet.ProtuStrankaListNazivFormated>
    <izvorni_sadrzaj>
      <item>AU PROM društvo s ograničenom odgovornošću za trgovinu i usluge</item>
    </izvorni_sadrzaj>
    <derivirana_varijabla naziv="DomainObject.Predmet.ProtuStrankaListNazivFormated_1">
      <item>AU PROM društvo s ograničenom odgovornošću za trgovinu i usluge</item>
    </derivirana_varijabla>
  </DomainObject.Predmet.ProtuStrankaListNazivFormated>
  <DomainObject.Predmet.ProtuStrankaListNazivFormatedOIB>
    <izvorni_sadrzaj>
      <item>AU PROM društvo s ograničenom odgovornošću za trgovinu i usluge, OIB 14339874166</item>
    </izvorni_sadrzaj>
    <derivirana_varijabla naziv="DomainObject.Predmet.ProtuStrankaListNazivFormatedOIB_1">
      <item>AU PROM društvo s ograničenom odgovornošću za trgovinu i usluge, OIB 14339874166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2016.</izvorni_sadrzaj>
    <derivirana_varijabla naziv="DomainObject.Datum_1">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AU PROM društvo s ograničenom odgovornošću za trgovinu i usluge</izvorni_sadrzaj>
    <derivirana_varijabla naziv="DomainObject.Predmet.ProtustrankaIDrugi_1">AU PROM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AU PROM društvo s ograničenom odgovornošću za trgovinu i usluge, OIB 14339874166, Proljetna ulica 14, 48000 Koprivnica</izvorni_sadrzaj>
    <derivirana_varijabla naziv="DomainObject.Predmet.ProtustrankaIDrugiAdressOIB_1">AU PROM društvo s ograničenom odgovornošću za trgovinu i usluge, OIB 14339874166, Proljetna ulica 14,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AU PROM društvo s ograničenom odgovornošću za trgovinu i usluge</item>
      <item>Sudski registar</item>
    </izvorni_sadrzaj>
    <derivirana_varijabla naziv="DomainObject.Predmet.SudioniciListNaziv_1">
      <item>Financijska agencija</item>
      <item>AU PROM društvo s ograničenom odgovornošću za trgovinu i usluge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AU PROM društvo s ograničenom odgovornošću za trgovinu i usluge, OIB 14339874166, Proljetna ulica 14,48000 Koprivnica</item>
      <item>Sudski registar</item>
    </izvorni_sadrzaj>
    <derivirana_varijabla naziv="DomainObject.Predmet.SudioniciListAdressOIB_1">
      <item>Financijska agencija, OIB 85821130368, A. Cesarca 2,42000 Varaždin</item>
      <item>AU PROM društvo s ograničenom odgovornošću za trgovinu i usluge, OIB 14339874166, Proljetna ulica 14,48000 Koprivnica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14339874166</item>
      <item>, OIB null</item>
    </izvorni_sadrzaj>
    <derivirana_varijabla naziv="DomainObject.Predmet.SudioniciListNazivOIB_1">
      <item>, OIB 85821130368</item>
      <item>, OIB 14339874166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352</properties:Words>
  <properties:Characters>1894</properties:Characters>
  <properties:Lines>64</properties:Lines>
  <properties:Paragraphs>27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2016-09-01T07:06:00Z</dcterms:created>
  <dc:creator>Lea Rogina</dc:creator>
  <cp:lastModifiedBy>Nevenka Vuković</cp:lastModifiedBy>
  <cp:lastPrinted>2016-09-01T06:27:00Z</cp:lastPrinted>
  <dcterms:modified xmlns:xsi="http://www.w3.org/2001/XMLSchema-instance" xsi:type="dcterms:W3CDTF">2016-09-01T07:12:00Z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