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16D8E" w:rsidR="00A91438" w:rsidRPr="00A91438">
        <w:tc>
          <w:tcPr>
            <w:tcW w:type="dxa" w:w="2985"/>
            <w:shd w:fill="auto" w:color="auto" w:val="clear"/>
          </w:tcPr>
          <w:p w:rsidRDefault="00A91438" w:rsidP="00816D8E" w:rsidR="00A91438" w:rsidRPr="00A91438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bookmarkStart w:name="_GoBack" w:id="0"/>
            <w:bookmarkEnd w:id="0"/>
            <w:r w:rsidRPr="00A91438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1438" w:rsidP="00816D8E" w:rsidR="00A91438" w:rsidRPr="00A91438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A91438">
              <w:rPr>
                <w:rFonts w:cs="Times New Roman" w:hAnsi="Times New Roman" w:ascii="Times New Roman"/>
                <w:lang w:eastAsia="en-AU"/>
              </w:rPr>
              <w:t>Republika Hrvatska</w:t>
            </w:r>
          </w:p>
          <w:p w:rsidRDefault="00A91438" w:rsidP="00816D8E" w:rsidR="00A91438" w:rsidRPr="00A91438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A91438">
              <w:rPr>
                <w:rFonts w:cs="Times New Roman" w:hAnsi="Times New Roman" w:ascii="Times New Roman"/>
                <w:lang w:eastAsia="en-AU"/>
              </w:rPr>
              <w:t>Trgovački sud u Varaždinu</w:t>
            </w:r>
          </w:p>
          <w:p w:rsidRDefault="00A91438" w:rsidP="00816D8E" w:rsidR="00A91438" w:rsidRPr="00A91438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A91438">
              <w:rPr>
                <w:rFonts w:cs="Times New Roman" w:hAnsi="Times New Roman" w:ascii="Times New Roman"/>
                <w:lang w:eastAsia="en-AU"/>
              </w:rPr>
              <w:t>Varaždin, Braće Radić 2</w:t>
            </w:r>
          </w:p>
        </w:tc>
      </w:tr>
    </w:tbl>
    <w:p w14:textId="4fcf982" w14:paraId="4fcf982" w:rsidRDefault="00A91438" w:rsidP="00A91438" w:rsidR="00A91438" w:rsidRPr="00A91438">
      <w:pPr>
        <w:jc w:val="right"/>
        <w15:collapsed w:val="false"/>
        <w:rPr>
          <w:rFonts w:cs="Times New Roman" w:hAnsi="Times New Roman" w:ascii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16D8E" w:rsidR="00A91438" w:rsidRPr="00A91438">
        <w:trPr>
          <w:jc w:val="right"/>
        </w:trPr>
        <w:tc>
          <w:tcPr>
            <w:tcW w:type="dxa" w:w="4320"/>
          </w:tcPr>
          <w:p w:rsidRDefault="00A91438" w:rsidP="00A91438" w:rsidR="00A91438" w:rsidRPr="00A91438">
            <w:pPr>
              <w:jc w:val="right"/>
              <w:rPr>
                <w:rFonts w:cs="Times New Roman" w:hAnsi="Times New Roman" w:ascii="Times New Roman"/>
              </w:rPr>
            </w:pPr>
            <w:r w:rsidRPr="00A91438">
              <w:rPr>
                <w:rFonts w:cs="Times New Roman" w:hAnsi="Times New Roman" w:ascii="Times New Roman"/>
              </w:rPr>
              <w:t>Poslovni broj: 4 St-</w:t>
            </w:r>
            <w:r>
              <w:rPr>
                <w:rFonts w:cs="Times New Roman" w:hAnsi="Times New Roman" w:ascii="Times New Roman"/>
              </w:rPr>
              <w:t>113/2012-97</w:t>
            </w:r>
          </w:p>
        </w:tc>
      </w:tr>
    </w:tbl>
    <w:p w:rsidRDefault="002C45F5" w:rsidP="007C08E9" w:rsidR="002C45F5" w:rsidRPr="00A91438">
      <w:pPr>
        <w:rPr>
          <w:rFonts w:cs="Times New Roman" w:hAnsi="Times New Roman" w:ascii="Times New Roman"/>
        </w:rPr>
      </w:pPr>
    </w:p>
    <w:p w:rsidRDefault="007C08E9" w:rsidP="005679AA" w:rsidR="007C08E9" w:rsidRPr="00E4354A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E4354A">
      <w:pPr>
        <w:jc w:val="center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E4354A">
      <w:pPr>
        <w:rPr>
          <w:rFonts w:cs="Times New Roman" w:hAnsi="Times New Roman" w:ascii="Times New Roman"/>
        </w:rPr>
      </w:pPr>
    </w:p>
    <w:p w:rsidRDefault="005679AA" w:rsidP="007C08E9" w:rsidR="007C08E9" w:rsidRPr="00E4354A">
      <w:pPr>
        <w:jc w:val="center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>R J E Š E N J E</w:t>
      </w:r>
    </w:p>
    <w:p w:rsidRDefault="005679AA" w:rsidP="005E54F3" w:rsidR="00784420" w:rsidRPr="00E4354A">
      <w:pPr>
        <w:jc w:val="both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647A32">
      <w:pPr>
        <w:jc w:val="both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 xml:space="preserve"> </w:t>
      </w:r>
      <w:r w:rsidRPr="00E4354A">
        <w:rPr>
          <w:rFonts w:cs="Times New Roman" w:hAnsi="Times New Roman" w:ascii="Times New Roman"/>
        </w:rPr>
        <w:tab/>
      </w:r>
      <w:r w:rsidRPr="00647A32">
        <w:rPr>
          <w:rFonts w:cs="Times New Roman" w:hAnsi="Times New Roman" w:ascii="Times New Roman"/>
        </w:rPr>
        <w:t xml:space="preserve">Trgovački sud u Varaždinu, po stečajnom sucu Iris Hatvalić Nemec, </w:t>
      </w:r>
      <w:r w:rsidR="002C45F5" w:rsidRPr="00647A32">
        <w:rPr>
          <w:rFonts w:cs="Times New Roman" w:hAnsi="Times New Roman" w:ascii="Times New Roman"/>
        </w:rPr>
        <w:t xml:space="preserve">u stečajnom postupku nad stečajnim dužnikom </w:t>
      </w:r>
      <w:r w:rsidR="00BF50E9">
        <w:rPr>
          <w:rFonts w:cs="Times New Roman" w:hAnsi="Times New Roman" w:ascii="Times New Roman"/>
        </w:rPr>
        <w:t>KAŠTEL KAMEN d.o.o. u stečaju</w:t>
      </w:r>
      <w:r w:rsidR="00DB34BD" w:rsidRPr="00647A32">
        <w:rPr>
          <w:rFonts w:cs="Times New Roman" w:hAnsi="Times New Roman" w:ascii="Times New Roman"/>
        </w:rPr>
        <w:t>, Pribislavec, Kaštelska 8, OIB: 71283400600</w:t>
      </w:r>
      <w:r w:rsidR="008339AA" w:rsidRPr="00647A32">
        <w:rPr>
          <w:rFonts w:cs="Times New Roman" w:hAnsi="Times New Roman" w:ascii="Times New Roman"/>
        </w:rPr>
        <w:t xml:space="preserve">, </w:t>
      </w:r>
      <w:r w:rsidR="00DB34BD" w:rsidRPr="00647A32">
        <w:rPr>
          <w:rFonts w:cs="Times New Roman" w:hAnsi="Times New Roman" w:ascii="Times New Roman"/>
        </w:rPr>
        <w:t>zastupanom po stečajnom upravitelju Milanu Kanjeru iz Zagreba</w:t>
      </w:r>
      <w:r w:rsidR="00A40008">
        <w:rPr>
          <w:rFonts w:cs="Times New Roman" w:hAnsi="Times New Roman" w:ascii="Times New Roman"/>
        </w:rPr>
        <w:t xml:space="preserve">, </w:t>
      </w:r>
      <w:r w:rsidR="00BF50E9">
        <w:rPr>
          <w:rFonts w:cs="Times New Roman" w:hAnsi="Times New Roman" w:ascii="Times New Roman"/>
        </w:rPr>
        <w:t>14. siječnja</w:t>
      </w:r>
      <w:r w:rsidR="0091630E" w:rsidRPr="00647A32">
        <w:rPr>
          <w:rFonts w:cs="Times New Roman" w:hAnsi="Times New Roman" w:ascii="Times New Roman"/>
        </w:rPr>
        <w:t xml:space="preserve"> </w:t>
      </w:r>
      <w:r w:rsidR="0094374E" w:rsidRPr="00647A32">
        <w:rPr>
          <w:rFonts w:cs="Times New Roman" w:hAnsi="Times New Roman" w:ascii="Times New Roman"/>
        </w:rPr>
        <w:t>201</w:t>
      </w:r>
      <w:r w:rsidR="00BF50E9">
        <w:rPr>
          <w:rFonts w:cs="Times New Roman" w:hAnsi="Times New Roman" w:ascii="Times New Roman"/>
        </w:rPr>
        <w:t>9</w:t>
      </w:r>
      <w:r w:rsidR="0094374E" w:rsidRPr="00647A32">
        <w:rPr>
          <w:rFonts w:cs="Times New Roman" w:hAnsi="Times New Roman" w:ascii="Times New Roman"/>
        </w:rPr>
        <w:t>.</w:t>
      </w:r>
    </w:p>
    <w:p w:rsidRDefault="005679AA" w:rsidP="005679AA" w:rsidR="005679AA" w:rsidRPr="00E4354A">
      <w:pPr>
        <w:jc w:val="both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ab/>
      </w: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>r i j e š i o     j e</w:t>
      </w:r>
    </w:p>
    <w:p w:rsidRDefault="00BF50E9" w:rsidP="005679AA" w:rsidR="00BF50E9">
      <w:pPr>
        <w:jc w:val="center"/>
        <w:rPr>
          <w:rFonts w:cs="Times New Roman" w:hAnsi="Times New Roman" w:ascii="Times New Roman"/>
        </w:rPr>
      </w:pPr>
    </w:p>
    <w:p w:rsidRDefault="00BF50E9" w:rsidP="005679AA" w:rsidR="00BF50E9">
      <w:pPr>
        <w:jc w:val="center"/>
        <w:rPr>
          <w:rFonts w:cs="Times New Roman" w:hAnsi="Times New Roman" w:ascii="Times New Roman"/>
        </w:rPr>
      </w:pPr>
    </w:p>
    <w:p w:rsidRDefault="00BF50E9" w:rsidP="00BF50E9" w:rsidR="00BF50E9" w:rsidRPr="00302C3A">
      <w:pPr>
        <w:pStyle w:val="Odlomakpopisa"/>
        <w:numPr>
          <w:ilvl w:val="0"/>
          <w:numId w:val="27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464FE2">
        <w:rPr>
          <w:rFonts w:cs="Times New Roman" w:hAnsi="Times New Roman" w:ascii="Times New Roman"/>
        </w:rPr>
        <w:t>Željka Filipčić iz Zagreba, Vranićeva ulica 13 A</w:t>
      </w:r>
      <w:r w:rsidRPr="00302C3A">
        <w:rPr>
          <w:rFonts w:cs="Times New Roman" w:hAnsi="Times New Roman" w:ascii="Times New Roman"/>
        </w:rPr>
        <w:t xml:space="preserve">, OIB: </w:t>
      </w:r>
      <w:r w:rsidR="00464FE2">
        <w:rPr>
          <w:rFonts w:cs="Times New Roman" w:hAnsi="Times New Roman" w:ascii="Times New Roman"/>
        </w:rPr>
        <w:t>37253182392</w:t>
      </w:r>
      <w:r w:rsidRPr="00302C3A">
        <w:rPr>
          <w:rFonts w:cs="Times New Roman" w:hAnsi="Times New Roman" w:ascii="Times New Roman"/>
        </w:rPr>
        <w:t xml:space="preserve"> ponudi</w:t>
      </w:r>
      <w:r w:rsidR="00464FE2">
        <w:rPr>
          <w:rFonts w:cs="Times New Roman" w:hAnsi="Times New Roman" w:ascii="Times New Roman"/>
        </w:rPr>
        <w:t>la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464FE2">
        <w:rPr>
          <w:rFonts w:cs="Times New Roman" w:hAnsi="Times New Roman" w:ascii="Times New Roman"/>
        </w:rPr>
        <w:t>joj</w:t>
      </w:r>
      <w:r w:rsidRPr="00302C3A">
        <w:rPr>
          <w:rFonts w:cs="Times New Roman" w:hAnsi="Times New Roman" w:ascii="Times New Roman"/>
        </w:rPr>
        <w:t xml:space="preserve"> se dosudi </w:t>
      </w:r>
      <w:r w:rsidR="00256D5E">
        <w:rPr>
          <w:rFonts w:cs="Times New Roman" w:hAnsi="Times New Roman" w:ascii="Times New Roman"/>
        </w:rPr>
        <w:t xml:space="preserve">cijeli </w:t>
      </w:r>
      <w:r>
        <w:rPr>
          <w:rFonts w:cs="Times New Roman" w:hAnsi="Times New Roman" w:ascii="Times New Roman"/>
        </w:rPr>
        <w:t xml:space="preserve">suvlasnički dio </w:t>
      </w:r>
      <w:r w:rsidR="00256D5E">
        <w:rPr>
          <w:rFonts w:cs="Times New Roman" w:hAnsi="Times New Roman" w:ascii="Times New Roman"/>
        </w:rPr>
        <w:t xml:space="preserve">nekretnine </w:t>
      </w:r>
      <w:r w:rsidRPr="00302C3A">
        <w:rPr>
          <w:rFonts w:cs="Times New Roman" w:hAnsi="Times New Roman" w:ascii="Times New Roman"/>
        </w:rPr>
        <w:t xml:space="preserve">stečajnog dužnika </w:t>
      </w:r>
      <w:r w:rsidR="00256D5E">
        <w:rPr>
          <w:rFonts w:cs="Times New Roman" w:hAnsi="Times New Roman" w:ascii="Times New Roman"/>
        </w:rPr>
        <w:t>upisane</w:t>
      </w:r>
      <w:r w:rsidRPr="00302C3A">
        <w:rPr>
          <w:rFonts w:cs="Times New Roman" w:hAnsi="Times New Roman" w:ascii="Times New Roman"/>
        </w:rPr>
        <w:t>:</w:t>
      </w:r>
    </w:p>
    <w:p w:rsidRDefault="00BF50E9" w:rsidP="00BF50E9" w:rsidR="00BF50E9">
      <w:pPr>
        <w:widowControl w:val="false"/>
        <w:suppressAutoHyphens/>
        <w:ind w:left="361"/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- u z</w:t>
      </w:r>
      <w:r>
        <w:rPr>
          <w:rFonts w:cs="Times New Roman" w:hAnsi="Times New Roman" w:ascii="Times New Roman"/>
        </w:rPr>
        <w:t>.</w:t>
      </w:r>
      <w:r w:rsidRPr="000A68A8">
        <w:rPr>
          <w:rFonts w:cs="Times New Roman" w:hAnsi="Times New Roman" w:ascii="Times New Roman"/>
        </w:rPr>
        <w:t xml:space="preserve">k. ul. </w:t>
      </w:r>
      <w:r>
        <w:rPr>
          <w:rFonts w:cs="Times New Roman" w:hAnsi="Times New Roman" w:ascii="Times New Roman"/>
        </w:rPr>
        <w:t>3086</w:t>
      </w:r>
      <w:r w:rsidRPr="000A68A8">
        <w:rPr>
          <w:rFonts w:cs="Times New Roman" w:hAnsi="Times New Roman" w:ascii="Times New Roman"/>
        </w:rPr>
        <w:t xml:space="preserve">, k.o. </w:t>
      </w:r>
      <w:r>
        <w:rPr>
          <w:rFonts w:cs="Times New Roman" w:hAnsi="Times New Roman" w:ascii="Times New Roman"/>
        </w:rPr>
        <w:t>Pribislavec</w:t>
      </w:r>
      <w:r w:rsidRPr="000A68A8">
        <w:rPr>
          <w:rFonts w:cs="Times New Roman" w:hAnsi="Times New Roman" w:ascii="Times New Roman"/>
        </w:rPr>
        <w:t xml:space="preserve">, </w:t>
      </w:r>
    </w:p>
    <w:p w:rsidRDefault="00BF50E9" w:rsidP="00BF50E9" w:rsidR="00BF50E9">
      <w:pPr>
        <w:pStyle w:val="Odlomakpopisa"/>
        <w:widowControl w:val="false"/>
        <w:numPr>
          <w:ilvl w:val="0"/>
          <w:numId w:val="26"/>
        </w:numPr>
        <w:suppressAutoHyphens/>
        <w:jc w:val="both"/>
        <w:rPr>
          <w:rFonts w:cs="Times New Roman" w:hAnsi="Times New Roman" w:ascii="Times New Roman"/>
        </w:rPr>
      </w:pPr>
      <w:r w:rsidRPr="00A40008">
        <w:rPr>
          <w:rFonts w:cs="Times New Roman" w:hAnsi="Times New Roman" w:ascii="Times New Roman"/>
        </w:rPr>
        <w:t>čestica 811/1/2/1/1/31/1 pašnjak od 157 čhv</w:t>
      </w:r>
    </w:p>
    <w:p w:rsidRDefault="00BF50E9" w:rsidP="00BF50E9" w:rsidR="00BF50E9">
      <w:pPr>
        <w:pStyle w:val="Odlomakpopisa"/>
        <w:widowControl w:val="false"/>
        <w:numPr>
          <w:ilvl w:val="0"/>
          <w:numId w:val="26"/>
        </w:numPr>
        <w:suppressAutoHyphens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čestica 811/1/2/1/1/31/2 poslovni objekt dvorište od 157 čhv</w:t>
      </w:r>
      <w:r w:rsidR="00464FE2">
        <w:rPr>
          <w:rFonts w:cs="Times New Roman" w:hAnsi="Times New Roman" w:ascii="Times New Roman"/>
        </w:rPr>
        <w:t>,</w:t>
      </w:r>
    </w:p>
    <w:p w:rsidRDefault="00BF50E9" w:rsidP="00BF50E9" w:rsidR="00BF50E9">
      <w:pPr>
        <w:pStyle w:val="Odlomakpopisa"/>
        <w:widowControl w:val="false"/>
        <w:suppressAutoHyphens/>
        <w:ind w:left="1428"/>
        <w:jc w:val="both"/>
        <w:rPr>
          <w:rFonts w:cs="Times New Roman" w:hAnsi="Times New Roman" w:ascii="Times New Roman"/>
        </w:rPr>
      </w:pPr>
    </w:p>
    <w:p w:rsidRDefault="00256D5E" w:rsidP="00BF50E9" w:rsidR="00BF50E9" w:rsidRPr="00302C3A">
      <w:pPr>
        <w:widowControl w:val="false"/>
        <w:suppressAutoHyphens/>
        <w:ind w:firstLine="65" w:left="361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 u kojoj cijeloj nekretnini stečajni dužnik dolazi upisan u 2/4 dijela.</w:t>
      </w:r>
    </w:p>
    <w:p w:rsidRDefault="00BF50E9" w:rsidP="00BF50E9" w:rsidR="00BF50E9" w:rsidRPr="001C3251">
      <w:pPr>
        <w:pStyle w:val="StandardWeb"/>
        <w:spacing w:after="0" w:beforeAutospacing="false" w:before="0"/>
        <w:ind w:left="708"/>
        <w:jc w:val="both"/>
      </w:pPr>
    </w:p>
    <w:p w:rsidRDefault="00BF50E9" w:rsidP="00BF50E9" w:rsidR="00BF50E9" w:rsidRPr="00302C3A">
      <w:pPr>
        <w:pStyle w:val="Odlomakpopisa"/>
        <w:numPr>
          <w:ilvl w:val="0"/>
          <w:numId w:val="27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464FE2">
        <w:rPr>
          <w:rFonts w:cs="Times New Roman" w:hAnsi="Times New Roman" w:ascii="Times New Roman"/>
        </w:rPr>
        <w:t>Željki Filipčić iz Zagreba, Vranićeva ulica 13 A</w:t>
      </w:r>
      <w:r w:rsidR="00464FE2" w:rsidRPr="00302C3A">
        <w:rPr>
          <w:rFonts w:cs="Times New Roman" w:hAnsi="Times New Roman" w:ascii="Times New Roman"/>
        </w:rPr>
        <w:t xml:space="preserve">, OIB: </w:t>
      </w:r>
      <w:r w:rsidR="00464FE2">
        <w:rPr>
          <w:rFonts w:cs="Times New Roman" w:hAnsi="Times New Roman" w:ascii="Times New Roman"/>
        </w:rPr>
        <w:t>37253182392</w:t>
      </w:r>
      <w:r w:rsidRPr="001C3251">
        <w:rPr>
          <w:rFonts w:cs="Times New Roman" w:hAnsi="Times New Roman" w:ascii="Times New Roman"/>
        </w:rPr>
        <w:t xml:space="preserve"> 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464FE2">
        <w:rPr>
          <w:rFonts w:cs="Times New Roman" w:hAnsi="Times New Roman" w:ascii="Times New Roman"/>
        </w:rPr>
        <w:t>36.001</w:t>
      </w:r>
      <w:r w:rsidRPr="00302C3A">
        <w:rPr>
          <w:rFonts w:cs="Times New Roman" w:hAnsi="Times New Roman" w:ascii="Times New Roman"/>
        </w:rPr>
        <w:t>,00 kn.</w:t>
      </w:r>
    </w:p>
    <w:p w:rsidRDefault="00BF50E9" w:rsidP="00BF50E9" w:rsidR="00BF50E9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BF50E9" w:rsidP="00BF50E9" w:rsidR="00BF50E9" w:rsidRPr="008C4C35">
      <w:pPr>
        <w:pStyle w:val="Odlomakpopisa"/>
        <w:numPr>
          <w:ilvl w:val="0"/>
          <w:numId w:val="27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B762B7">
        <w:rPr>
          <w:rFonts w:cs="Times New Roman" w:hAnsi="Times New Roman" w:ascii="Times New Roman"/>
        </w:rPr>
        <w:t xml:space="preserve">Željki Filipčić </w:t>
      </w:r>
      <w:r w:rsidRPr="005F52AF">
        <w:rPr>
          <w:rFonts w:cs="Times New Roman" w:hAnsi="Times New Roman" w:ascii="Times New Roman"/>
        </w:rPr>
        <w:t xml:space="preserve">da u roku od 30 dana od dana objave rješenja o dosudi na e-oglasnoj ploči suda uplati iznos preostale kupovnine od </w:t>
      </w:r>
      <w:r w:rsidR="009A732E">
        <w:rPr>
          <w:rFonts w:cs="Times New Roman" w:hAnsi="Times New Roman" w:ascii="Times New Roman"/>
        </w:rPr>
        <w:t>22.883,25</w:t>
      </w:r>
      <w:r w:rsidRPr="005F52AF">
        <w:rPr>
          <w:rFonts w:cs="Times New Roman" w:hAnsi="Times New Roman" w:ascii="Times New Roman"/>
        </w:rPr>
        <w:t xml:space="preserve">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BF50E9" w:rsidP="00BF50E9" w:rsidR="00BF50E9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9A732E">
        <w:rPr>
          <w:rFonts w:cs="Times New Roman" w:hAnsi="Times New Roman" w:ascii="Times New Roman"/>
        </w:rPr>
        <w:t>117609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 w:rsidR="009A732E">
        <w:rPr>
          <w:rFonts w:cs="Times New Roman" w:hAnsi="Times New Roman" w:ascii="Times New Roman"/>
        </w:rPr>
        <w:t>59080</w:t>
      </w:r>
      <w:r w:rsidRPr="005F52AF">
        <w:rPr>
          <w:rFonts w:cs="Times New Roman" w:hAnsi="Times New Roman" w:ascii="Times New Roman"/>
        </w:rPr>
        <w:t>.</w:t>
      </w:r>
    </w:p>
    <w:p w:rsidRDefault="00BF50E9" w:rsidP="00BF50E9" w:rsidR="00BF50E9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BF50E9" w:rsidP="00BF50E9" w:rsidR="00BF50E9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BF50E9" w:rsidP="00BF50E9" w:rsidR="00BF50E9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BF50E9" w:rsidP="00BF50E9" w:rsidR="00BF50E9" w:rsidRPr="008A277F">
      <w:pPr>
        <w:pStyle w:val="Odlomakpopisa"/>
        <w:numPr>
          <w:ilvl w:val="0"/>
          <w:numId w:val="27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BF50E9" w:rsidP="00BF50E9" w:rsidR="00BF50E9" w:rsidRPr="000E39B4">
      <w:pPr>
        <w:pStyle w:val="Odlomakpopisa"/>
        <w:jc w:val="both"/>
        <w:rPr>
          <w:color w:val="FF0000"/>
        </w:rPr>
      </w:pPr>
    </w:p>
    <w:p w:rsidRDefault="00BF50E9" w:rsidP="00BF50E9" w:rsidR="00BF50E9">
      <w:pPr>
        <w:pStyle w:val="Odlomakpopisa"/>
        <w:numPr>
          <w:ilvl w:val="0"/>
          <w:numId w:val="27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Pr="005F52AF">
        <w:rPr>
          <w:rFonts w:cs="Times New Roman" w:hAnsi="Times New Roman" w:ascii="Times New Roman"/>
        </w:rPr>
        <w:t xml:space="preserve">Općinskog suda u Čakovcu će u korist kupca </w:t>
      </w:r>
      <w:r w:rsidR="009A732E">
        <w:rPr>
          <w:rFonts w:cs="Times New Roman" w:hAnsi="Times New Roman" w:ascii="Times New Roman"/>
        </w:rPr>
        <w:t>Željke</w:t>
      </w:r>
      <w:r w:rsidR="00B762B7">
        <w:rPr>
          <w:rFonts w:cs="Times New Roman" w:hAnsi="Times New Roman" w:ascii="Times New Roman"/>
        </w:rPr>
        <w:t xml:space="preserve"> Filipčić iz Zagreba, Vranićeva ulica 13 A</w:t>
      </w:r>
      <w:r w:rsidR="00B762B7" w:rsidRPr="00302C3A">
        <w:rPr>
          <w:rFonts w:cs="Times New Roman" w:hAnsi="Times New Roman" w:ascii="Times New Roman"/>
        </w:rPr>
        <w:t xml:space="preserve">, OIB: </w:t>
      </w:r>
      <w:r w:rsidR="00B762B7">
        <w:rPr>
          <w:rFonts w:cs="Times New Roman" w:hAnsi="Times New Roman" w:ascii="Times New Roman"/>
        </w:rPr>
        <w:t xml:space="preserve">37253182392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BF50E9" w:rsidP="00BF50E9" w:rsidR="00BF50E9" w:rsidRPr="007520DA">
      <w:pPr>
        <w:pStyle w:val="Odlomakpopisa"/>
        <w:rPr>
          <w:rFonts w:cs="Times New Roman" w:hAnsi="Times New Roman" w:ascii="Times New Roman"/>
        </w:rPr>
      </w:pPr>
    </w:p>
    <w:p w:rsidRDefault="00BF50E9" w:rsidP="00BF50E9" w:rsidR="00BF50E9" w:rsidRPr="005F52AF">
      <w:pPr>
        <w:pStyle w:val="Odlomakpopisa"/>
        <w:numPr>
          <w:ilvl w:val="0"/>
          <w:numId w:val="27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</w:t>
      </w:r>
      <w:r w:rsidR="00B971C1">
        <w:rPr>
          <w:rFonts w:cs="Times New Roman" w:hAnsi="Times New Roman" w:ascii="Times New Roman"/>
        </w:rPr>
        <w:t xml:space="preserve">suvlasničkom dijelu nekretnine stečajnog dužnika </w:t>
      </w:r>
      <w:r w:rsidR="009F1870">
        <w:rPr>
          <w:rFonts w:cs="Times New Roman" w:hAnsi="Times New Roman" w:ascii="Times New Roman"/>
        </w:rPr>
        <w:t>navedene</w:t>
      </w:r>
      <w:r w:rsidR="00B971C1">
        <w:rPr>
          <w:rFonts w:cs="Times New Roman" w:hAnsi="Times New Roman" w:ascii="Times New Roman"/>
        </w:rPr>
        <w:t xml:space="preserve"> u</w:t>
      </w:r>
      <w:r>
        <w:rPr>
          <w:rFonts w:cs="Times New Roman" w:hAnsi="Times New Roman" w:ascii="Times New Roman"/>
        </w:rPr>
        <w:t xml:space="preserve"> toč</w:t>
      </w:r>
      <w:r w:rsidR="00B971C1">
        <w:rPr>
          <w:rFonts w:cs="Times New Roman" w:hAnsi="Times New Roman" w:ascii="Times New Roman"/>
        </w:rPr>
        <w:t>ci</w:t>
      </w:r>
      <w:r>
        <w:rPr>
          <w:rFonts w:cs="Times New Roman" w:hAnsi="Times New Roman" w:ascii="Times New Roman"/>
        </w:rPr>
        <w:t xml:space="preserve">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Pr="005F52AF">
        <w:rPr>
          <w:rFonts w:cs="Times New Roman" w:hAnsi="Times New Roman" w:ascii="Times New Roman"/>
        </w:rPr>
        <w:t>Z-</w:t>
      </w:r>
      <w:r w:rsidR="00B971C1">
        <w:rPr>
          <w:rFonts w:cs="Times New Roman" w:hAnsi="Times New Roman" w:ascii="Times New Roman"/>
        </w:rPr>
        <w:t>8692/2017</w:t>
      </w:r>
      <w:r w:rsidRPr="005F52AF">
        <w:rPr>
          <w:rFonts w:cs="Times New Roman" w:hAnsi="Times New Roman" w:ascii="Times New Roman"/>
        </w:rPr>
        <w:t>, Z-</w:t>
      </w:r>
      <w:r w:rsidR="00B971C1">
        <w:rPr>
          <w:rFonts w:cs="Times New Roman" w:hAnsi="Times New Roman" w:ascii="Times New Roman"/>
        </w:rPr>
        <w:t>815/2018</w:t>
      </w:r>
      <w:r w:rsidRPr="005F52AF">
        <w:rPr>
          <w:rFonts w:cs="Times New Roman" w:hAnsi="Times New Roman" w:ascii="Times New Roman"/>
        </w:rPr>
        <w:t>, Z-</w:t>
      </w:r>
      <w:r w:rsidR="00B971C1">
        <w:rPr>
          <w:rFonts w:cs="Times New Roman" w:hAnsi="Times New Roman" w:ascii="Times New Roman"/>
        </w:rPr>
        <w:t>7253/06,</w:t>
      </w:r>
      <w:r>
        <w:rPr>
          <w:rFonts w:cs="Times New Roman" w:hAnsi="Times New Roman" w:ascii="Times New Roman"/>
        </w:rPr>
        <w:t xml:space="preserve"> Z-</w:t>
      </w:r>
      <w:r w:rsidR="00B971C1">
        <w:rPr>
          <w:rFonts w:cs="Times New Roman" w:hAnsi="Times New Roman" w:ascii="Times New Roman"/>
        </w:rPr>
        <w:t>2508/2017, Z-8222/08, Z-4955/10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BF50E9" w:rsidP="00BF50E9" w:rsidR="00BF50E9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BF50E9" w:rsidP="00BF50E9" w:rsidR="00BF50E9" w:rsidRPr="007520DA">
      <w:pPr>
        <w:pStyle w:val="Odlomakpopisa"/>
        <w:numPr>
          <w:ilvl w:val="0"/>
          <w:numId w:val="27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Pr="005F52AF">
        <w:rPr>
          <w:rFonts w:cs="Times New Roman" w:hAnsi="Times New Roman" w:ascii="Times New Roman"/>
        </w:rPr>
        <w:t xml:space="preserve">Općinskog suda u Čakovcu zabilježba </w:t>
      </w:r>
      <w:r w:rsidRPr="007520DA">
        <w:rPr>
          <w:rFonts w:cs="Times New Roman" w:hAnsi="Times New Roman" w:ascii="Times New Roman"/>
        </w:rPr>
        <w:t>rješe</w:t>
      </w:r>
      <w:r w:rsidR="009F1870">
        <w:rPr>
          <w:rFonts w:cs="Times New Roman" w:hAnsi="Times New Roman" w:ascii="Times New Roman"/>
        </w:rPr>
        <w:t xml:space="preserve">nja o dosudi odmah po primitku ovog </w:t>
      </w:r>
      <w:r w:rsidRPr="007520DA">
        <w:rPr>
          <w:rFonts w:cs="Times New Roman" w:hAnsi="Times New Roman" w:ascii="Times New Roman"/>
        </w:rPr>
        <w:t xml:space="preserve">rješenja. </w:t>
      </w:r>
    </w:p>
    <w:p w:rsidRDefault="00BF50E9" w:rsidP="00BF50E9" w:rsidR="00BF50E9" w:rsidRPr="007520DA">
      <w:pPr>
        <w:pStyle w:val="Odlomakpopisa"/>
        <w:rPr>
          <w:rFonts w:cs="Times New Roman" w:hAnsi="Times New Roman" w:ascii="Times New Roman"/>
        </w:rPr>
      </w:pPr>
    </w:p>
    <w:p w:rsidRDefault="00BF50E9" w:rsidP="00BF50E9" w:rsidR="00BF50E9">
      <w:pPr>
        <w:pStyle w:val="Odlomakpopisa"/>
        <w:numPr>
          <w:ilvl w:val="0"/>
          <w:numId w:val="27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Zemljišnoknjižnom odjelu </w:t>
      </w:r>
      <w:r w:rsidRPr="00E91980">
        <w:rPr>
          <w:rFonts w:cs="Times New Roman" w:hAnsi="Times New Roman" w:ascii="Times New Roman"/>
        </w:rPr>
        <w:t xml:space="preserve">Općinskog suda u Čakovcu 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B762B7">
        <w:rPr>
          <w:rFonts w:cs="Times New Roman" w:hAnsi="Times New Roman" w:ascii="Times New Roman"/>
        </w:rPr>
        <w:t>Željka Filipčić iz Zagreba, Vranićeva ulica 13 A</w:t>
      </w:r>
      <w:r w:rsidR="00B762B7" w:rsidRPr="00302C3A">
        <w:rPr>
          <w:rFonts w:cs="Times New Roman" w:hAnsi="Times New Roman" w:ascii="Times New Roman"/>
        </w:rPr>
        <w:t xml:space="preserve">, OIB: </w:t>
      </w:r>
      <w:r w:rsidR="00B762B7">
        <w:rPr>
          <w:rFonts w:cs="Times New Roman" w:hAnsi="Times New Roman" w:ascii="Times New Roman"/>
        </w:rPr>
        <w:t>37253182392</w:t>
      </w:r>
      <w:r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F50E9" w:rsidP="00BF50E9" w:rsidR="00BF50E9" w:rsidRPr="00236770">
      <w:pPr>
        <w:pStyle w:val="Odlomakpopisa"/>
        <w:rPr>
          <w:rFonts w:cs="Times New Roman" w:hAnsi="Times New Roman" w:ascii="Times New Roman"/>
        </w:rPr>
      </w:pPr>
    </w:p>
    <w:p w:rsidRDefault="00BF50E9" w:rsidP="00BF50E9" w:rsidR="00BF50E9" w:rsidRPr="00236770">
      <w:pPr>
        <w:pStyle w:val="Odlomakpopisa"/>
        <w:numPr>
          <w:ilvl w:val="0"/>
          <w:numId w:val="27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Čakovcu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BF50E9" w:rsidP="00BF50E9" w:rsidR="00BF50E9" w:rsidRPr="008A277F">
      <w:pPr>
        <w:pStyle w:val="Odlomakpopisa"/>
        <w:rPr>
          <w:rFonts w:cs="Times New Roman" w:hAnsi="Times New Roman" w:ascii="Times New Roman"/>
        </w:rPr>
      </w:pPr>
    </w:p>
    <w:p w:rsidRDefault="00BF50E9" w:rsidP="00BF50E9" w:rsidR="00BF50E9" w:rsidRPr="00BA47D0">
      <w:pPr>
        <w:pStyle w:val="Odlomakpopisa"/>
        <w:rPr>
          <w:rFonts w:cs="Times New Roman" w:hAnsi="Times New Roman" w:ascii="Times New Roman"/>
        </w:rPr>
      </w:pPr>
    </w:p>
    <w:p w:rsidRDefault="00BF50E9" w:rsidP="00BF50E9" w:rsidR="00BF50E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BF50E9" w:rsidP="00BF50E9" w:rsidR="00BF50E9">
      <w:pPr>
        <w:jc w:val="center"/>
        <w:rPr>
          <w:rFonts w:cs="Times New Roman" w:hAnsi="Times New Roman" w:ascii="Times New Roman"/>
        </w:rPr>
      </w:pP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9F1870">
        <w:rPr>
          <w:rFonts w:cs="Times New Roman" w:hAnsi="Times New Roman" w:ascii="Times New Roman"/>
        </w:rPr>
        <w:t>31. prosinca</w:t>
      </w:r>
      <w:r>
        <w:rPr>
          <w:rFonts w:cs="Times New Roman" w:hAnsi="Times New Roman" w:ascii="Times New Roman"/>
        </w:rPr>
        <w:t xml:space="preserve"> 2018. izvještaj o provedenoj elektroničkoj javnoj dražbi (identifikator nadmetanja </w:t>
      </w:r>
      <w:r w:rsidR="009F1870">
        <w:rPr>
          <w:rFonts w:cs="Times New Roman" w:hAnsi="Times New Roman" w:ascii="Times New Roman"/>
        </w:rPr>
        <w:t>11760</w:t>
      </w:r>
      <w:r>
        <w:rPr>
          <w:rFonts w:cs="Times New Roman" w:hAnsi="Times New Roman" w:ascii="Times New Roman"/>
        </w:rPr>
        <w:t xml:space="preserve">) od </w:t>
      </w:r>
      <w:r w:rsidR="009F1870">
        <w:rPr>
          <w:rFonts w:cs="Times New Roman" w:hAnsi="Times New Roman" w:ascii="Times New Roman"/>
        </w:rPr>
        <w:t>28. prosinca</w:t>
      </w:r>
      <w:r>
        <w:rPr>
          <w:rFonts w:cs="Times New Roman" w:hAnsi="Times New Roman" w:ascii="Times New Roman"/>
        </w:rPr>
        <w:t xml:space="preserve">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9F1870">
        <w:rPr>
          <w:rFonts w:cs="Times New Roman" w:hAnsi="Times New Roman" w:ascii="Times New Roman"/>
        </w:rPr>
        <w:t>1522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 w:rsidR="009F1870">
        <w:rPr>
          <w:rFonts w:cs="Times New Roman" w:hAnsi="Times New Roman" w:ascii="Times New Roman"/>
        </w:rPr>
        <w:t>01-18-20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</w:t>
      </w:r>
      <w:r w:rsidR="009F1870">
        <w:rPr>
          <w:rFonts w:cs="Times New Roman" w:hAnsi="Times New Roman" w:ascii="Times New Roman"/>
        </w:rPr>
        <w:t>27. prosinca</w:t>
      </w:r>
      <w:r w:rsidRPr="0071166B">
        <w:rPr>
          <w:rFonts w:cs="Times New Roman" w:hAnsi="Times New Roman" w:ascii="Times New Roman"/>
        </w:rPr>
        <w:t xml:space="preserve"> 2018.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>da</w:t>
      </w:r>
      <w:r w:rsidR="009F1870">
        <w:rPr>
          <w:rFonts w:cs="Times New Roman" w:hAnsi="Times New Roman" w:ascii="Times New Roman"/>
        </w:rPr>
        <w:t>la</w:t>
      </w:r>
      <w:r w:rsidRPr="007E45B2">
        <w:rPr>
          <w:rFonts w:cs="Times New Roman" w:hAnsi="Times New Roman" w:ascii="Times New Roman"/>
        </w:rPr>
        <w:t xml:space="preserve"> </w:t>
      </w:r>
      <w:r w:rsidR="00B762B7">
        <w:rPr>
          <w:rFonts w:cs="Times New Roman" w:hAnsi="Times New Roman" w:ascii="Times New Roman"/>
        </w:rPr>
        <w:t xml:space="preserve">Željka Filipčić </w:t>
      </w:r>
      <w:r w:rsidRPr="007E45B2">
        <w:rPr>
          <w:rFonts w:cs="Times New Roman" w:hAnsi="Times New Roman" w:ascii="Times New Roman"/>
        </w:rPr>
        <w:t xml:space="preserve">u iznosu od </w:t>
      </w:r>
      <w:r w:rsidR="009F1870">
        <w:rPr>
          <w:rFonts w:cs="Times New Roman" w:hAnsi="Times New Roman" w:ascii="Times New Roman"/>
        </w:rPr>
        <w:t>36.001</w:t>
      </w:r>
      <w:r w:rsidRPr="007E45B2">
        <w:rPr>
          <w:rFonts w:cs="Times New Roman" w:hAnsi="Times New Roman" w:ascii="Times New Roman"/>
        </w:rPr>
        <w:t xml:space="preserve">,00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9F1870" w:rsidP="00BF50E9" w:rsidR="009F1870">
      <w:pPr>
        <w:jc w:val="both"/>
        <w:rPr>
          <w:rFonts w:cs="Times New Roman" w:hAnsi="Times New Roman" w:ascii="Times New Roman"/>
        </w:rPr>
      </w:pPr>
    </w:p>
    <w:p w:rsidRDefault="00BF50E9" w:rsidP="00BF50E9" w:rsidR="00BF50E9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9F1870">
        <w:rPr>
          <w:rFonts w:cs="Times New Roman" w:hAnsi="Times New Roman" w:ascii="Times New Roman"/>
        </w:rPr>
        <w:t>Željke Filipčić</w:t>
      </w:r>
      <w:r>
        <w:rPr>
          <w:rFonts w:cs="Times New Roman" w:hAnsi="Times New Roman" w:ascii="Times New Roman"/>
        </w:rPr>
        <w:t xml:space="preserve"> u nadmetanju su sudjelovali:</w:t>
      </w:r>
      <w:r w:rsidRPr="00EC2C59">
        <w:rPr>
          <w:rFonts w:cs="Times New Roman" w:hAnsi="Times New Roman" w:ascii="Times New Roman"/>
        </w:rPr>
        <w:t xml:space="preserve"> </w:t>
      </w:r>
      <w:r w:rsidR="009F1870">
        <w:rPr>
          <w:rFonts w:cs="Times New Roman" w:hAnsi="Times New Roman" w:ascii="Times New Roman"/>
        </w:rPr>
        <w:t>B2 Kapital d.o.o.</w:t>
      </w:r>
      <w:r>
        <w:rPr>
          <w:rFonts w:cs="Times New Roman" w:hAnsi="Times New Roman" w:ascii="Times New Roman"/>
        </w:rPr>
        <w:t xml:space="preserve"> </w:t>
      </w:r>
      <w:r w:rsidRPr="00EC2C59">
        <w:rPr>
          <w:rFonts w:cs="Times New Roman" w:hAnsi="Times New Roman" w:ascii="Times New Roman"/>
        </w:rPr>
        <w:t xml:space="preserve">s najvišim iznosom valjane ponude koju je ponudio u nadmetanju u iznosu od </w:t>
      </w:r>
      <w:r w:rsidR="009F1870">
        <w:rPr>
          <w:rFonts w:cs="Times New Roman" w:hAnsi="Times New Roman" w:ascii="Times New Roman"/>
        </w:rPr>
        <w:t>34.001</w:t>
      </w:r>
      <w:r w:rsidRPr="00EC2C59">
        <w:rPr>
          <w:rFonts w:cs="Times New Roman" w:hAnsi="Times New Roman" w:ascii="Times New Roman"/>
        </w:rPr>
        <w:t>,00</w:t>
      </w:r>
      <w:r w:rsidR="009F1870">
        <w:rPr>
          <w:rFonts w:cs="Times New Roman" w:hAnsi="Times New Roman" w:ascii="Times New Roman"/>
        </w:rPr>
        <w:t xml:space="preserve"> kn i</w:t>
      </w:r>
      <w:r w:rsidRPr="00EC2C59">
        <w:rPr>
          <w:rFonts w:cs="Times New Roman" w:hAnsi="Times New Roman" w:ascii="Times New Roman"/>
        </w:rPr>
        <w:t xml:space="preserve"> </w:t>
      </w:r>
      <w:r w:rsidR="009F1870">
        <w:rPr>
          <w:rFonts w:cs="Times New Roman" w:hAnsi="Times New Roman" w:ascii="Times New Roman"/>
        </w:rPr>
        <w:t>B2 Real Estate d.o.o.</w:t>
      </w:r>
      <w:r w:rsidRPr="00EC2C59">
        <w:rPr>
          <w:rFonts w:cs="Times New Roman" w:hAnsi="Times New Roman" w:ascii="Times New Roman"/>
        </w:rPr>
        <w:t xml:space="preserve"> s najvišom valjanom ponudom od </w:t>
      </w:r>
      <w:r w:rsidR="009F1870">
        <w:rPr>
          <w:rFonts w:cs="Times New Roman" w:hAnsi="Times New Roman" w:ascii="Times New Roman"/>
        </w:rPr>
        <w:t>35.001</w:t>
      </w:r>
      <w:r>
        <w:rPr>
          <w:rFonts w:cs="Times New Roman" w:hAnsi="Times New Roman" w:ascii="Times New Roman"/>
        </w:rPr>
        <w:t>,00 kn.</w:t>
      </w:r>
      <w:r w:rsidRPr="00EC2C59">
        <w:rPr>
          <w:rFonts w:cs="Times New Roman" w:hAnsi="Times New Roman" w:ascii="Times New Roman"/>
        </w:rPr>
        <w:t xml:space="preserve"> </w:t>
      </w:r>
    </w:p>
    <w:p w:rsidRDefault="00BF50E9" w:rsidP="00BF50E9" w:rsidR="00BF50E9">
      <w:pPr>
        <w:ind w:firstLine="708"/>
        <w:jc w:val="both"/>
        <w:rPr>
          <w:rFonts w:cs="Times New Roman" w:hAnsi="Times New Roman" w:ascii="Times New Roman"/>
        </w:rPr>
      </w:pPr>
    </w:p>
    <w:p w:rsidRDefault="009F1870" w:rsidP="00BF50E9" w:rsidR="00BF50E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Osim navedenih ponuditelja jamčevinu su uplatili i Branimir Petravić iz Kutine i Mladen Pavičić iz Splita, a koji u nadmetanju nisu dali niti jednu valjanu ponudu.</w:t>
      </w:r>
    </w:p>
    <w:p w:rsidRDefault="009F1870" w:rsidP="00BF50E9" w:rsidR="009F1870">
      <w:pPr>
        <w:ind w:firstLine="708"/>
        <w:jc w:val="both"/>
        <w:rPr>
          <w:rFonts w:cs="Times New Roman" w:hAnsi="Times New Roman" w:ascii="Times New Roman"/>
        </w:rPr>
      </w:pPr>
    </w:p>
    <w:p w:rsidRDefault="00BF50E9" w:rsidP="00BF50E9" w:rsidR="00BF50E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kupac </w:t>
      </w:r>
      <w:r w:rsidR="00B762B7">
        <w:rPr>
          <w:rFonts w:cs="Times New Roman" w:hAnsi="Times New Roman" w:ascii="Times New Roman"/>
        </w:rPr>
        <w:t xml:space="preserve">Željka Filipčić </w:t>
      </w:r>
      <w:r w:rsidRPr="00FB365F">
        <w:rPr>
          <w:rFonts w:cs="Times New Roman" w:hAnsi="Times New Roman" w:ascii="Times New Roman"/>
        </w:rPr>
        <w:t>ponudi</w:t>
      </w:r>
      <w:r w:rsidR="009F1870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najveću cijenu jer je za nekretninu iz točke 1. rješenja o dosudi ponudi</w:t>
      </w:r>
      <w:r w:rsidR="009F1870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cijenu u iznosu od </w:t>
      </w:r>
      <w:r w:rsidR="009F1870">
        <w:rPr>
          <w:rFonts w:cs="Times New Roman" w:hAnsi="Times New Roman" w:ascii="Times New Roman"/>
        </w:rPr>
        <w:t>36.001</w:t>
      </w:r>
      <w:r w:rsidRPr="00FB365F">
        <w:rPr>
          <w:rFonts w:cs="Times New Roman" w:hAnsi="Times New Roman" w:ascii="Times New Roman"/>
        </w:rPr>
        <w:t xml:space="preserve">,00 kn i da su ispunjene pretpostavke da </w:t>
      </w:r>
      <w:r w:rsidR="009F1870">
        <w:rPr>
          <w:rFonts w:cs="Times New Roman" w:hAnsi="Times New Roman" w:ascii="Times New Roman"/>
        </w:rPr>
        <w:t>joj</w:t>
      </w:r>
      <w:r w:rsidRPr="00FB365F">
        <w:rPr>
          <w:rFonts w:cs="Times New Roman" w:hAnsi="Times New Roman" w:ascii="Times New Roman"/>
        </w:rPr>
        <w:t xml:space="preserve"> se nekretnina dosudi.</w:t>
      </w:r>
    </w:p>
    <w:p w:rsidRDefault="00BF50E9" w:rsidP="00BF50E9" w:rsidR="00BF50E9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BF50E9" w:rsidP="00BF50E9" w:rsidR="00BF50E9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Kupac je uplatio iznos jamčevine od </w:t>
      </w:r>
      <w:r w:rsidR="009F1870">
        <w:rPr>
          <w:rFonts w:cs="Times New Roman" w:hAnsi="Times New Roman" w:ascii="Times New Roman"/>
        </w:rPr>
        <w:t xml:space="preserve">13.117,75 </w:t>
      </w:r>
      <w:r w:rsidRPr="00FB365F">
        <w:rPr>
          <w:rFonts w:cs="Times New Roman" w:hAnsi="Times New Roman" w:ascii="Times New Roman"/>
        </w:rPr>
        <w:t>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</w:t>
      </w:r>
      <w:r w:rsidR="009F1870">
        <w:rPr>
          <w:rFonts w:cs="Times New Roman" w:hAnsi="Times New Roman" w:ascii="Times New Roman"/>
        </w:rPr>
        <w:t>22.883,25</w:t>
      </w:r>
      <w:r w:rsidRPr="00FB365F">
        <w:rPr>
          <w:rFonts w:cs="Times New Roman" w:hAnsi="Times New Roman" w:ascii="Times New Roman"/>
        </w:rPr>
        <w:t xml:space="preserve"> kn.</w:t>
      </w:r>
    </w:p>
    <w:p w:rsidRDefault="00BF50E9" w:rsidP="00BF50E9" w:rsidR="00BF50E9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BF50E9" w:rsidP="00BF50E9" w:rsidR="00BF50E9" w:rsidRPr="00FB365F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lastRenderedPageBreak/>
        <w:tab/>
        <w:t xml:space="preserve">Nekretnina će se predati kupcu nakon što u roku od 30 dana od dana objave rješenja o dosudi na e-oglasnoj ploči položi razliku  kupovnine u  iznosu od </w:t>
      </w:r>
      <w:r w:rsidR="009F1870">
        <w:rPr>
          <w:rFonts w:cs="Times New Roman" w:hAnsi="Times New Roman" w:ascii="Times New Roman"/>
        </w:rPr>
        <w:t>22.883,25</w:t>
      </w:r>
      <w:r w:rsidRPr="00FB365F">
        <w:rPr>
          <w:rFonts w:cs="Times New Roman" w:hAnsi="Times New Roman" w:ascii="Times New Roman"/>
        </w:rPr>
        <w:t xml:space="preserve"> kn i  nakon što ovo  rješenje postane  pravomoćno.</w:t>
      </w:r>
    </w:p>
    <w:p w:rsidRDefault="00BF50E9" w:rsidP="00BF50E9" w:rsidR="00BF50E9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</w:p>
    <w:p w:rsidRDefault="00A91438" w:rsidP="00BF50E9" w:rsidR="00BF50E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Varaždinu</w:t>
      </w:r>
      <w:r w:rsidR="00BF50E9">
        <w:rPr>
          <w:rFonts w:cs="Times New Roman" w:hAnsi="Times New Roman" w:ascii="Times New Roman"/>
        </w:rPr>
        <w:t xml:space="preserve"> 14. </w:t>
      </w:r>
      <w:r w:rsidR="009F1870">
        <w:rPr>
          <w:rFonts w:cs="Times New Roman" w:hAnsi="Times New Roman" w:ascii="Times New Roman"/>
        </w:rPr>
        <w:t>siječnja 2019</w:t>
      </w:r>
      <w:r w:rsidR="00BF50E9">
        <w:rPr>
          <w:rFonts w:cs="Times New Roman" w:hAnsi="Times New Roman" w:ascii="Times New Roman"/>
        </w:rPr>
        <w:t>.</w:t>
      </w:r>
    </w:p>
    <w:p w:rsidRDefault="00BF50E9" w:rsidP="00BF50E9" w:rsidR="00BF50E9">
      <w:pPr>
        <w:jc w:val="center"/>
        <w:rPr>
          <w:rFonts w:cs="Times New Roman" w:hAnsi="Times New Roman" w:ascii="Times New Roman"/>
        </w:rPr>
      </w:pPr>
    </w:p>
    <w:p w:rsidRDefault="00BF50E9" w:rsidP="00BF50E9" w:rsidR="00BF50E9">
      <w:pPr>
        <w:jc w:val="center"/>
        <w:rPr>
          <w:rFonts w:cs="Times New Roman" w:hAnsi="Times New Roman" w:ascii="Times New Roman"/>
        </w:rPr>
      </w:pPr>
    </w:p>
    <w:p w:rsidRDefault="00BF50E9" w:rsidP="00BF50E9" w:rsidR="00BF50E9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BF50E9" w:rsidP="00BF50E9" w:rsidR="00BF50E9" w:rsidRPr="0050455C">
      <w:pPr>
        <w:ind w:firstLine="96" w:left="6384"/>
        <w:jc w:val="both"/>
        <w:rPr>
          <w:rFonts w:hAnsi="Times New Roman" w:ascii="Times New Roman"/>
        </w:rPr>
      </w:pPr>
    </w:p>
    <w:p w:rsidRDefault="00BF50E9" w:rsidP="00CE3E05" w:rsidR="00BF50E9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Iris Hatvalić Nemec </w:t>
      </w:r>
    </w:p>
    <w:p w:rsidRDefault="00BF50E9" w:rsidP="00BF50E9" w:rsidR="00BF50E9">
      <w:pPr>
        <w:ind w:firstLine="708" w:left="3540"/>
        <w:jc w:val="both"/>
        <w:rPr>
          <w:rFonts w:hAnsi="Times New Roman" w:ascii="Times New Roman"/>
        </w:rPr>
      </w:pPr>
    </w:p>
    <w:p w:rsidRDefault="00BF50E9" w:rsidP="00BF50E9" w:rsidR="00BF50E9" w:rsidRPr="0050455C">
      <w:pPr>
        <w:ind w:firstLine="708" w:left="3540"/>
        <w:jc w:val="both"/>
        <w:rPr>
          <w:rFonts w:hAnsi="Times New Roman" w:ascii="Times New Roman"/>
        </w:rPr>
      </w:pP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BF50E9" w:rsidP="00BF50E9" w:rsidR="00BF50E9">
      <w:pPr>
        <w:ind w:left="5664"/>
        <w:jc w:val="both"/>
        <w:rPr>
          <w:rFonts w:cs="Times New Roman" w:hAnsi="Times New Roman" w:ascii="Times New Roman"/>
        </w:rPr>
      </w:pPr>
    </w:p>
    <w:p w:rsidRDefault="00A91438" w:rsidP="00BF50E9" w:rsidR="00BF50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BF50E9">
        <w:rPr>
          <w:rFonts w:cs="Times New Roman" w:hAnsi="Times New Roman" w:ascii="Times New Roman"/>
        </w:rPr>
        <w:t xml:space="preserve"> o pravnom lijeku:</w:t>
      </w: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BF50E9" w:rsidP="00BF50E9" w:rsidR="00BF50E9">
      <w:pPr>
        <w:jc w:val="both"/>
        <w:rPr>
          <w:rFonts w:cs="Times New Roman" w:hAnsi="Times New Roman" w:ascii="Times New Roman"/>
        </w:rPr>
      </w:pPr>
    </w:p>
    <w:p w:rsidRDefault="00BF50E9" w:rsidP="00BF50E9" w:rsidR="00BF50E9" w:rsidRPr="00BA47D0">
      <w:pPr>
        <w:jc w:val="both"/>
        <w:rPr>
          <w:rFonts w:cs="Times New Roman" w:hAnsi="Times New Roman" w:ascii="Times New Roman"/>
        </w:rPr>
      </w:pPr>
    </w:p>
    <w:p w:rsidRDefault="00BF50E9" w:rsidP="00BF50E9" w:rsidR="00BF50E9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BF50E9" w:rsidP="00BF50E9" w:rsidR="00BF50E9">
      <w:pPr>
        <w:pStyle w:val="Odlomakpopisa"/>
        <w:numPr>
          <w:ilvl w:val="0"/>
          <w:numId w:val="28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BF50E9" w:rsidP="00BF50E9" w:rsidR="00BF50E9" w:rsidRPr="00FB365F">
      <w:pPr>
        <w:pStyle w:val="Odlomakpopisa"/>
        <w:numPr>
          <w:ilvl w:val="0"/>
          <w:numId w:val="28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>odjelu Općinskog suda u Čakovcu, odmah radi zabilježbe rješenja o dosudi</w:t>
      </w:r>
    </w:p>
    <w:p w:rsidRDefault="00BF50E9" w:rsidP="00BF50E9" w:rsidR="00BF50E9" w:rsidRPr="00FB365F">
      <w:pPr>
        <w:pStyle w:val="Odlomakpopisa"/>
        <w:numPr>
          <w:ilvl w:val="0"/>
          <w:numId w:val="28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Općinskog suda u Čakovcu, po pravomoćnosti </w:t>
      </w:r>
    </w:p>
    <w:p w:rsidRDefault="00BF50E9" w:rsidP="00BF50E9" w:rsidR="00BF50E9" w:rsidRPr="00336F64">
      <w:pPr>
        <w:pStyle w:val="Odlomakpopisa"/>
        <w:numPr>
          <w:ilvl w:val="0"/>
          <w:numId w:val="28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BF50E9" w:rsidP="005679AA" w:rsidR="00BF50E9">
      <w:pPr>
        <w:jc w:val="center"/>
        <w:rPr>
          <w:rFonts w:cs="Times New Roman" w:hAnsi="Times New Roman" w:ascii="Times New Roman"/>
        </w:rPr>
      </w:pPr>
    </w:p>
    <w:p w:rsidRDefault="00BF50E9" w:rsidP="005679AA" w:rsidR="00BF50E9">
      <w:pPr>
        <w:jc w:val="center"/>
        <w:rPr>
          <w:rFonts w:cs="Times New Roman" w:hAnsi="Times New Roman" w:ascii="Times New Roman"/>
        </w:rPr>
      </w:pPr>
    </w:p>
    <w:p w:rsidRDefault="00BF50E9" w:rsidP="005679AA" w:rsidR="00BF50E9">
      <w:pPr>
        <w:jc w:val="center"/>
        <w:rPr>
          <w:rFonts w:cs="Times New Roman" w:hAnsi="Times New Roman" w:ascii="Times New Roman"/>
        </w:rPr>
      </w:pPr>
    </w:p>
    <w:p w:rsidRDefault="00BF50E9" w:rsidP="005679AA" w:rsidR="00BF50E9">
      <w:pPr>
        <w:jc w:val="center"/>
        <w:rPr>
          <w:rFonts w:cs="Times New Roman" w:hAnsi="Times New Roman" w:ascii="Times New Roman"/>
        </w:rPr>
      </w:pPr>
    </w:p>
    <w:p w:rsidRDefault="00BF50E9" w:rsidP="005679AA" w:rsidR="00BF50E9" w:rsidRPr="00E4354A">
      <w:pPr>
        <w:jc w:val="center"/>
        <w:rPr>
          <w:rFonts w:cs="Times New Roman" w:hAnsi="Times New Roman" w:ascii="Times New Roman"/>
        </w:rPr>
      </w:pPr>
    </w:p>
    <w:p w:rsidRDefault="005679AA" w:rsidP="00CE584B" w:rsidR="00CE584B" w:rsidRPr="00E4354A">
      <w:pPr>
        <w:rPr>
          <w:rFonts w:cs="Times New Roman" w:hAnsi="Times New Roman" w:ascii="Times New Roman"/>
        </w:rPr>
      </w:pPr>
      <w:r w:rsidRPr="00E4354A">
        <w:rPr>
          <w:rFonts w:cs="Times New Roman" w:hAnsi="Times New Roman" w:ascii="Times New Roman"/>
        </w:rPr>
        <w:t xml:space="preserve"> </w:t>
      </w:r>
    </w:p>
    <w:sectPr w:rsidSect="004579BF" w:rsidR="00CE584B" w:rsidRPr="00E4354A">
      <w:headerReference w:type="even" r:id="rId11"/>
      <w:headerReference w:type="default" r:id="rId12"/>
      <w:headerReference w:type="first" r:id="rId13"/>
      <w:pgSz w:h="16838" w:w="11906"/>
      <w:pgMar w:gutter="567" w:footer="737" w:header="397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D0E" w:rsidR="00813D0E">
      <w:r>
        <w:separator/>
      </w:r>
    </w:p>
  </w:endnote>
  <w:endnote w:id="0" w:type="continuationSeparator">
    <w:p w:rsidRDefault="00813D0E" w:rsidR="00813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D0E" w:rsidR="00813D0E">
      <w:r>
        <w:separator/>
      </w:r>
    </w:p>
  </w:footnote>
  <w:footnote w:id="0" w:type="continuationSeparator">
    <w:p w:rsidRDefault="00813D0E" w:rsidR="00813D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P="0000114E" w:rsidR="00D565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6562" w:rsidR="00D565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R="00D56562">
    <w:pPr>
      <w:pStyle w:val="Zaglavlje"/>
      <w:jc w:val="center"/>
    </w:pPr>
  </w:p>
  <w:p w:rsidRDefault="00CE3E05" w:rsidR="00D56562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D56562" w:rsidRPr="00DD3CBD">
          <w:rPr>
            <w:rFonts w:cs="Times New Roman" w:hAnsi="Times New Roman" w:ascii="Times New Roman"/>
          </w:rPr>
          <w:fldChar w:fldCharType="begin"/>
        </w:r>
        <w:r w:rsidR="00D56562" w:rsidRPr="00DD3CBD">
          <w:rPr>
            <w:rFonts w:cs="Times New Roman" w:hAnsi="Times New Roman" w:ascii="Times New Roman"/>
          </w:rPr>
          <w:instrText>PAGE   \* MERGEFORMAT</w:instrText>
        </w:r>
        <w:r w:rsidR="00D56562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3</w:t>
        </w:r>
        <w:r w:rsidR="00D56562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D56562" w:rsidP="00845C37" w:rsidR="00D56562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A91438" w:rsidRPr="00A91438">
      <w:rPr>
        <w:rFonts w:cs="Times New Roman" w:hAnsi="Times New Roman" w:ascii="Times New Roman"/>
      </w:rPr>
      <w:t>Poslovni broj: 4 St-</w:t>
    </w:r>
    <w:r w:rsidR="00A91438">
      <w:rPr>
        <w:rFonts w:cs="Times New Roman" w:hAnsi="Times New Roman" w:ascii="Times New Roman"/>
      </w:rPr>
      <w:t>113/2012-97</w:t>
    </w:r>
  </w:p>
  <w:p w:rsidRDefault="00D56562" w:rsidP="00845C37" w:rsidR="00D565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D56562" w:rsidR="00D56562">
        <w:pPr>
          <w:pStyle w:val="Zaglavlje"/>
          <w:jc w:val="center"/>
        </w:pPr>
      </w:p>
      <w:p w:rsidRDefault="00CE3E05" w:rsidR="00D56562">
        <w:pPr>
          <w:pStyle w:val="Zaglavlje"/>
          <w:jc w:val="center"/>
        </w:pPr>
      </w:p>
    </w:sdtContent>
  </w:sdt>
  <w:p w:rsidRDefault="00D56562" w:rsidR="00D565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1AE151F3"/>
    <w:multiLevelType w:val="hybridMultilevel"/>
    <w:tmpl w:val="80E416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D643B"/>
    <w:multiLevelType w:val="hybridMultilevel"/>
    <w:tmpl w:val="358CB5F4"/>
    <w:lvl w:tplc="EAC89F48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6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4">
    <w:nsid w:val="68816DAB"/>
    <w:multiLevelType w:val="hybridMultilevel"/>
    <w:tmpl w:val="928CAA14"/>
    <w:lvl w:tplc="07EC5530" w:ilvl="0">
      <w:start w:val="3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  <w:i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7"/>
  </w:num>
  <w:num w:numId="3">
    <w:abstractNumId w:val="16"/>
  </w:num>
  <w:num w:numId="4">
    <w:abstractNumId w:val="22"/>
  </w:num>
  <w:num w:numId="5">
    <w:abstractNumId w:val="15"/>
  </w:num>
  <w:num w:numId="6">
    <w:abstractNumId w:val="6"/>
  </w:num>
  <w:num w:numId="7">
    <w:abstractNumId w:val="10"/>
  </w:num>
  <w:num w:numId="8">
    <w:abstractNumId w:val="1"/>
  </w:num>
  <w:num w:numId="9">
    <w:abstractNumId w:val="20"/>
  </w:num>
  <w:num w:numId="10">
    <w:abstractNumId w:val="23"/>
  </w:num>
  <w:num w:numId="11">
    <w:abstractNumId w:val="26"/>
  </w:num>
  <w:num w:numId="12">
    <w:abstractNumId w:val="25"/>
  </w:num>
  <w:num w:numId="13">
    <w:abstractNumId w:val="9"/>
  </w:num>
  <w:num w:numId="14">
    <w:abstractNumId w:val="2"/>
  </w:num>
  <w:num w:numId="15">
    <w:abstractNumId w:val="21"/>
  </w:num>
  <w:num w:numId="16">
    <w:abstractNumId w:val="19"/>
  </w:num>
  <w:num w:numId="17">
    <w:abstractNumId w:val="4"/>
  </w:num>
  <w:num w:numId="18">
    <w:abstractNumId w:val="18"/>
  </w:num>
  <w:num w:numId="19">
    <w:abstractNumId w:val="17"/>
  </w:num>
  <w:num w:numId="20">
    <w:abstractNumId w:val="11"/>
  </w:num>
  <w:num w:numId="21">
    <w:abstractNumId w:val="8"/>
  </w:num>
  <w:num w:numId="22">
    <w:abstractNumId w:val="24"/>
  </w:num>
  <w:num w:numId="23">
    <w:abstractNumId w:val="12"/>
  </w:num>
  <w:num w:numId="24">
    <w:abstractNumId w:val="13"/>
  </w:num>
  <w:num w:numId="25">
    <w:abstractNumId w:val="7"/>
  </w:num>
  <w:num w:numId="26">
    <w:abstractNumId w:val="5"/>
  </w:num>
  <w:num w:numId="27">
    <w:abstractNumId w:val="14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27639"/>
    <w:rsid w:val="00035004"/>
    <w:rsid w:val="00050480"/>
    <w:rsid w:val="000544BA"/>
    <w:rsid w:val="000960A8"/>
    <w:rsid w:val="000D63AF"/>
    <w:rsid w:val="0015732B"/>
    <w:rsid w:val="00225A0B"/>
    <w:rsid w:val="0024279A"/>
    <w:rsid w:val="00247132"/>
    <w:rsid w:val="00252B8C"/>
    <w:rsid w:val="00256D5E"/>
    <w:rsid w:val="0026095B"/>
    <w:rsid w:val="002C0D86"/>
    <w:rsid w:val="002C45F5"/>
    <w:rsid w:val="003B1784"/>
    <w:rsid w:val="00434736"/>
    <w:rsid w:val="00440DB8"/>
    <w:rsid w:val="004579BF"/>
    <w:rsid w:val="00464FE2"/>
    <w:rsid w:val="0048155E"/>
    <w:rsid w:val="00492FBD"/>
    <w:rsid w:val="00493E11"/>
    <w:rsid w:val="004A41AD"/>
    <w:rsid w:val="004A6953"/>
    <w:rsid w:val="004B04E5"/>
    <w:rsid w:val="004B0E81"/>
    <w:rsid w:val="004C7476"/>
    <w:rsid w:val="004D1D82"/>
    <w:rsid w:val="0050327F"/>
    <w:rsid w:val="00507247"/>
    <w:rsid w:val="005364FE"/>
    <w:rsid w:val="0055287A"/>
    <w:rsid w:val="005679AA"/>
    <w:rsid w:val="00596399"/>
    <w:rsid w:val="005D2010"/>
    <w:rsid w:val="005D76D5"/>
    <w:rsid w:val="005E54F3"/>
    <w:rsid w:val="005F2186"/>
    <w:rsid w:val="0062085F"/>
    <w:rsid w:val="0064652E"/>
    <w:rsid w:val="00647A32"/>
    <w:rsid w:val="00655D5C"/>
    <w:rsid w:val="00714513"/>
    <w:rsid w:val="00720B91"/>
    <w:rsid w:val="00726FBE"/>
    <w:rsid w:val="00727E47"/>
    <w:rsid w:val="00771001"/>
    <w:rsid w:val="00784420"/>
    <w:rsid w:val="00791254"/>
    <w:rsid w:val="00796E5B"/>
    <w:rsid w:val="007C08E9"/>
    <w:rsid w:val="00813D0E"/>
    <w:rsid w:val="008339AA"/>
    <w:rsid w:val="008424E1"/>
    <w:rsid w:val="00845C37"/>
    <w:rsid w:val="00846D06"/>
    <w:rsid w:val="008917F6"/>
    <w:rsid w:val="00895286"/>
    <w:rsid w:val="008B579D"/>
    <w:rsid w:val="008B75EF"/>
    <w:rsid w:val="008C7291"/>
    <w:rsid w:val="008E51B4"/>
    <w:rsid w:val="008F78D3"/>
    <w:rsid w:val="0091630E"/>
    <w:rsid w:val="00932E39"/>
    <w:rsid w:val="0094374E"/>
    <w:rsid w:val="0097078D"/>
    <w:rsid w:val="00973FA6"/>
    <w:rsid w:val="009832CC"/>
    <w:rsid w:val="009A732E"/>
    <w:rsid w:val="009C347F"/>
    <w:rsid w:val="009E640F"/>
    <w:rsid w:val="009F1870"/>
    <w:rsid w:val="00A05AA9"/>
    <w:rsid w:val="00A178F0"/>
    <w:rsid w:val="00A40008"/>
    <w:rsid w:val="00A60F20"/>
    <w:rsid w:val="00A73C0D"/>
    <w:rsid w:val="00A82654"/>
    <w:rsid w:val="00A91438"/>
    <w:rsid w:val="00AA487E"/>
    <w:rsid w:val="00AC0634"/>
    <w:rsid w:val="00AC5220"/>
    <w:rsid w:val="00AF69C3"/>
    <w:rsid w:val="00B0741E"/>
    <w:rsid w:val="00B37104"/>
    <w:rsid w:val="00B762B7"/>
    <w:rsid w:val="00B84BB8"/>
    <w:rsid w:val="00B971C1"/>
    <w:rsid w:val="00BF50E9"/>
    <w:rsid w:val="00C03891"/>
    <w:rsid w:val="00C157E4"/>
    <w:rsid w:val="00C210F2"/>
    <w:rsid w:val="00C331AA"/>
    <w:rsid w:val="00CD01FE"/>
    <w:rsid w:val="00CD1862"/>
    <w:rsid w:val="00CD5579"/>
    <w:rsid w:val="00CE3E05"/>
    <w:rsid w:val="00CE584B"/>
    <w:rsid w:val="00D23288"/>
    <w:rsid w:val="00D345C6"/>
    <w:rsid w:val="00D345DE"/>
    <w:rsid w:val="00D56562"/>
    <w:rsid w:val="00D808F7"/>
    <w:rsid w:val="00DB34BD"/>
    <w:rsid w:val="00DD3CBD"/>
    <w:rsid w:val="00DD544B"/>
    <w:rsid w:val="00E22035"/>
    <w:rsid w:val="00E4341D"/>
    <w:rsid w:val="00E4354A"/>
    <w:rsid w:val="00EB4348"/>
    <w:rsid w:val="00F215D9"/>
    <w:rsid w:val="00F73975"/>
    <w:rsid w:val="00F946D1"/>
    <w:rsid w:val="00FD0C41"/>
    <w:rsid w:val="00FD3067"/>
    <w:rsid w:val="00FD3A11"/>
    <w:rsid w:val="00FD760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BF50E9"/>
    <w:pPr>
      <w:spacing w:after="119" w:beforeAutospacing="true" w:before="100"/>
    </w:pPr>
    <w:rPr>
      <w:rFonts w:cs="Times New Roman" w:hAnsi="Times New Roman" w:ascii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F50E9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E0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CE3E05"/>
    <w:rPr>
      <w:rFonts w:cs="Times New Roman" w:hAnsi="Times New Roman" w:ascii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CE3E0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CE3E0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BF50E9"/>
    <w:pPr>
      <w:spacing w:after="119" w:before="100" w:beforeAutospacing="1"/>
    </w:pPr>
    <w:rPr>
      <w:rFonts w:ascii="Times New Roman" w:cs="Times New Roman" w:hAnsi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F50E9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E0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CE3E05"/>
    <w:rPr>
      <w:rFonts w:ascii="Times New Roman" w:cs="Times New Roman" w:hAnsi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CE3E0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CE3E0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KAŠTEL KAMEN društvo s ograničenom odgovornošću za proizvodnju i usluge "u stečaju"</izvorni_sadrzaj>
    <derivirana_varijabla naziv="DomainObject.Predmet.StrankaFormated_1">  KAŠTEL KAMEN društvo s ograničenom odgovornošću za proizvodnju i usluge "u stečaju"</derivirana_varijabla>
  </DomainObject.Predmet.StrankaFormated>
  <DomainObject.Predmet.StrankaFormatedOIB>
    <izvorni_sadrzaj>  KAŠTEL KAMEN društvo s ograničenom odgovornošću za proizvodnju i usluge "u stečaju", OIB 71283400600</izvorni_sadrzaj>
    <derivirana_varijabla naziv="DomainObject.Predmet.StrankaFormatedOIB_1">  KAŠTEL KAMEN društvo s ograničenom odgovornošću za proizvodnju i usluge "u stečaju", OIB 71283400600</derivirana_varijabla>
  </DomainObject.Predmet.StrankaFormatedOIB>
  <DomainObject.Predmet.StrankaFormatedWithAdress>
    <izvorni_sadrzaj> KAŠTEL KAMEN društvo s ograničenom odgovornošću za proizvodnju i usluge "u stečaju", Kaštelska 8, 40000 Pribislavec</izvorni_sadrzaj>
    <derivirana_varijabla naziv="DomainObject.Predmet.StrankaFormatedWithAdress_1"> KAŠTEL KAMEN društvo s ograničenom odgovornošću za proizvodnju i usluge "u stečaju", Kaštelska 8, 40000 Pribislavec</derivirana_varijabla>
  </DomainObject.Predmet.StrankaFormatedWithAdress>
  <DomainObject.Predmet.StrankaFormatedWithAdressOIB>
    <izvorni_sadrzaj> KAŠTEL KAMEN društvo s ograničenom odgovornošću za proizvodnju i usluge "u stečaju", OIB 71283400600, Kaštelska 8, 40000 Pribislavec</izvorni_sadrzaj>
    <derivirana_varijabla naziv="DomainObject.Predmet.StrankaFormatedWithAdressOIB_1"> KAŠTEL KAMEN društvo s ograničenom odgovornošću za proizvodnju i usluge "u stečaju", OIB 71283400600, Kaštelska 8, 40000 Pribislavec</derivirana_varijabla>
  </DomainObject.Predmet.StrankaFormatedWithAdressOIB>
  <DomainObject.Predmet.StrankaWithAdress>
    <izvorni_sadrzaj>KAŠTEL KAMEN društvo s ograničenom odgovornošću za proizvodnju i usluge "u stečaju" Kaštelska 8,40000 Pribislavec</izvorni_sadrzaj>
    <derivirana_varijabla naziv="DomainObject.Predmet.StrankaWithAdress_1">KAŠTEL KAMEN društvo s ograničenom odgovornošću za proizvodnju i usluge "u stečaju" Kaštelska 8,40000 Pribislavec</derivirana_varijabla>
  </DomainObject.Predmet.StrankaWithAdress>
  <DomainObject.Predmet.StrankaWithAdressOIB>
    <izvorni_sadrzaj>KAŠTEL KAMEN društvo s ograničenom odgovornošću za proizvodnju i usluge "u stečaju", OIB 71283400600, Kaštelska 8,40000 Pribislavec</izvorni_sadrzaj>
    <derivirana_varijabla naziv="DomainObject.Predmet.StrankaWithAdressOIB_1">KAŠTEL KAMEN društvo s ograničenom odgovornošću za proizvodnju i usluge "u stečaju", OIB 71283400600, Kaštelska 8,40000 Pribislavec</derivirana_varijabla>
  </DomainObject.Predmet.StrankaWithAdressOIB>
  <DomainObject.Predmet.StrankaNazivFormated>
    <izvorni_sadrzaj>KAŠTEL KAMEN društvo s ograničenom odgovornošću za proizvodnju i usluge "u stečaju"</izvorni_sadrzaj>
    <derivirana_varijabla naziv="DomainObject.Predmet.StrankaNazivFormated_1">KAŠTEL KAMEN društvo s ograničenom odgovornošću za proizvodnju i usluge "u stečaju"</derivirana_varijabla>
  </DomainObject.Predmet.StrankaNazivFormated>
  <DomainObject.Predmet.StrankaNazivFormatedOIB>
    <izvorni_sadrzaj>KAŠTEL KAMEN društvo s ograničenom odgovornošću za proizvodnju i usluge "u stečaju", OIB 71283400600</izvorni_sadrzaj>
    <derivirana_varijabla naziv="DomainObject.Predmet.StrankaNazivFormatedOIB_1">KAŠTEL KAMEN društvo s ograničenom odgovornošću za proizvodnju i usluge "u stečaju", OIB 71283400600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KAŠTEL KAMEN društvo s ograničenom odgovornošću za proizvodnju i usluge "u stečaju"</item>
    </izvorni_sadrzaj>
    <derivirana_varijabla naziv="DomainObject.Predmet.StrankaListFormated_1">
      <item>KAŠTEL KAMEN društvo s ograničenom odgovornošću za proizvodnju i usluge "u stečaju"</item>
    </derivirana_varijabla>
  </DomainObject.Predmet.StrankaListFormated>
  <DomainObject.Predmet.StrankaListFormatedOIB>
    <izvorni_sadrzaj>
      <item>KAŠTEL KAMEN društvo s ograničenom odgovornošću za proizvodnju i usluge "u stečaju", OIB 71283400600</item>
    </izvorni_sadrzaj>
    <derivirana_varijabla naziv="DomainObject.Predmet.StrankaListFormatedOIB_1">
      <item>KAŠTEL KAMEN društvo s ograničenom odgovornošću za proizvodnju i usluge "u stečaju", OIB 71283400600</item>
    </derivirana_varijabla>
  </DomainObject.Predmet.StrankaListFormatedOIB>
  <DomainObject.Predmet.StrankaListFormatedWithAdress>
    <izvorni_sadrzaj>
      <item>KAŠTEL KAMEN društvo s ograničenom odgovornošću za proizvodnju i usluge "u stečaju", Kaštelska 8, 40000 Pribislavec</item>
    </izvorni_sadrzaj>
    <derivirana_varijabla naziv="DomainObject.Predmet.StrankaListFormatedWithAdress_1">
      <item>KAŠTEL KAMEN društvo s ograničenom odgovornošću za proizvodnju i usluge "u stečaju", Kaštelska 8, 40000 Pribislavec</item>
    </derivirana_varijabla>
  </DomainObject.Predmet.StrankaListFormatedWithAdress>
  <DomainObject.Predmet.StrankaListFormatedWithAdressOIB>
    <izvorni_sadrzaj>
      <item>KAŠTEL KAMEN društvo s ograničenom odgovornošću za proizvodnju i usluge "u stečaju", OIB 71283400600, Kaštelska 8, 40000 Pribislavec</item>
    </izvorni_sadrzaj>
    <derivirana_varijabla naziv="DomainObject.Predmet.StrankaListFormatedWithAdressOIB_1">
      <item>KAŠTEL KAMEN društvo s ograničenom odgovornošću za proizvodnju i usluge "u stečaju", OIB 71283400600, Kaštelska 8, 40000 Pribislavec</item>
    </derivirana_varijabla>
  </DomainObject.Predmet.StrankaListFormatedWithAdressOIB>
  <DomainObject.Predmet.StrankaListNazivFormated>
    <izvorni_sadrzaj>
      <item>KAŠTEL KAMEN društvo s ograničenom odgovornošću za proizvodnju i usluge "u stečaju"</item>
    </izvorni_sadrzaj>
    <derivirana_varijabla naziv="DomainObject.Predmet.StrankaListNazivFormated_1">
      <item>KAŠTEL KAMEN društvo s ograničenom odgovornošću za proizvodnju i usluge "u stečaju"</item>
    </derivirana_varijabla>
  </DomainObject.Predmet.StrankaListNazivFormated>
  <DomainObject.Predmet.StrankaListNazivFormatedOIB>
    <izvorni_sadrzaj>
      <item>KAŠTEL KAMEN društvo s ograničenom odgovornošću za proizvodnju i usluge "u stečaju", OIB 71283400600</item>
    </izvorni_sadrzaj>
    <derivirana_varijabla naziv="DomainObject.Predmet.StrankaListNazivFormatedOIB_1">
      <item>KAŠTEL KAMEN društvo s ograničenom odgovornošću za proizvodnju i usluge "u stečaju", OIB 71283400600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Formated>
  <DomainObject.Predmet.OstaliList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FormatedOIB>
  <DomainObject.Predmet.OstaliListFormatedWithAdress>
    <izvorni_sadrzaj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izvorni_sadrzaj>
    <derivirana_varijabla naziv="DomainObject.Predmet.OstaliListFormatedWithAdress_1"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derivirana_varijabla>
  </DomainObject.Predmet.OstaliListFormatedWithAdress>
  <DomainObject.Predmet.OstaliListFormatedWithAdressOIB>
    <izvorni_sadrzaj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izvorni_sadrzaj>
    <derivirana_varijabla naziv="DomainObject.Predmet.OstaliListFormatedWithAdressOIB_1"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derivirana_varijabla>
  </DomainObject.Predmet.OstaliListFormatedWithAdressOIB>
  <DomainObject.Predmet.OstaliListNaziv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Naziv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NazivFormated>
  <DomainObject.Predmet.OstaliListNaziv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Naziv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KAŠTEL KAMEN društvo s ograničenom odgovornošću za proizvodnju i usluge "u stečaju"</izvorni_sadrzaj>
    <derivirana_varijabla naziv="DomainObject.Predmet.StrankaIDrugi_1">KAŠTEL KAMEN društvo s ograničenom odgovornošću za proizvodnju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KAŠTEL KAMEN društvo s ograničenom odgovornošću za proizvodnju i usluge "u stečaju", OIB 71283400600, Kaštelska 8, 40000 Pribislavec</izvorni_sadrzaj>
    <derivirana_varijabla naziv="DomainObject.Predmet.StrankaIDrugiAdressOIB_1">KAŠTEL KAMEN društvo s ograničenom odgovornošću za proizvodnju i usluge "u stečaju", OIB 71283400600, Kaštelska 8,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SudioniciListNaziv_1"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SudioniciListNaziv>
  <DomainObject.Predmet.SudioniciListAdressOIB>
    <izvorni_sadrzaj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izvorni_sadrzaj>
    <derivirana_varijabla naziv="DomainObject.Predmet.SudioniciListAdressOIB_1"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izvorni_sadrzaj>
    <derivirana_varijabla naziv="DomainObject.Predmet.SudioniciListNazivOIB_1"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12. prosinca 2017.</izvorni_sadrzaj>
    <derivirana_varijabla naziv="DomainObject.PredzadnjaOdlukaIzPredmeta.DatumDonosenjaOdluke_1">12. prosinca 2017.</derivirana_varijabla>
  </DomainObject.PredzadnjaOdlukaIzPredmeta.DatumDonosenjaOdluke>
  <DomainObject.PredzadnjaOdlukaIzPredmeta.Oznaka>
    <izvorni_sadrzaj>St-113/2012-87</izvorni_sadrzaj>
    <derivirana_varijabla naziv="DomainObject.PredzadnjaOdlukaIzPredmeta.Oznaka_1">St-113/2012-87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194B5-DAF2-40B1-9883-B63BDED52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891</properties:Words>
  <properties:Characters>4707</properties:Characters>
  <properties:Lines>135</properties:Lines>
  <properties:Paragraphs>42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2019-01-14T11:31:00Z</dcterms:created>
  <dc:creator>Tihana Martinez</dc:creator>
  <cp:lastModifiedBy>Tihana Martinez</cp:lastModifiedBy>
  <cp:lastPrinted>2016-10-03T08:25:00Z</cp:lastPrinted>
  <dcterms:modified xmlns:xsi="http://www.w3.org/2001/XMLSchema-instance" xsi:type="dcterms:W3CDTF">2019-01-15T07:42:00Z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(St-113-12-97- Rješenje o dosudi Kaštel kamen-14.1.19..docx)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