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3545A0" w:rsidRPr="00C61EDF">
        <w:trPr>
          <w:trHeight w:val="2231"/>
        </w:trPr>
        <w:tc>
          <w:tcPr>
            <w:tcW w:type="dxa" w:w="3369"/>
            <w:vAlign w:val="center"/>
          </w:tcPr>
          <w:p w:rsidRDefault="003545A0" w:rsidP="00A66C00" w:rsidR="003545A0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3545A0" w:rsidP="00A66C00" w:rsidR="003545A0" w:rsidRPr="00F24FD8">
            <w:pPr>
              <w:spacing w:before="100"/>
            </w:pPr>
            <w:r w:rsidRPr="00F24FD8">
              <w:t>REPUBLIKA HRVATSKA</w:t>
            </w:r>
          </w:p>
          <w:p w:rsidRDefault="003545A0" w:rsidP="00A66C00" w:rsidR="003545A0" w:rsidRPr="00F24FD8">
            <w:r w:rsidRPr="00F24FD8">
              <w:t>TRGOVAČKI SUD U SPLITU</w:t>
            </w:r>
          </w:p>
          <w:p w:rsidRDefault="003545A0" w:rsidP="00DA5B9D" w:rsidR="003545A0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3545A0" w:rsidP="00DA5B9D" w:rsidR="003545A0">
            <w:pPr>
              <w:jc w:val="both"/>
            </w:pPr>
          </w:p>
          <w:p w:rsidRDefault="003545A0" w:rsidP="00DA5B9D" w:rsidR="003545A0">
            <w:pPr>
              <w:jc w:val="both"/>
            </w:pPr>
          </w:p>
          <w:p w:rsidRDefault="003545A0" w:rsidP="00DA5B9D" w:rsidR="003545A0">
            <w:pPr>
              <w:jc w:val="both"/>
            </w:pPr>
          </w:p>
          <w:p w:rsidRDefault="003545A0" w:rsidP="00DA5B9D" w:rsidR="003545A0">
            <w:pPr>
              <w:jc w:val="right"/>
            </w:pPr>
          </w:p>
          <w:p w:rsidRDefault="003545A0" w:rsidP="00DA5B9D" w:rsidR="003545A0">
            <w:pPr>
              <w:jc w:val="right"/>
            </w:pPr>
          </w:p>
          <w:p w:rsidRDefault="003545A0" w:rsidP="00DA5B9D" w:rsidR="003545A0">
            <w:pPr>
              <w:jc w:val="right"/>
              <w:rPr>
                <w:noProof/>
              </w:rPr>
            </w:pPr>
          </w:p>
          <w:p w:rsidRDefault="003545A0" w:rsidP="00DA5B9D" w:rsidR="003545A0">
            <w:pPr>
              <w:jc w:val="right"/>
              <w:rPr>
                <w:noProof/>
              </w:rPr>
            </w:pPr>
          </w:p>
          <w:p w:rsidRDefault="003545A0" w:rsidP="003545A0" w:rsidR="003545A0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>
              <w:rPr>
                <w:noProof/>
              </w:rPr>
              <w:t>2036/2016</w:t>
            </w:r>
          </w:p>
        </w:tc>
      </w:tr>
    </w:tbl>
    <w:p w14:textId="483cc01" w14:paraId="483cc01" w:rsidRDefault="001045D2" w:rsidP="00955F32" w:rsidR="001045D2">
      <w:pPr>
        <w15:collapsed w:val="false"/>
        <w:rPr>
          <w:bCs/>
        </w:rPr>
      </w:pPr>
    </w:p>
    <w:p w:rsidRDefault="00C12105" w:rsidP="00955F32" w:rsidR="00187406">
      <w:r w:rsidRPr="001536D6">
        <w:t xml:space="preserve"> </w:t>
      </w:r>
    </w:p>
    <w:p w:rsidRDefault="001045D2" w:rsidP="001045D2" w:rsidR="001045D2" w:rsidRPr="001536D6">
      <w:pPr>
        <w:pStyle w:val="Naslov1"/>
        <w:rPr>
          <w:b w:val="false"/>
        </w:rPr>
      </w:pPr>
      <w:r w:rsidRPr="001536D6">
        <w:rPr>
          <w:b w:val="false"/>
        </w:rPr>
        <w:t>R E P U B L I K A   H R V A T S K A</w:t>
      </w:r>
    </w:p>
    <w:p w:rsidRDefault="001045D2" w:rsidP="001045D2" w:rsidR="001045D2" w:rsidRPr="001536D6">
      <w:pPr>
        <w:pStyle w:val="Naslov1"/>
        <w:spacing w:before="200"/>
        <w:rPr>
          <w:b w:val="false"/>
        </w:rPr>
      </w:pPr>
      <w:r>
        <w:rPr>
          <w:b w:val="false"/>
        </w:rPr>
        <w:t>Z A K L J U Č A K</w:t>
      </w:r>
    </w:p>
    <w:p w:rsidRDefault="001045D2" w:rsidP="001045D2" w:rsidR="001045D2" w:rsidRPr="001536D6">
      <w:pPr>
        <w:jc w:val="both"/>
      </w:pPr>
    </w:p>
    <w:p w:rsidRDefault="001045D2" w:rsidP="001045D2" w:rsidR="001045D2">
      <w:pPr>
        <w:ind w:firstLine="708"/>
        <w:jc w:val="both"/>
      </w:pPr>
      <w:r w:rsidRPr="001045D2">
        <w:t xml:space="preserve">Trgovački sud u Splitu, po sutkinji Ani Golub Gruić, </w:t>
      </w:r>
      <w:r w:rsidR="003545A0">
        <w:t>u stečajnom postupku</w:t>
      </w:r>
      <w:r w:rsidRPr="001045D2">
        <w:t xml:space="preserve"> nad dužnikom </w:t>
      </w:r>
      <w:r w:rsidR="007722C5" w:rsidRPr="007722C5">
        <w:t>CIRCULUS MEUS d.o.o.</w:t>
      </w:r>
      <w:r w:rsidR="003545A0">
        <w:t xml:space="preserve"> u stečaju</w:t>
      </w:r>
      <w:r w:rsidR="007722C5" w:rsidRPr="007722C5">
        <w:t>, OIB: 80776366694, Okrug Gornji, Šetalište Stjepana Radića 26</w:t>
      </w:r>
      <w:r w:rsidRPr="001045D2">
        <w:t xml:space="preserve">, </w:t>
      </w:r>
      <w:r w:rsidR="003545A0">
        <w:t>4. svibnja 2018.</w:t>
      </w:r>
    </w:p>
    <w:p w:rsidRDefault="001045D2" w:rsidP="001045D2" w:rsidR="001045D2" w:rsidRPr="001536D6">
      <w:pPr>
        <w:ind w:firstLine="708"/>
        <w:jc w:val="both"/>
      </w:pPr>
    </w:p>
    <w:p w:rsidRDefault="001045D2" w:rsidP="001045D2" w:rsidR="001045D2" w:rsidRPr="001536D6">
      <w:pPr>
        <w:jc w:val="center"/>
        <w:rPr>
          <w:bCs/>
        </w:rPr>
      </w:pPr>
      <w:r>
        <w:rPr>
          <w:bCs/>
        </w:rPr>
        <w:t>z a k l j u č i o   j e</w:t>
      </w:r>
    </w:p>
    <w:p w:rsidRDefault="001045D2" w:rsidP="001045D2" w:rsidR="001045D2" w:rsidRPr="001536D6">
      <w:pPr>
        <w:jc w:val="both"/>
        <w:rPr>
          <w:bCs/>
        </w:rPr>
      </w:pPr>
    </w:p>
    <w:p w:rsidRDefault="003545A0" w:rsidP="001045D2" w:rsidR="001045D2">
      <w:pPr>
        <w:ind w:firstLine="708"/>
        <w:jc w:val="both"/>
      </w:pPr>
      <w:r>
        <w:t>Na obrazloženi prijedlog stečajnog upravitelja od 2. svibnja 2018. skupština vjerovnika određena za 24. svibnja 2018. u 13:40 sati</w:t>
      </w:r>
      <w:r w:rsidR="001045D2" w:rsidRPr="001045D2">
        <w:t xml:space="preserve"> preuriče se za </w:t>
      </w:r>
      <w:r>
        <w:t>5. lipnja 2018</w:t>
      </w:r>
      <w:r w:rsidR="007722C5">
        <w:t xml:space="preserve">. godine u </w:t>
      </w:r>
      <w:r>
        <w:t>13:00 sati i ista će se održati u sudnici br. 111/I Trgovačkog suda u Splitu.</w:t>
      </w:r>
    </w:p>
    <w:p w:rsidRDefault="001045D2" w:rsidP="001045D2" w:rsidR="001045D2">
      <w:pPr>
        <w:jc w:val="center"/>
      </w:pPr>
    </w:p>
    <w:p w:rsidRDefault="003545A0" w:rsidP="001045D2" w:rsidR="001045D2" w:rsidRPr="001536D6">
      <w:pPr>
        <w:jc w:val="center"/>
      </w:pPr>
      <w:r>
        <w:t>U Splitu 4. svibnja 2018.</w:t>
      </w:r>
    </w:p>
    <w:p w:rsidRDefault="001045D2" w:rsidP="001045D2" w:rsidR="001045D2" w:rsidRPr="001536D6">
      <w:pPr>
        <w:tabs>
          <w:tab w:pos="6949" w:val="left"/>
        </w:tabs>
      </w:pPr>
    </w:p>
    <w:p w:rsidRDefault="001045D2" w:rsidP="001045D2" w:rsidR="001045D2" w:rsidRPr="001536D6">
      <w:pPr>
        <w:ind w:left="6372"/>
        <w:jc w:val="center"/>
        <w:rPr>
          <w:bCs/>
        </w:rPr>
      </w:pPr>
      <w:r w:rsidRPr="001536D6">
        <w:rPr>
          <w:bCs/>
        </w:rPr>
        <w:t xml:space="preserve">  </w:t>
      </w:r>
      <w:r>
        <w:rPr>
          <w:bCs/>
        </w:rPr>
        <w:t xml:space="preserve"> </w:t>
      </w:r>
      <w:r w:rsidR="003545A0">
        <w:rPr>
          <w:bCs/>
        </w:rPr>
        <w:tab/>
        <w:t xml:space="preserve">  </w:t>
      </w:r>
      <w:r>
        <w:rPr>
          <w:bCs/>
        </w:rPr>
        <w:t xml:space="preserve"> </w:t>
      </w:r>
      <w:r w:rsidRPr="001536D6">
        <w:rPr>
          <w:bCs/>
        </w:rPr>
        <w:t xml:space="preserve"> </w:t>
      </w:r>
      <w:r w:rsidR="003545A0" w:rsidRPr="001536D6">
        <w:rPr>
          <w:bCs/>
        </w:rPr>
        <w:t>Sutkinja</w:t>
      </w:r>
    </w:p>
    <w:p w:rsidRDefault="003545A0" w:rsidP="001045D2" w:rsidR="001045D2" w:rsidRPr="001536D6">
      <w:pPr>
        <w:jc w:val="right"/>
      </w:pPr>
      <w:r w:rsidRPr="001536D6">
        <w:rPr>
          <w:bCs/>
        </w:rPr>
        <w:t>Ana Golub Gruić</w:t>
      </w:r>
    </w:p>
    <w:p w:rsidRDefault="001045D2" w:rsidP="001045D2" w:rsidR="001045D2" w:rsidRPr="001536D6">
      <w:pPr>
        <w:jc w:val="both"/>
        <w:rPr>
          <w:bCs/>
        </w:rPr>
      </w:pPr>
    </w:p>
    <w:p w:rsidRDefault="001045D2" w:rsidP="001045D2" w:rsidR="001045D2" w:rsidRPr="001536D6">
      <w:pPr>
        <w:jc w:val="both"/>
        <w:rPr>
          <w:bCs/>
        </w:rPr>
      </w:pPr>
    </w:p>
    <w:p w:rsidRDefault="003545A0" w:rsidP="001045D2" w:rsidR="001045D2" w:rsidRPr="001536D6">
      <w:pPr>
        <w:jc w:val="both"/>
      </w:pPr>
      <w:r>
        <w:rPr>
          <w:bCs/>
        </w:rPr>
        <w:t>Uputa o pravnom lijeku</w:t>
      </w:r>
      <w:r w:rsidR="001045D2" w:rsidRPr="001536D6">
        <w:rPr>
          <w:bCs/>
        </w:rPr>
        <w:t>:</w:t>
      </w:r>
      <w:r>
        <w:rPr>
          <w:bCs/>
        </w:rPr>
        <w:t xml:space="preserve"> </w:t>
      </w:r>
      <w:r w:rsidR="001045D2">
        <w:t>Protiv ovog zaključka</w:t>
      </w:r>
      <w:r w:rsidR="001045D2" w:rsidRPr="001536D6">
        <w:t xml:space="preserve"> nije dopuštena žalb</w:t>
      </w:r>
      <w:r w:rsidR="001045D2" w:rsidRPr="00C656DE">
        <w:t>a</w:t>
      </w:r>
      <w:r w:rsidR="001045D2">
        <w:t>.</w:t>
      </w:r>
    </w:p>
    <w:p w:rsidRDefault="001045D2" w:rsidP="001045D2" w:rsidR="001045D2" w:rsidRPr="001536D6"/>
    <w:p w:rsidRDefault="003545A0" w:rsidP="003545A0" w:rsidR="003545A0">
      <w:pPr>
        <w:spacing w:before="200"/>
        <w:jc w:val="both"/>
      </w:pPr>
      <w:r>
        <w:t>Dna:</w:t>
      </w:r>
    </w:p>
    <w:p w:rsidRDefault="003545A0" w:rsidP="003545A0" w:rsidR="003545A0">
      <w:r>
        <w:t>- stečajnom upravitelju</w:t>
      </w:r>
    </w:p>
    <w:p w:rsidRDefault="003545A0" w:rsidP="003545A0" w:rsidR="003545A0">
      <w:r>
        <w:t xml:space="preserve">- mrežna stranica e-Oglasna ploča sudova </w:t>
      </w:r>
    </w:p>
    <w:p w:rsidRDefault="003545A0" w:rsidP="003545A0" w:rsidR="003545A0">
      <w:r>
        <w:t>- u spis</w:t>
      </w:r>
    </w:p>
    <w:p w:rsidRDefault="001045D2" w:rsidP="001045D2" w:rsidR="001045D2" w:rsidRPr="001045D2">
      <w:pPr>
        <w:rPr>
          <w:rFonts w:cstheme="minorBidi" w:eastAsiaTheme="minorHAnsi"/>
          <w:szCs w:val="22"/>
          <w:lang w:eastAsia="en-US"/>
        </w:rPr>
      </w:pPr>
    </w:p>
    <w:p w:rsidRDefault="001045D2" w:rsidP="001045D2" w:rsidR="001045D2" w:rsidRPr="001536D6"/>
    <w:sectPr w:rsidSect="005F0D18" w:rsidR="001045D2" w:rsidRPr="001536D6"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78A7" w:rsidR="004978A7">
      <w:r>
        <w:separator/>
      </w:r>
    </w:p>
  </w:endnote>
  <w:endnote w:id="0" w:type="continuationSeparator">
    <w:p w:rsidRDefault="004978A7" w:rsidR="004978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78A7" w:rsidR="004978A7">
      <w:r>
        <w:separator/>
      </w:r>
    </w:p>
  </w:footnote>
  <w:footnote w:id="0" w:type="continuationSeparator">
    <w:p w:rsidRDefault="004978A7" w:rsidR="004978A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671B1"/>
    <w:multiLevelType w:val="hybridMultilevel"/>
    <w:tmpl w:val="6504DFAC"/>
    <w:lvl w:tplc="BE7AD658" w:ilvl="0">
      <w:start w:val="1"/>
      <w:numFmt w:val="upperRoman"/>
      <w:lvlText w:val="%1."/>
      <w:lvlJc w:val="left"/>
      <w:pPr>
        <w:ind w:hanging="72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A057A6B"/>
    <w:multiLevelType w:val="hybridMultilevel"/>
    <w:tmpl w:val="D90E8AC2"/>
    <w:lvl w:tplc="98C8ABB6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1D9C2B2A"/>
    <w:multiLevelType w:val="hybridMultilevel"/>
    <w:tmpl w:val="FA227F46"/>
    <w:lvl w:tplc="68CEFF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15717E4"/>
    <w:multiLevelType w:val="hybridMultilevel"/>
    <w:tmpl w:val="9F1C7C58"/>
    <w:lvl w:tplc="67940B8E" w:ilvl="0"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D660CBB"/>
    <w:multiLevelType w:val="hybridMultilevel"/>
    <w:tmpl w:val="C7F81A82"/>
    <w:lvl w:tplc="A9EC596A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F216542"/>
    <w:multiLevelType w:val="hybridMultilevel"/>
    <w:tmpl w:val="2FE0FEA2"/>
    <w:lvl w:tplc="BF2EFD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701597A"/>
    <w:multiLevelType w:val="hybridMultilevel"/>
    <w:tmpl w:val="0E949D50"/>
    <w:lvl w:tplc="27DC67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6"/>
  </w:num>
  <w:num w:numId="6">
    <w:abstractNumId w:val="7"/>
  </w:num>
  <w:num w:numId="7">
    <w:abstractNumId w:val="4"/>
  </w:num>
  <w:num w:numId="8">
    <w:abstractNumId w:val="1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105"/>
    <w:rsid w:val="000042F0"/>
    <w:rsid w:val="00036E7B"/>
    <w:rsid w:val="00040D56"/>
    <w:rsid w:val="00042910"/>
    <w:rsid w:val="00050A7A"/>
    <w:rsid w:val="00077A9F"/>
    <w:rsid w:val="00094D44"/>
    <w:rsid w:val="000D3459"/>
    <w:rsid w:val="001045D2"/>
    <w:rsid w:val="001150C1"/>
    <w:rsid w:val="00117521"/>
    <w:rsid w:val="0014686E"/>
    <w:rsid w:val="001536D6"/>
    <w:rsid w:val="0016336C"/>
    <w:rsid w:val="00165B54"/>
    <w:rsid w:val="00166BD1"/>
    <w:rsid w:val="00174A90"/>
    <w:rsid w:val="00187406"/>
    <w:rsid w:val="001935CE"/>
    <w:rsid w:val="001A69A5"/>
    <w:rsid w:val="001C320E"/>
    <w:rsid w:val="001E65C2"/>
    <w:rsid w:val="00286EF8"/>
    <w:rsid w:val="002A47D9"/>
    <w:rsid w:val="002C2422"/>
    <w:rsid w:val="002F4DA4"/>
    <w:rsid w:val="002F74CC"/>
    <w:rsid w:val="0031382F"/>
    <w:rsid w:val="00314C40"/>
    <w:rsid w:val="003203D7"/>
    <w:rsid w:val="00341686"/>
    <w:rsid w:val="003545A0"/>
    <w:rsid w:val="0035772B"/>
    <w:rsid w:val="00387D0A"/>
    <w:rsid w:val="00397D07"/>
    <w:rsid w:val="003B61A7"/>
    <w:rsid w:val="003E598E"/>
    <w:rsid w:val="004538FE"/>
    <w:rsid w:val="00466597"/>
    <w:rsid w:val="00466DD1"/>
    <w:rsid w:val="00496761"/>
    <w:rsid w:val="004978A7"/>
    <w:rsid w:val="004A019C"/>
    <w:rsid w:val="004A7A8D"/>
    <w:rsid w:val="004D4E07"/>
    <w:rsid w:val="004E6A3C"/>
    <w:rsid w:val="004F4308"/>
    <w:rsid w:val="00557055"/>
    <w:rsid w:val="00580C41"/>
    <w:rsid w:val="00581C68"/>
    <w:rsid w:val="00592E28"/>
    <w:rsid w:val="005A24F2"/>
    <w:rsid w:val="005F0D18"/>
    <w:rsid w:val="00602AB1"/>
    <w:rsid w:val="00622E57"/>
    <w:rsid w:val="00645D4E"/>
    <w:rsid w:val="00676393"/>
    <w:rsid w:val="006926CD"/>
    <w:rsid w:val="00693D2B"/>
    <w:rsid w:val="006A4243"/>
    <w:rsid w:val="006B1C7C"/>
    <w:rsid w:val="006C3A59"/>
    <w:rsid w:val="006C489E"/>
    <w:rsid w:val="006D4E0B"/>
    <w:rsid w:val="00707DDE"/>
    <w:rsid w:val="00726B5E"/>
    <w:rsid w:val="007308A0"/>
    <w:rsid w:val="00730D04"/>
    <w:rsid w:val="007722C5"/>
    <w:rsid w:val="007766FD"/>
    <w:rsid w:val="00792667"/>
    <w:rsid w:val="007A275E"/>
    <w:rsid w:val="007A4EE9"/>
    <w:rsid w:val="007A5981"/>
    <w:rsid w:val="007B4AAD"/>
    <w:rsid w:val="007B6631"/>
    <w:rsid w:val="007D4413"/>
    <w:rsid w:val="007D6524"/>
    <w:rsid w:val="007D6B54"/>
    <w:rsid w:val="00811DC8"/>
    <w:rsid w:val="00831454"/>
    <w:rsid w:val="008457A6"/>
    <w:rsid w:val="00847A11"/>
    <w:rsid w:val="008525AA"/>
    <w:rsid w:val="0088678F"/>
    <w:rsid w:val="00887D6B"/>
    <w:rsid w:val="00893DFA"/>
    <w:rsid w:val="0089595F"/>
    <w:rsid w:val="008A2508"/>
    <w:rsid w:val="008A7A23"/>
    <w:rsid w:val="008B2DD7"/>
    <w:rsid w:val="008F3E8C"/>
    <w:rsid w:val="00903A43"/>
    <w:rsid w:val="009074F3"/>
    <w:rsid w:val="009438FF"/>
    <w:rsid w:val="00955F32"/>
    <w:rsid w:val="0096437B"/>
    <w:rsid w:val="00996677"/>
    <w:rsid w:val="009B3D31"/>
    <w:rsid w:val="009B4A11"/>
    <w:rsid w:val="009B6B77"/>
    <w:rsid w:val="009C47EF"/>
    <w:rsid w:val="009C50E9"/>
    <w:rsid w:val="009F066F"/>
    <w:rsid w:val="009F7F23"/>
    <w:rsid w:val="00A27C6E"/>
    <w:rsid w:val="00A6498A"/>
    <w:rsid w:val="00A77160"/>
    <w:rsid w:val="00A81D5F"/>
    <w:rsid w:val="00A83EBE"/>
    <w:rsid w:val="00A84975"/>
    <w:rsid w:val="00AA4369"/>
    <w:rsid w:val="00AC5624"/>
    <w:rsid w:val="00AC7BF1"/>
    <w:rsid w:val="00AC7EDC"/>
    <w:rsid w:val="00AD48A2"/>
    <w:rsid w:val="00AE0EB9"/>
    <w:rsid w:val="00AF3C39"/>
    <w:rsid w:val="00B13BA4"/>
    <w:rsid w:val="00B30EE8"/>
    <w:rsid w:val="00B476ED"/>
    <w:rsid w:val="00B50560"/>
    <w:rsid w:val="00B727C6"/>
    <w:rsid w:val="00B74B06"/>
    <w:rsid w:val="00B76076"/>
    <w:rsid w:val="00BA7E62"/>
    <w:rsid w:val="00BC0D76"/>
    <w:rsid w:val="00C04733"/>
    <w:rsid w:val="00C12105"/>
    <w:rsid w:val="00C25CFF"/>
    <w:rsid w:val="00C30849"/>
    <w:rsid w:val="00C42D43"/>
    <w:rsid w:val="00C55568"/>
    <w:rsid w:val="00C656DE"/>
    <w:rsid w:val="00CA3B82"/>
    <w:rsid w:val="00CA7C9A"/>
    <w:rsid w:val="00CB4AD1"/>
    <w:rsid w:val="00CF0F94"/>
    <w:rsid w:val="00D40C23"/>
    <w:rsid w:val="00D60771"/>
    <w:rsid w:val="00D63C5B"/>
    <w:rsid w:val="00DC4015"/>
    <w:rsid w:val="00E320AB"/>
    <w:rsid w:val="00E37760"/>
    <w:rsid w:val="00E513FE"/>
    <w:rsid w:val="00E64628"/>
    <w:rsid w:val="00E74386"/>
    <w:rsid w:val="00E85570"/>
    <w:rsid w:val="00E86D95"/>
    <w:rsid w:val="00ED29AB"/>
    <w:rsid w:val="00F41932"/>
    <w:rsid w:val="00F46E76"/>
    <w:rsid w:val="00F67631"/>
    <w:rsid w:val="00F72C1C"/>
    <w:rsid w:val="00FB57F1"/>
    <w:rsid w:val="00FC6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74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9C47EF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3545A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649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49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49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49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49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74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9C47EF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3545A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649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49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49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49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49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2018.</izvorni_sadrzaj>
    <derivirana_varijabla naziv="DomainObject.DatumDonosenjaOdluke_1">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2036</izvorni_sadrzaj>
    <derivirana_varijabla naziv="DomainObject.Predmet.Broj_1">2036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2016.</izvorni_sadrzaj>
    <derivirana_varijabla naziv="DomainObject.Predmet.DatumOsnivanja_1">24.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St-2036/2016</izvorni_sadrzaj>
    <derivirana_varijabla naziv="DomainObject.Predmet.OznakaBroj_1">St-2036/2016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CIRCULUS MEUS d.o.o. za ugostiteljstvo i trgovinu u stečaju</izvorni_sadrzaj>
    <derivirana_varijabla naziv="DomainObject.Predmet.ProtustrankaFormated_1">  CIRCULUS MEUS d.o.o. za ugostiteljstvo i trgovinu u stečaju</derivirana_varijabla>
  </DomainObject.Predmet.ProtustrankaFormated>
  <DomainObject.Predmet.ProtustrankaFormatedOIB>
    <izvorni_sadrzaj>  CIRCULUS MEUS d.o.o. za ugostiteljstvo i trgovinu u stečaju, OIB 80776366694</izvorni_sadrzaj>
    <derivirana_varijabla naziv="DomainObject.Predmet.ProtustrankaFormatedOIB_1">  CIRCULUS MEUS d.o.o. za ugostiteljstvo i trgovinu u stečaju, OIB 80776366694</derivirana_varijabla>
  </DomainObject.Predmet.ProtustrankaFormatedOIB>
  <DomainObject.Predmet.ProtustrankaFormatedWithAdress>
    <izvorni_sadrzaj> CIRCULUS MEUS d.o.o. za ugostiteljstvo i trgovinu u stečaju, Šetalište Stjepana Radića 26, 21220 Okrug Gornji</izvorni_sadrzaj>
    <derivirana_varijabla naziv="DomainObject.Predmet.ProtustrankaFormatedWithAdress_1"> CIRCULUS MEUS d.o.o. za ugostiteljstvo i trgovinu u stečaju, Šetalište Stjepana Radića 26, 21220 Okrug Gornji</derivirana_varijabla>
  </DomainObject.Predmet.ProtustrankaFormatedWithAdress>
  <DomainObject.Predmet.ProtustrankaFormatedWithAdressOIB>
    <izvorni_sadrzaj> CIRCULUS MEUS d.o.o. za ugostiteljstvo i trgovinu u stečaju, OIB 80776366694, Šetalište Stjepana Radića 26, 21220 Okrug Gornji</izvorni_sadrzaj>
    <derivirana_varijabla naziv="DomainObject.Predmet.ProtustrankaFormatedWithAdressOIB_1"> CIRCULUS MEUS d.o.o. za ugostiteljstvo i trgovinu u stečaju, OIB 80776366694, Šetalište Stjepana Radića 26, 21220 Okrug Gornji</derivirana_varijabla>
  </DomainObject.Predmet.ProtustrankaFormatedWithAdressOIB>
  <DomainObject.Predmet.ProtustrankaWithAdress>
    <izvorni_sadrzaj>CIRCULUS MEUS d.o.o. za ugostiteljstvo i trgovinu u stečaju Šetalište Stjepana Radića 26, 21220 Okrug Gornji</izvorni_sadrzaj>
    <derivirana_varijabla naziv="DomainObject.Predmet.ProtustrankaWithAdress_1">CIRCULUS MEUS d.o.o. za ugostiteljstvo i trgovinu u stečaju Šetalište Stjepana Radića 26, 21220 Okrug Gornji</derivirana_varijabla>
  </DomainObject.Predmet.ProtustrankaWithAdress>
  <DomainObject.Predmet.ProtustrankaWithAdressOIB>
    <izvorni_sadrzaj>CIRCULUS MEUS d.o.o. za ugostiteljstvo i trgovinu u stečaju, OIB 80776366694, Šetalište Stjepana Radića 26, 21220 Okrug Gornji</izvorni_sadrzaj>
    <derivirana_varijabla naziv="DomainObject.Predmet.ProtustrankaWithAdressOIB_1">CIRCULUS MEUS d.o.o. za ugostiteljstvo i trgovinu u stečaju, OIB 80776366694, Šetalište Stjepana Radića 26, 21220 Okrug Gornji</derivirana_varijabla>
  </DomainObject.Predmet.ProtustrankaWithAdressOIB>
  <DomainObject.Predmet.ProtustrankaNazivFormated>
    <izvorni_sadrzaj>CIRCULUS MEUS d.o.o. za ugostiteljstvo i trgovinu u stečaju</izvorni_sadrzaj>
    <derivirana_varijabla naziv="DomainObject.Predmet.ProtustrankaNazivFormated_1">CIRCULUS MEUS d.o.o. za ugostiteljstvo i trgovinu u stečaju</derivirana_varijabla>
  </DomainObject.Predmet.ProtustrankaNazivFormated>
  <DomainObject.Predmet.ProtustrankaNazivFormatedOIB>
    <izvorni_sadrzaj>CIRCULUS MEUS d.o.o. za ugostiteljstvo i trgovinu u stečaju, OIB 80776366694</izvorni_sadrzaj>
    <derivirana_varijabla naziv="DomainObject.Predmet.ProtustrankaNazivFormatedOIB_1">CIRCULUS MEUS d.o.o. za ugostiteljstvo i trgovinu u stečaju, OIB 80776366694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SPLIT; Ministarstvo financija RH</izvorni_sadrzaj>
    <derivirana_varijabla naziv="DomainObject.Predmet.StrankaFormated_1">  FINANCIJSKA AGENCIJA, PODRUŽNICA SPLIT; Ministarstvo financija RH</derivirana_varijabla>
  </DomainObject.Predmet.StrankaFormated>
  <DomainObject.Predmet.StrankaFormatedOIB>
    <izvorni_sadrzaj>  FINANCIJSKA AGENCIJA, PODRUŽNICA SPLIT, OIB 85821130368; Ministarstvo financija RH, OIB 18683136487</izvorni_sadrzaj>
    <derivirana_varijabla naziv="DomainObject.Predmet.StrankaFormatedOIB_1">  FINANCIJSKA AGENCIJA, PODRUŽNICA SPLIT, OIB 85821130368; Ministarstvo financija RH, OIB 18683136487</derivirana_varijabla>
  </DomainObject.Predmet.StrankaFormatedOIB>
  <DomainObject.Predmet.StrankaFormatedWithAdress>
    <izvorni_sadrzaj> FINANCIJSKA AGENCIJA, PODRUŽNICA SPLIT, Mažuranićevo šetalište 24b, 21000 Split; Ministarstvo financija RH, Katančićeva 5, 10000 Zagreb</izvorni_sadrzaj>
    <derivirana_varijabla naziv="DomainObject.Predmet.StrankaFormatedWithAdress_1"> FINANCIJSKA AGENCIJA, PODRUŽNICA SPLIT, Mažuranićevo šetalište 24b, 21000 Split; Ministarstvo financija RH, Katančićeva 5, 10000 Zagreb</derivirana_varijabla>
  </DomainObject.Predmet.StrankaFormatedWithAdress>
  <DomainObject.Predmet.StrankaFormatedWithAdressOIB>
    <izvorni_sadrzaj> FINANCIJSKA AGENCIJA, PODRUŽNICA SPLIT, OIB 85821130368, Mažuranićevo šetalište 24b, 21000 Split; Ministarstvo financija RH, OIB 18683136487, Katančićeva 5, 10000 Zagreb</izvorni_sadrzaj>
    <derivirana_varijabla naziv="DomainObject.Predmet.StrankaFormatedWithAdressOIB_1"> FINANCIJSKA AGENCIJA, PODRUŽNICA SPLIT, OIB 85821130368, Mažuranićevo šetalište 24b, 21000 Split; Ministarstvo financija RH, OIB 18683136487, Katančićeva 5, 10000 Zagreb</derivirana_varijabla>
  </DomainObject.Predmet.StrankaFormatedWithAdressOIB>
  <DomainObject.Predmet.StrankaWithAdress>
    <izvorni_sadrzaj>FINANCIJSKA AGENCIJA, PODRUŽNICA SPLIT Mažuranićevo šetalište 24b,21000 Split,Ministarstvo financija RH Katančićeva 5,10000 Zagreb</izvorni_sadrzaj>
    <derivirana_varijabla naziv="DomainObject.Predmet.StrankaWithAdress_1">FINANCIJSKA AGENCIJA, PODRUŽNICA SPLIT Mažuranićevo šetalište 24b,21000 Split,Ministarstvo financija RH Katančićeva 5,10000 Zagreb</derivirana_varijabla>
  </DomainObject.Predmet.StrankaWithAdress>
  <DomainObject.Predmet.StrankaWithAdressOIB>
    <izvorni_sadrzaj>FINANCIJSKA AGENCIJA, PODRUŽNICA SPLIT, OIB 85821130368, Mažuranićevo šetalište 24b,21000 Split,Ministarstvo financija RH, OIB 18683136487, Katančićeva 5,10000 Zagreb</izvorni_sadrzaj>
    <derivirana_varijabla naziv="DomainObject.Predmet.StrankaWithAdressOIB_1">FINANCIJSKA AGENCIJA, PODRUŽNICA SPLIT, OIB 85821130368, Mažuranićevo šetalište 24b,21000 Split,Ministarstvo financija RH, OIB 18683136487, Katančićeva 5,10000 Zagreb</derivirana_varijabla>
  </DomainObject.Predmet.StrankaWithAdressOIB>
  <DomainObject.Predmet.StrankaNazivFormated>
    <izvorni_sadrzaj>FINANCIJSKA AGENCIJA, PODRUŽNICA SPLIT,Ministarstvo financija RH</izvorni_sadrzaj>
    <derivirana_varijabla naziv="DomainObject.Predmet.StrankaNazivFormated_1">FINANCIJSKA AGENCIJA, PODRUŽNICA SPLIT,Ministarstvo financija RH</derivirana_varijabla>
  </DomainObject.Predmet.StrankaNazivFormated>
  <DomainObject.Predmet.StrankaNazivFormatedOIB>
    <izvorni_sadrzaj>FINANCIJSKA AGENCIJA, PODRUŽNICA SPLIT, OIB 85821130368,Ministarstvo financija RH, OIB 18683136487</izvorni_sadrzaj>
    <derivirana_varijabla naziv="DomainObject.Predmet.StrankaNazivFormatedOIB_1">FINANCIJSKA AGENCIJA, PODRUŽNICA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29443.12</izvorni_sadrzaj>
    <derivirana_varijabla naziv="DomainObject.Predmet.TrenutnaVrijednost_1">29443.12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 Lončar</izvorni_sadrzaj>
    <derivirana_varijabla naziv="DomainObject.Predmet.Zapisnicar_1">Iva Lončar</derivirana_varijabla>
  </DomainObject.Predmet.Zapisnicar>
  <DomainObject.Predmet.StrankaListFormated>
    <izvorni_sadrzaj>
      <item>FINANCIJSKA AGENCIJA, PODRUŽNICA SPLIT</item>
      <item>Ministarstvo financija RH</item>
    </izvorni_sadrzaj>
    <derivirana_varijabla naziv="DomainObject.Predmet.StrankaListFormated_1">
      <item>FINANCIJSKA AGENCIJA, PODRUŽNICA SPLIT</item>
      <item>Ministarstvo financija RH</item>
    </derivirana_varijabla>
  </DomainObject.Predmet.StrankaListFormated>
  <DomainObject.Predmet.StrankaListFormatedOIB>
    <izvorni_sadrzaj>
      <item>FINANCIJSKA AGENCIJA, PODRUŽNICA SPLIT, OIB 85821130368</item>
      <item>Ministarstvo financija RH, OIB 18683136487</item>
    </izvorni_sadrzaj>
    <derivirana_varijabla naziv="DomainObject.Predmet.StrankaListFormatedOIB_1">
      <item>FINANCIJSKA AGENCIJA, PODRUŽNICA SPLIT, OIB 85821130368</item>
      <item>Ministarstvo financija RH, OIB 18683136487</item>
    </derivirana_varijabla>
  </DomainObject.Predmet.StrankaListFormatedOIB>
  <DomainObject.Predmet.StrankaListFormatedWithAdress>
    <izvorni_sadrzaj>
      <item>FINANCIJSKA AGENCIJA, PODRUŽNICA SPLIT, Mažuranićevo šetalište 24b, 21000 Split</item>
      <item>Ministarstvo financija RH, Katančićeva 5, 10000 Zagreb</item>
    </izvorni_sadrzaj>
    <derivirana_varijabla naziv="DomainObject.Predmet.StrankaListFormatedWithAdress_1">
      <item>FINANCIJSKA AGENCIJA, PODRUŽNICA SPLIT, Mažuranićevo šetalište 24b, 21000 Split</item>
      <item>Ministarstvo financija RH, Katančićeva 5, 10000 Zagreb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  <item>Ministarstvo financija RH, OIB 18683136487, Katančićeva 5, 10000 Zagreb</item>
    </izvorni_sadrzaj>
    <derivirana_varijabla naziv="DomainObject.Predmet.StrankaListFormatedWithAdressOIB_1">
      <item>FINANCIJSKA AGENCIJA, PODRUŽNICA SPLIT, OIB 85821130368, Mažuranićevo šetalište 24b, 21000 Split</item>
      <item>Ministarstvo financija RH, OIB 18683136487, Katančićeva 5, 10000 Zagreb</item>
    </derivirana_varijabla>
  </DomainObject.Predmet.StrankaListFormatedWithAdressOIB>
  <DomainObject.Predmet.StrankaListNazivFormated>
    <izvorni_sadrzaj>
      <item>FINANCIJSKA AGENCIJA, PODRUŽNICA SPLIT</item>
      <item>Ministarstvo financija RH</item>
    </izvorni_sadrzaj>
    <derivirana_varijabla naziv="DomainObject.Predmet.StrankaListNazivFormated_1">
      <item>FINANCIJSKA AGENCIJA, PODRUŽNICA SPLIT</item>
      <item>Ministarstvo financija RH</item>
    </derivirana_varijabla>
  </DomainObject.Predmet.StrankaListNazivFormated>
  <DomainObject.Predmet.StrankaListNazivFormatedOIB>
    <izvorni_sadrzaj>
      <item>FINANCIJSKA AGENCIJA, PODRUŽNICA SPLIT, OIB 85821130368</item>
      <item>Ministarstvo financija RH, OIB 18683136487</item>
    </izvorni_sadrzaj>
    <derivirana_varijabla naziv="DomainObject.Predmet.StrankaListNazivFormatedOIB_1">
      <item>FINANCIJSKA AGENCIJA, PODRUŽNICA SPLIT, OIB 85821130368</item>
      <item>Ministarstvo financija RH, OIB 18683136487</item>
    </derivirana_varijabla>
  </DomainObject.Predmet.StrankaListNazivFormatedOIB>
  <DomainObject.Predmet.ProtuStrankaListFormated>
    <izvorni_sadrzaj>
      <item>CIRCULUS MEUS d.o.o. za ugostiteljstvo i trgovinu u stečaju</item>
    </izvorni_sadrzaj>
    <derivirana_varijabla naziv="DomainObject.Predmet.ProtuStrankaListFormated_1">
      <item>CIRCULUS MEUS d.o.o. za ugostiteljstvo i trgovinu u stečaju</item>
    </derivirana_varijabla>
  </DomainObject.Predmet.ProtuStrankaListFormated>
  <DomainObject.Predmet.ProtuStrankaListFormatedOIB>
    <izvorni_sadrzaj>
      <item>CIRCULUS MEUS d.o.o. za ugostiteljstvo i trgovinu u stečaju, OIB 80776366694</item>
    </izvorni_sadrzaj>
    <derivirana_varijabla naziv="DomainObject.Predmet.ProtuStrankaListFormatedOIB_1">
      <item>CIRCULUS MEUS d.o.o. za ugostiteljstvo i trgovinu u stečaju, OIB 80776366694</item>
    </derivirana_varijabla>
  </DomainObject.Predmet.ProtuStrankaListFormatedOIB>
  <DomainObject.Predmet.ProtuStrankaListFormatedWithAdress>
    <izvorni_sadrzaj>
      <item>CIRCULUS MEUS d.o.o. za ugostiteljstvo i trgovinu u stečaju, Šetalište Stjepana Radića 26, 21220 Okrug Gornji</item>
    </izvorni_sadrzaj>
    <derivirana_varijabla naziv="DomainObject.Predmet.ProtuStrankaListFormatedWithAdress_1">
      <item>CIRCULUS MEUS d.o.o. za ugostiteljstvo i trgovinu u stečaju, Šetalište Stjepana Radića 26, 21220 Okrug Gornji</item>
    </derivirana_varijabla>
  </DomainObject.Predmet.ProtuStrankaListFormatedWithAdress>
  <DomainObject.Predmet.ProtuStrankaListFormatedWithAdressOIB>
    <izvorni_sadrzaj>
      <item>CIRCULUS MEUS d.o.o. za ugostiteljstvo i trgovinu u stečaju, OIB 80776366694, Šetalište Stjepana Radića 26, 21220 Okrug Gornji</item>
    </izvorni_sadrzaj>
    <derivirana_varijabla naziv="DomainObject.Predmet.ProtuStrankaListFormatedWithAdressOIB_1">
      <item>CIRCULUS MEUS d.o.o. za ugostiteljstvo i trgovinu u stečaju, OIB 80776366694, Šetalište Stjepana Radića 26, 21220 Okrug Gornji</item>
    </derivirana_varijabla>
  </DomainObject.Predmet.ProtuStrankaListFormatedWithAdressOIB>
  <DomainObject.Predmet.ProtuStrankaListNazivFormated>
    <izvorni_sadrzaj>
      <item>CIRCULUS MEUS d.o.o. za ugostiteljstvo i trgovinu u stečaju</item>
    </izvorni_sadrzaj>
    <derivirana_varijabla naziv="DomainObject.Predmet.ProtuStrankaListNazivFormated_1">
      <item>CIRCULUS MEUS d.o.o. za ugostiteljstvo i trgovinu u stečaju</item>
    </derivirana_varijabla>
  </DomainObject.Predmet.ProtuStrankaListNazivFormated>
  <DomainObject.Predmet.ProtuStrankaListNazivFormatedOIB>
    <izvorni_sadrzaj>
      <item>CIRCULUS MEUS d.o.o. za ugostiteljstvo i trgovinu u stečaju, OIB 80776366694</item>
    </izvorni_sadrzaj>
    <derivirana_varijabla naziv="DomainObject.Predmet.ProtuStrankaListNazivFormatedOIB_1">
      <item>CIRCULUS MEUS d.o.o. za ugostiteljstvo i trgovinu u stečaju, OIB 80776366694</item>
    </derivirana_varijabla>
  </DomainObject.Predmet.ProtuStrankaListNazivFormatedOIB>
  <DomainObject.Predmet.OstaliListFormated>
    <izvorni_sadrzaj>
      <item>Županijsko državno odvjetništvo u Splitu</item>
      <item>Laszlo Horvath</item>
    </izvorni_sadrzaj>
    <derivirana_varijabla naziv="DomainObject.Predmet.OstaliListFormated_1">
      <item>Županijsko državno odvjetništvo u Splitu</item>
      <item>Laszlo Horvath</item>
    </derivirana_varijabla>
  </DomainObject.Predmet.OstaliListFormated>
  <DomainObject.Predmet.OstaliListFormatedOIB>
    <izvorni_sadrzaj>
      <item>Županijsko državno odvjetništvo u Splitu</item>
      <item>Laszlo Horvath, OIB 59420269785</item>
    </izvorni_sadrzaj>
    <derivirana_varijabla naziv="DomainObject.Predmet.OstaliListFormatedOIB_1">
      <item>Županijsko državno odvjetništvo u Splitu</item>
      <item>Laszlo Horvath, OIB 59420269785</item>
    </derivirana_varijabla>
  </DomainObject.Predmet.OstaliListFormatedOIB>
  <DomainObject.Predmet.OstaliListFormatedWithAdress>
    <izvorni_sadrzaj>
      <item>Županijsko državno odvjetništvo u Splitu, Gundulićeva 29a, 21000 Split</item>
      <item>Laszlo Horvath, Šetalište S.radića 26, 21220 Okrug Gornji</item>
    </izvorni_sadrzaj>
    <derivirana_varijabla naziv="DomainObject.Predmet.OstaliListFormatedWithAdress_1">
      <item>Županijsko državno odvjetništvo u Splitu, Gundulićeva 29a, 21000 Split</item>
      <item>Laszlo Horvath, Šetalište S.radića 26, 21220 Okrug Gornji</item>
    </derivirana_varijabla>
  </DomainObject.Predmet.OstaliListFormatedWithAdress>
  <DomainObject.Predmet.OstaliListFormatedWithAdressOIB>
    <izvorni_sadrzaj>
      <item>Županijsko državno odvjetništvo u Splitu, Gundulićeva 29a, 21000 Split</item>
      <item>Laszlo Horvath, OIB 59420269785, Šetalište S.radića 26, 21220 Okrug Gornji</item>
    </izvorni_sadrzaj>
    <derivirana_varijabla naziv="DomainObject.Predmet.OstaliListFormatedWithAdressOIB_1">
      <item>Županijsko državno odvjetništvo u Splitu, Gundulićeva 29a, 21000 Split</item>
      <item>Laszlo Horvath, OIB 59420269785, Šetalište S.radića 26, 21220 Okrug Gornji</item>
    </derivirana_varijabla>
  </DomainObject.Predmet.OstaliListFormatedWithAdressOIB>
  <DomainObject.Predmet.OstaliListNazivFormated>
    <izvorni_sadrzaj>
      <item>Županijsko državno odvjetništvo u Splitu</item>
      <item>Laszlo Horvath</item>
    </izvorni_sadrzaj>
    <derivirana_varijabla naziv="DomainObject.Predmet.OstaliListNazivFormated_1">
      <item>Županijsko državno odvjetništvo u Splitu</item>
      <item>Laszlo Horvath</item>
    </derivirana_varijabla>
  </DomainObject.Predmet.OstaliListNazivFormated>
  <DomainObject.Predmet.OstaliListNazivFormatedOIB>
    <izvorni_sadrzaj>
      <item>Županijsko državno odvjetništvo u Splitu</item>
      <item>Laszlo Horvath, OIB 59420269785</item>
    </izvorni_sadrzaj>
    <derivirana_varijabla naziv="DomainObject.Predmet.OstaliListNazivFormatedOIB_1">
      <item>Županijsko državno odvjetništvo u Splitu</item>
      <item>Laszlo Horvath, OIB 59420269785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2018.</izvorni_sadrzaj>
    <derivirana_varijabla naziv="DomainObject.Datum_1">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 i dr.</izvorni_sadrzaj>
    <derivirana_varijabla naziv="DomainObject.Predmet.StrankaIDrugi_1">FINANCIJSKA AGENCIJA, PODRUŽNICA SPLIT i dr.</derivirana_varijabla>
  </DomainObject.Predmet.StrankaIDrugi>
  <DomainObject.Predmet.ProtustrankaIDrugi>
    <izvorni_sadrzaj>CIRCULUS MEUS d.o.o. za ugostiteljstvo i trgovinu u stečaju</izvorni_sadrzaj>
    <derivirana_varijabla naziv="DomainObject.Predmet.ProtustrankaIDrugi_1">CIRCULUS MEUS d.o.o. za ugostiteljstvo i trgovinu u stečaju</derivirana_varijabla>
  </DomainObject.Predmet.ProtustrankaIDrugi>
  <DomainObject.Predmet.StrankaIDrugiAdressOIB>
    <izvorni_sadrzaj>FINANCIJSKA AGENCIJA, PODRUŽNICA SPLIT, OIB 85821130368, Mažuranićevo šetalište 24b, 21000 Split i dr.</izvorni_sadrzaj>
    <derivirana_varijabla naziv="DomainObject.Predmet.StrankaIDrugiAdressOIB_1">FINANCIJSKA AGENCIJA, PODRUŽNICA SPLIT, OIB 85821130368, Mažuranićevo šetalište 24b, 21000 Split i dr.</derivirana_varijabla>
  </DomainObject.Predmet.StrankaIDrugiAdressOIB>
  <DomainObject.Predmet.ProtustrankaIDrugiAdressOIB>
    <izvorni_sadrzaj>CIRCULUS MEUS d.o.o. za ugostiteljstvo i trgovinu u stečaju, OIB 80776366694, Šetalište Stjepana Radića 26, 21220 Okrug Gornji</izvorni_sadrzaj>
    <derivirana_varijabla naziv="DomainObject.Predmet.ProtustrankaIDrugiAdressOIB_1">CIRCULUS MEUS d.o.o. za ugostiteljstvo i trgovinu u stečaju, OIB 80776366694, Šetalište Stjepana Radića 26, 21220 Okrug Gornji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CIRCULUS MEUS d.o.o. za ugostiteljstvo i trgovinu u stečaju</item>
      <item>FINANCIJSKA AGENCIJA, PODRUŽNICA SPLIT</item>
      <item>Ministarstvo financija RH</item>
      <item>Županijsko državno odvjetništvo u Splitu</item>
      <item>Laszlo Horvath</item>
    </izvorni_sadrzaj>
    <derivirana_varijabla naziv="DomainObject.Predmet.SudioniciListNaziv_1">
      <item>CIRCULUS MEUS d.o.o. za ugostiteljstvo i trgovinu u stečaju</item>
      <item>FINANCIJSKA AGENCIJA, PODRUŽNICA SPLIT</item>
      <item>Ministarstvo financija RH</item>
      <item>Županijsko državno odvjetništvo u Splitu</item>
      <item>Laszlo Horvath</item>
    </derivirana_varijabla>
  </DomainObject.Predmet.SudioniciListNaziv>
  <DomainObject.Predmet.SudioniciListAdressOIB>
    <izvorni_sadrzaj>
      <item>CIRCULUS MEUS d.o.o. za ugostiteljstvo i trgovinu u stečaju, OIB 80776366694, Šetalište Stjepana Radića 26,21220 Okrug Gornji</item>
      <item>FINANCIJSKA AGENCIJA, PODRUŽNICA SPLIT, OIB 85821130368, Mažuranićevo šetalište 24b,21000 Split</item>
      <item>Ministarstvo financija RH, OIB 18683136487, Katančićeva 5,10000 Zagreb</item>
      <item>Županijsko državno odvjetništvo u Splitu, Gundulićeva 29a,21000 Split</item>
      <item>Laszlo Horvath, OIB 59420269785, Šetalište S.radića 26,21220 Okrug Gornji</item>
    </izvorni_sadrzaj>
    <derivirana_varijabla naziv="DomainObject.Predmet.SudioniciListAdressOIB_1">
      <item>CIRCULUS MEUS d.o.o. za ugostiteljstvo i trgovinu u stečaju, OIB 80776366694, Šetalište Stjepana Radića 26,21220 Okrug Gornji</item>
      <item>FINANCIJSKA AGENCIJA, PODRUŽNICA SPLIT, OIB 85821130368, Mažuranićevo šetalište 24b,21000 Split</item>
      <item>Ministarstvo financija RH, OIB 18683136487, Katančićeva 5,10000 Zagreb</item>
      <item>Županijsko državno odvjetništvo u Splitu, Gundulićeva 29a,21000 Split</item>
      <item>Laszlo Horvath, OIB 59420269785, Šetalište S.radića 26,21220 Okrug Gornji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80776366694</item>
      <item>, OIB 85821130368</item>
      <item>, OIB 18683136487</item>
      <item>, OIB null</item>
      <item>, OIB 59420269785</item>
    </izvorni_sadrzaj>
    <derivirana_varijabla naziv="DomainObject.Predmet.SudioniciListNazivOIB_1">
      <item>, OIB 80776366694</item>
      <item>, OIB 85821130368</item>
      <item>, OIB 18683136487</item>
      <item>, OIB null</item>
      <item>, OIB 59420269785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153</properties:Words>
  <properties:Characters>660</properties:Characters>
  <properties:Lines>40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2017-03-27T07:56:00Z</dcterms:created>
  <dc:creator>nmarunica</dc:creator>
  <cp:lastModifiedBy>Ana Golub Gruić</cp:lastModifiedBy>
  <cp:lastPrinted>2018-05-04T11:08:00Z</cp:lastPrinted>
  <dcterms:modified xmlns:xsi="http://www.w3.org/2001/XMLSchema-instance" xsi:type="dcterms:W3CDTF">2018-05-04T12:09:00Z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(St-2036-2016 preuricanje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