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1f9d59" w14:paraId="f1f9d59" w:rsidRDefault="00783663" w:rsidP="00783663" w:rsidR="00783663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val="en-US"/>
        </w:rPr>
      </w:pPr>
      <w:bookmarkStart w:name="_GoBack" w:id="0"/>
      <w:bookmarkEnd w:id="0"/>
      <w:r>
        <w:rPr>
          <w:rFonts w:cs="Times New Roman" w:eastAsia="Times New Roman"/>
          <w:bCs/>
          <w:szCs w:val="20"/>
        </w:rPr>
        <w:t xml:space="preserve">                    </w:t>
      </w:r>
      <w:r>
        <w:rPr>
          <w:rFonts w:cs="Times New Roman" w:eastAsia="Times New Roman"/>
          <w:noProof/>
          <w:szCs w:val="20"/>
          <w:lang w:eastAsia="hr-HR"/>
        </w:rPr>
        <w:drawing>
          <wp:inline distR="0" distL="0" distB="0" distT="0">
            <wp:extent cy="764540" cx="5734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4540" cx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83663" w:rsidP="00783663" w:rsidR="00783663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val="en-US"/>
        </w:rPr>
      </w:pPr>
      <w:r>
        <w:rPr>
          <w:rFonts w:cs="Times New Roman" w:eastAsia="Times New Roman"/>
          <w:bCs/>
          <w:szCs w:val="20"/>
          <w:lang w:val="en-US"/>
        </w:rPr>
        <w:t xml:space="preserve">     REPUBLIKA HRVATSKA</w:t>
      </w:r>
    </w:p>
    <w:p w:rsidRDefault="00783663" w:rsidP="00783663" w:rsidR="00783663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>
        <w:rPr>
          <w:rFonts w:cs="Times New Roman" w:eastAsia="Times New Roman"/>
          <w:bCs/>
          <w:szCs w:val="20"/>
          <w:lang w:val="en-US"/>
        </w:rPr>
        <w:t xml:space="preserve"> TRGOVAČKI SUD U PAZINU</w:t>
      </w:r>
    </w:p>
    <w:p w:rsidRDefault="00783663" w:rsidP="00783663" w:rsidR="00783663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>
        <w:rPr>
          <w:rFonts w:cs="Times New Roman" w:eastAsia="Times New Roman"/>
          <w:bCs/>
          <w:szCs w:val="20"/>
        </w:rPr>
        <w:t xml:space="preserve">      </w:t>
      </w:r>
      <w:proofErr w:type="spellStart"/>
      <w:r>
        <w:rPr>
          <w:rFonts w:cs="Times New Roman" w:eastAsia="Times New Roman"/>
          <w:bCs/>
          <w:szCs w:val="20"/>
        </w:rPr>
        <w:t>Dršćevka</w:t>
      </w:r>
      <w:proofErr w:type="spellEnd"/>
      <w:r>
        <w:rPr>
          <w:rFonts w:cs="Times New Roman" w:eastAsia="Times New Roman"/>
          <w:bCs/>
          <w:szCs w:val="20"/>
        </w:rPr>
        <w:t xml:space="preserve"> 1, 52000 Pazin</w:t>
      </w:r>
    </w:p>
    <w:p w:rsidRDefault="00783663" w:rsidP="00783663" w:rsidR="00783663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</w:p>
    <w:p w:rsidRDefault="00783663" w:rsidP="00783663" w:rsidR="00783663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   I M E   R E P U B L I K E   H R V A T S K E</w:t>
      </w:r>
    </w:p>
    <w:p w:rsidRDefault="00783663" w:rsidP="00783663" w:rsidR="00783663">
      <w:pPr>
        <w:jc w:val="center"/>
        <w:rPr>
          <w:rFonts w:cs="Times New Roman" w:eastAsia="Times New Roman"/>
          <w:szCs w:val="24"/>
          <w:lang w:eastAsia="hr-HR"/>
        </w:rPr>
      </w:pPr>
    </w:p>
    <w:p w:rsidRDefault="00783663" w:rsidP="00783663" w:rsidR="00783663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R J E Š E NJ E</w:t>
      </w:r>
    </w:p>
    <w:p w:rsidRDefault="00783663" w:rsidP="00783663" w:rsidR="00783663">
      <w:pPr>
        <w:rPr>
          <w:rFonts w:cs="Times New Roman" w:eastAsia="Times New Roman"/>
          <w:szCs w:val="24"/>
          <w:lang w:eastAsia="hr-HR"/>
        </w:rPr>
      </w:pPr>
    </w:p>
    <w:p w:rsidRDefault="00783663" w:rsidP="00783663" w:rsidR="00783663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  <w:lang w:eastAsia="hr-HR"/>
        </w:rPr>
        <w:t xml:space="preserve">Trgovački sud u Pazinu, po sutkinji Sonji Marinac Rumora, u skraćenom stečajnom postupku nad pravnom osobom (dužnikom) </w:t>
      </w:r>
      <w:r>
        <w:rPr>
          <w:rFonts w:cs="Times New Roman" w:eastAsia="Times New Roman"/>
          <w:szCs w:val="24"/>
        </w:rPr>
        <w:t xml:space="preserve">LIESE d. o. o. Umag (sada LIESE d. o. o. u stečaju Umag), Vladimira Nazora 26, OIB </w:t>
      </w:r>
      <w:r w:rsidRPr="00783663">
        <w:rPr>
          <w:rFonts w:cs="Times New Roman" w:eastAsia="Times New Roman"/>
          <w:szCs w:val="24"/>
        </w:rPr>
        <w:t>93335978336</w:t>
      </w:r>
      <w:r>
        <w:rPr>
          <w:rFonts w:cs="Times New Roman" w:eastAsia="Times New Roman"/>
          <w:szCs w:val="24"/>
        </w:rPr>
        <w:t xml:space="preserve">, MBS </w:t>
      </w:r>
      <w:r w:rsidRPr="00783663">
        <w:rPr>
          <w:rFonts w:cs="Times New Roman" w:eastAsia="Times New Roman"/>
          <w:szCs w:val="24"/>
        </w:rPr>
        <w:t>040214624</w:t>
      </w:r>
      <w:r>
        <w:rPr>
          <w:rFonts w:cs="Times New Roman" w:eastAsia="Times New Roman"/>
          <w:szCs w:val="24"/>
        </w:rPr>
        <w:t xml:space="preserve">, odlučujući o žalbi dužnika izjavljenoj 18. svibnja 2017. protiv </w:t>
      </w:r>
      <w:proofErr w:type="spellStart"/>
      <w:r>
        <w:rPr>
          <w:rFonts w:cs="Times New Roman" w:eastAsia="Times New Roman"/>
          <w:szCs w:val="24"/>
        </w:rPr>
        <w:t>ovosudnog</w:t>
      </w:r>
      <w:proofErr w:type="spellEnd"/>
      <w:r>
        <w:rPr>
          <w:rFonts w:cs="Times New Roman" w:eastAsia="Times New Roman"/>
          <w:szCs w:val="24"/>
        </w:rPr>
        <w:t xml:space="preserve"> rješenja </w:t>
      </w:r>
      <w:proofErr w:type="spellStart"/>
      <w:r>
        <w:rPr>
          <w:rFonts w:cs="Times New Roman" w:eastAsia="Times New Roman"/>
          <w:szCs w:val="24"/>
        </w:rPr>
        <w:t>posl</w:t>
      </w:r>
      <w:proofErr w:type="spellEnd"/>
      <w:r>
        <w:rPr>
          <w:rFonts w:cs="Times New Roman" w:eastAsia="Times New Roman"/>
          <w:szCs w:val="24"/>
        </w:rPr>
        <w:t xml:space="preserve">. br. 8 St-155/2017-4 od 12. svibnja 2017., </w:t>
      </w:r>
      <w:r w:rsidR="00475993">
        <w:rPr>
          <w:rFonts w:cs="Times New Roman" w:eastAsia="Times New Roman"/>
          <w:szCs w:val="24"/>
          <w:lang w:eastAsia="hr-HR"/>
        </w:rPr>
        <w:t>17</w:t>
      </w:r>
      <w:r>
        <w:rPr>
          <w:rFonts w:cs="Times New Roman" w:eastAsia="Times New Roman"/>
          <w:szCs w:val="24"/>
          <w:lang w:eastAsia="hr-HR"/>
        </w:rPr>
        <w:t>. siječnja 2018.</w:t>
      </w:r>
    </w:p>
    <w:p w:rsidRDefault="00783663" w:rsidP="00783663" w:rsidR="00783663">
      <w:pPr>
        <w:ind w:firstLine="708"/>
        <w:rPr>
          <w:rFonts w:cs="Times New Roman" w:eastAsia="Times New Roman"/>
          <w:szCs w:val="24"/>
        </w:rPr>
      </w:pPr>
    </w:p>
    <w:p w:rsidRDefault="00783663" w:rsidP="00783663" w:rsidR="00783663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r i j e š i o   j e</w:t>
      </w:r>
    </w:p>
    <w:p w:rsidRDefault="00783663" w:rsidP="00783663" w:rsidR="00783663">
      <w:pPr>
        <w:rPr>
          <w:rFonts w:cs="Times New Roman" w:eastAsia="Times New Roman"/>
          <w:szCs w:val="24"/>
          <w:lang w:eastAsia="hr-HR"/>
        </w:rPr>
      </w:pPr>
    </w:p>
    <w:p w:rsidRDefault="00783663" w:rsidP="00783663" w:rsidR="00783663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I. Prihvaća se žalba dužnika te se preinačuje </w:t>
      </w:r>
      <w:proofErr w:type="spellStart"/>
      <w:r>
        <w:rPr>
          <w:rFonts w:cs="Times New Roman" w:eastAsia="Times New Roman"/>
          <w:szCs w:val="24"/>
          <w:lang w:eastAsia="hr-HR"/>
        </w:rPr>
        <w:t>ovosudno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rješenje </w:t>
      </w:r>
      <w:proofErr w:type="spellStart"/>
      <w:r>
        <w:rPr>
          <w:rFonts w:cs="Times New Roman" w:eastAsia="Times New Roman"/>
          <w:szCs w:val="24"/>
          <w:lang w:eastAsia="hr-HR"/>
        </w:rPr>
        <w:t>posl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. br. </w:t>
      </w:r>
      <w:r>
        <w:rPr>
          <w:rFonts w:cs="Times New Roman" w:eastAsia="Times New Roman"/>
          <w:szCs w:val="24"/>
        </w:rPr>
        <w:t>8 St-155/2017-4 od 12. svibnja 2017.</w:t>
      </w:r>
      <w:r>
        <w:rPr>
          <w:rFonts w:cs="Times New Roman" w:eastAsia="Times New Roman"/>
          <w:szCs w:val="24"/>
          <w:lang w:eastAsia="hr-HR"/>
        </w:rPr>
        <w:t xml:space="preserve"> na način da se skraćeni stečajni postupak nad dužnikom </w:t>
      </w:r>
      <w:r>
        <w:rPr>
          <w:rFonts w:cs="Times New Roman" w:eastAsia="Times New Roman"/>
          <w:szCs w:val="24"/>
        </w:rPr>
        <w:t xml:space="preserve">LIESE d. o. o. Umag, Vladimira Nazora 26, OIB </w:t>
      </w:r>
      <w:r w:rsidRPr="00783663">
        <w:rPr>
          <w:rFonts w:cs="Times New Roman" w:eastAsia="Times New Roman"/>
          <w:szCs w:val="24"/>
        </w:rPr>
        <w:t>93335978336</w:t>
      </w:r>
      <w:r>
        <w:rPr>
          <w:rFonts w:cs="Times New Roman" w:eastAsia="Times New Roman"/>
          <w:szCs w:val="24"/>
        </w:rPr>
        <w:t xml:space="preserve">, MBS </w:t>
      </w:r>
      <w:r w:rsidRPr="00783663">
        <w:rPr>
          <w:rFonts w:cs="Times New Roman" w:eastAsia="Times New Roman"/>
          <w:szCs w:val="24"/>
        </w:rPr>
        <w:t>040214624</w:t>
      </w:r>
      <w:r>
        <w:rPr>
          <w:rFonts w:cs="Times New Roman" w:eastAsia="Times New Roman"/>
          <w:szCs w:val="24"/>
        </w:rPr>
        <w:t>, obustavlja.</w:t>
      </w:r>
    </w:p>
    <w:p w:rsidRDefault="00783663" w:rsidP="00783663" w:rsidR="00783663">
      <w:pPr>
        <w:rPr>
          <w:rFonts w:cs="Times New Roman" w:eastAsia="Times New Roman"/>
          <w:szCs w:val="24"/>
          <w:lang w:eastAsia="hr-HR"/>
        </w:rPr>
      </w:pPr>
    </w:p>
    <w:p w:rsidRDefault="00783663" w:rsidP="00783663" w:rsidR="00783663">
      <w:pPr>
        <w:ind w:firstLine="708"/>
      </w:pPr>
      <w:r>
        <w:t>II. Nalaže se sudskom registru ovog suda da po pr</w:t>
      </w:r>
      <w:r w:rsidR="00B861D8">
        <w:t>avomoćnosti</w:t>
      </w:r>
      <w:r>
        <w:t xml:space="preserve"> ovog rješenja izvrši brisanje upisa provedenog po </w:t>
      </w:r>
      <w:proofErr w:type="spellStart"/>
      <w:r>
        <w:t>ovosudnom</w:t>
      </w:r>
      <w:proofErr w:type="spellEnd"/>
      <w:r>
        <w:t xml:space="preserve"> rješenju </w:t>
      </w:r>
      <w:proofErr w:type="spellStart"/>
      <w:r>
        <w:t>posl</w:t>
      </w:r>
      <w:proofErr w:type="spellEnd"/>
      <w:r>
        <w:t xml:space="preserve">. br. </w:t>
      </w:r>
      <w:r>
        <w:rPr>
          <w:rFonts w:cs="Times New Roman" w:eastAsia="Times New Roman"/>
          <w:szCs w:val="24"/>
        </w:rPr>
        <w:t>8 St-155/2017-4 od 12. svibnja 2017.</w:t>
      </w:r>
    </w:p>
    <w:p w:rsidRDefault="00783663" w:rsidP="00783663" w:rsidR="00783663"/>
    <w:p w:rsidRDefault="00783663" w:rsidP="00783663" w:rsidR="00783663"/>
    <w:p w:rsidRDefault="00783663" w:rsidP="00783663" w:rsidR="00783663">
      <w:pPr>
        <w:jc w:val="center"/>
      </w:pPr>
      <w:r>
        <w:t>Obrazloženje</w:t>
      </w:r>
    </w:p>
    <w:p w:rsidRDefault="00783663" w:rsidP="00783663" w:rsidR="00783663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783663" w:rsidP="00783663" w:rsidR="00783663">
      <w:pPr>
        <w:ind w:firstLine="708"/>
      </w:pPr>
      <w:proofErr w:type="spellStart"/>
      <w:r>
        <w:rPr>
          <w:rFonts w:cs="Times New Roman" w:eastAsia="Times New Roman"/>
          <w:szCs w:val="24"/>
          <w:lang w:eastAsia="hr-HR"/>
        </w:rPr>
        <w:t>Ovosudnim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rješenjem </w:t>
      </w:r>
      <w:proofErr w:type="spellStart"/>
      <w:r>
        <w:rPr>
          <w:rFonts w:cs="Times New Roman" w:eastAsia="Times New Roman"/>
          <w:szCs w:val="24"/>
          <w:lang w:eastAsia="hr-HR"/>
        </w:rPr>
        <w:t>posl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. br. </w:t>
      </w:r>
      <w:r>
        <w:rPr>
          <w:rFonts w:cs="Times New Roman" w:eastAsia="Times New Roman"/>
          <w:szCs w:val="24"/>
        </w:rPr>
        <w:t>8 St-155/2017-4 od 12. svibnja 2017.</w:t>
      </w:r>
      <w:r>
        <w:t>,</w:t>
      </w:r>
      <w:r>
        <w:rPr>
          <w:rFonts w:cs="Times New Roman" w:eastAsia="Times New Roman"/>
          <w:szCs w:val="24"/>
          <w:lang w:eastAsia="hr-HR"/>
        </w:rPr>
        <w:t xml:space="preserve"> donesenom sukladno odredbama čl. 431. i 432.</w:t>
      </w:r>
      <w:r w:rsidR="00B861D8">
        <w:rPr>
          <w:rFonts w:cs="Times New Roman" w:eastAsia="Times New Roman"/>
          <w:szCs w:val="24"/>
          <w:lang w:eastAsia="hr-HR"/>
        </w:rPr>
        <w:t xml:space="preserve"> Stečajnog zakona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="00B861D8">
        <w:rPr>
          <w:rFonts w:cs="Times New Roman" w:eastAsia="Times New Roman"/>
          <w:szCs w:val="24"/>
          <w:lang w:eastAsia="hr-HR"/>
        </w:rPr>
        <w:t xml:space="preserve">(Narodne novine br. 71/15, nadalje SZ), </w:t>
      </w:r>
      <w:r>
        <w:rPr>
          <w:rFonts w:cs="Times New Roman" w:eastAsia="Times New Roman"/>
          <w:szCs w:val="24"/>
          <w:lang w:eastAsia="hr-HR"/>
        </w:rPr>
        <w:t xml:space="preserve">vezano uz čl. 131., 132. i čl. 286. SZ-a, istovremeno je otvoren i zaključen skraćeni stečajni postupak nad dužnikom </w:t>
      </w:r>
      <w:r>
        <w:rPr>
          <w:rFonts w:cs="Times New Roman" w:eastAsia="Times New Roman"/>
          <w:szCs w:val="24"/>
        </w:rPr>
        <w:t>LIESE d. o. o. Umag, imenovan je stečajni upravitelj, te je određeno da će se po pravomoćnosti tog rješenja dužnik brisati iz sudskog registra.</w:t>
      </w:r>
    </w:p>
    <w:p w:rsidRDefault="00783663" w:rsidP="00783663" w:rsidR="00783663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Protiv tog rješenja dužnik je 18. svibnja 2017. izjavio žalbu. U žalbi je u bitnome navedeno da nisu ispunjene sve pretpostavke za provedbu skraćenog stečajnog postupka budući da dužnik nema nepodmirenih dugovanja.</w:t>
      </w:r>
    </w:p>
    <w:p w:rsidRDefault="00783663" w:rsidP="00783663" w:rsidR="00783663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Žalba je dopuštena, pravodobna i osnovana.</w:t>
      </w:r>
    </w:p>
    <w:p w:rsidRDefault="00783663" w:rsidP="00783663" w:rsidR="00783663">
      <w:pPr>
        <w:ind w:firstLine="708"/>
        <w:rPr>
          <w:rFonts w:cs="Times New Roman" w:eastAsia="Times New Roman"/>
          <w:szCs w:val="24"/>
          <w:lang w:eastAsia="hr-HR"/>
        </w:rPr>
      </w:pPr>
      <w:r w:rsidRPr="00FB2CA9">
        <w:t xml:space="preserve">Zahtjev za pokretanje skraćenog stečajnog postupka Financijska agencija dužna je podnijeti sudu (u skladu s čl. 428. i 429. </w:t>
      </w:r>
      <w:r>
        <w:t>SZ-a</w:t>
      </w:r>
      <w:r w:rsidRPr="00FB2CA9">
        <w:t>) za svaku pravnu osobu koja nema zaposlenih, koja u Očevidniku redoslijeda osnova za plaćanje ima evidentirane neizvršene osnove za plaćanje u neprekinutom razdoblju od 120 dana te za koju nisu ispunjene pretpostavke za pokretanje dr</w:t>
      </w:r>
      <w:r>
        <w:t xml:space="preserve">ugog postupka radi brisanja iz odgovarajućeg </w:t>
      </w:r>
      <w:r w:rsidRPr="00FB2CA9">
        <w:t>registra. Po ispunjenju navedenih pretpostavki, sud će prov</w:t>
      </w:r>
      <w:r>
        <w:t xml:space="preserve">esti skraćeni stečajni postupak. Skraćeni stečajni postupak provodi se tako da se nakon izvršenog uvida u registar, na mrežnoj stranici e-Oglasna ploča sudova </w:t>
      </w:r>
      <w:r>
        <w:rPr>
          <w:rFonts w:cs="Times New Roman" w:eastAsia="Times New Roman"/>
          <w:szCs w:val="24"/>
          <w:lang w:eastAsia="hr-HR"/>
        </w:rPr>
        <w:t xml:space="preserve">objavljuje </w:t>
      </w:r>
      <w:r w:rsidRPr="00FB2CA9">
        <w:rPr>
          <w:rFonts w:cs="Times New Roman" w:eastAsia="Times New Roman"/>
          <w:szCs w:val="24"/>
          <w:lang w:eastAsia="hr-HR"/>
        </w:rPr>
        <w:t xml:space="preserve">oglas </w:t>
      </w:r>
      <w:r>
        <w:rPr>
          <w:rFonts w:cs="Times New Roman" w:eastAsia="Times New Roman"/>
          <w:szCs w:val="24"/>
          <w:lang w:eastAsia="hr-HR"/>
        </w:rPr>
        <w:t>kojim se</w:t>
      </w:r>
      <w:r w:rsidRPr="00FB2CA9">
        <w:rPr>
          <w:rFonts w:cs="Times New Roman" w:eastAsia="Times New Roman"/>
          <w:szCs w:val="24"/>
          <w:lang w:eastAsia="hr-HR"/>
        </w:rPr>
        <w:t xml:space="preserve"> poz</w:t>
      </w:r>
      <w:r>
        <w:rPr>
          <w:rFonts w:cs="Times New Roman" w:eastAsia="Times New Roman"/>
          <w:szCs w:val="24"/>
          <w:lang w:eastAsia="hr-HR"/>
        </w:rPr>
        <w:t xml:space="preserve">ivaju </w:t>
      </w:r>
      <w:r w:rsidRPr="00FB2CA9">
        <w:rPr>
          <w:rFonts w:cs="Times New Roman" w:eastAsia="Times New Roman"/>
          <w:szCs w:val="24"/>
          <w:lang w:eastAsia="hr-HR"/>
        </w:rPr>
        <w:t xml:space="preserve">osobe ovlaštene za zastupanje dužnika da u roku od 15 dana od objave oglasa podnesu sudu javnobilježnički ovjerovljen popis imovine i obveza na propisanom obrascu sa sadržajem iz čl. 17. </w:t>
      </w:r>
      <w:r>
        <w:rPr>
          <w:rFonts w:cs="Times New Roman" w:eastAsia="Times New Roman"/>
          <w:szCs w:val="24"/>
          <w:lang w:eastAsia="hr-HR"/>
        </w:rPr>
        <w:t>SZ-a</w:t>
      </w:r>
      <w:r w:rsidRPr="00FB2CA9">
        <w:rPr>
          <w:rFonts w:cs="Times New Roman" w:eastAsia="Times New Roman"/>
          <w:szCs w:val="24"/>
          <w:lang w:eastAsia="hr-HR"/>
        </w:rPr>
        <w:t xml:space="preserve"> kao i vjerovnici dužnika da najkasnije u roku </w:t>
      </w:r>
      <w:r w:rsidRPr="00FB2CA9">
        <w:rPr>
          <w:rFonts w:cs="Times New Roman" w:eastAsia="Times New Roman"/>
          <w:szCs w:val="24"/>
          <w:lang w:eastAsia="hr-HR"/>
        </w:rPr>
        <w:lastRenderedPageBreak/>
        <w:t xml:space="preserve">od 45 dana od objave oglasa predlože otvaranje stečajnog postupka nad dužnikom. </w:t>
      </w:r>
      <w:r>
        <w:rPr>
          <w:rFonts w:cs="Times New Roman" w:eastAsia="Times New Roman"/>
          <w:szCs w:val="24"/>
          <w:lang w:eastAsia="hr-HR"/>
        </w:rPr>
        <w:t>Ako osobe ovlaštene</w:t>
      </w:r>
      <w:r w:rsidRPr="006D3100">
        <w:rPr>
          <w:rFonts w:cs="Times New Roman" w:eastAsia="Times New Roman"/>
          <w:szCs w:val="24"/>
          <w:lang w:eastAsia="hr-HR"/>
        </w:rPr>
        <w:t xml:space="preserve"> za zastupanje dužnika po zakonu </w:t>
      </w:r>
      <w:r>
        <w:rPr>
          <w:rFonts w:cs="Times New Roman" w:eastAsia="Times New Roman"/>
          <w:szCs w:val="24"/>
          <w:lang w:eastAsia="hr-HR"/>
        </w:rPr>
        <w:t xml:space="preserve">u ostavljenom roku ne postupe po pozivu suda te ako nijedan vjerovnik ne predloži otvaranje stečajnog postupka nad dužnikom, smatra se da je dužnik nesposoban za plaćanje, i tada sud po službenoj dužnosti donosi rješenje o otvaranju i zaključenju skraćenog stečajnog postupka nad dužnikom. </w:t>
      </w:r>
    </w:p>
    <w:p w:rsidRDefault="00783663" w:rsidP="00783663" w:rsidR="00783663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 konkretnom slučaju u vrijeme donošenja pobijanog rješenja</w:t>
      </w:r>
      <w:r w:rsidRPr="000D2411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bile su ispunjene pretpostavke za otvaranje i zaključenje skraćenog stečajnog postupka nad dužnikom. Međutim, prije pravomoćnosti rješenja kojim je nad dužnikom otvoren i zaključen skraćeni stečajni postupak, u spis je dostavljena potvrda Financijske agencije od 21. prosinca 2017. (list 52 spisa) iz koje proizlazi da na dan izdavanja potvrde dužnik nema evidentiranih neizvršenih osnova za plaćanje u Očevidniku redoslijeda osnova za plaćanje, odnosno da ne nema nepodmirenih obveza. Time je oborena presumpcija o dužnikovoj nesposobnosti za plaćanje čija je opstojnost uvjet za donošenje rješenja o otvaranju i zaključenju skraćenog stečajnog postupka i nastupanje posljedica koje rezultiraju tim rješenjem (imenovanje stečajnog upravitelja, brisanje dužnika iz sudskog registra).</w:t>
      </w:r>
    </w:p>
    <w:p w:rsidRDefault="00783663" w:rsidP="00783663" w:rsidR="00783663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  <w:lang w:eastAsia="hr-HR"/>
        </w:rPr>
        <w:t>Kako više nisu ispunjene pretpostavke za provedbu skraćenog stečajnog postupka, pa onda ni otvaranje i zaključenje skraćenog stečajnog postupka nad dužnikom, uzimajući u obzir i odredbu čl. 128. st. 9. SZ-a, odlučeno je kao u izreci rješenja.</w:t>
      </w:r>
      <w:r>
        <w:rPr>
          <w:rFonts w:cs="Times New Roman" w:eastAsia="Times New Roman"/>
          <w:szCs w:val="24"/>
        </w:rPr>
        <w:t xml:space="preserve"> </w:t>
      </w:r>
    </w:p>
    <w:p w:rsidRDefault="00783663" w:rsidP="00783663" w:rsidR="00783663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783663" w:rsidP="00783663" w:rsidR="00783663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U Pazinu </w:t>
      </w:r>
      <w:r w:rsidR="00475993">
        <w:rPr>
          <w:rFonts w:cs="Times New Roman" w:eastAsia="Times New Roman"/>
          <w:szCs w:val="24"/>
          <w:lang w:eastAsia="hr-HR"/>
        </w:rPr>
        <w:t>17</w:t>
      </w:r>
      <w:r>
        <w:rPr>
          <w:rFonts w:cs="Times New Roman" w:eastAsia="Times New Roman"/>
          <w:szCs w:val="24"/>
          <w:lang w:eastAsia="hr-HR"/>
        </w:rPr>
        <w:t>. siječnja 2018.</w:t>
      </w:r>
    </w:p>
    <w:p w:rsidRDefault="00783663" w:rsidP="00783663" w:rsidR="00783663">
      <w:pPr>
        <w:jc w:val="center"/>
        <w:rPr>
          <w:rFonts w:cs="Times New Roman" w:eastAsia="Times New Roman"/>
          <w:szCs w:val="24"/>
          <w:lang w:eastAsia="hr-HR"/>
        </w:rPr>
      </w:pPr>
    </w:p>
    <w:p w:rsidRDefault="00783663" w:rsidP="00783663" w:rsidR="00783663">
      <w:pPr>
        <w:ind w:firstLine="708" w:left="4956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Sutkinja</w:t>
      </w:r>
    </w:p>
    <w:p w:rsidRDefault="00783663" w:rsidP="00783663" w:rsidR="00783663">
      <w:pPr>
        <w:ind w:firstLine="708" w:left="4956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Sonja Marinac Rumora</w:t>
      </w:r>
    </w:p>
    <w:p w:rsidRDefault="00783663" w:rsidP="00783663" w:rsidR="00783663">
      <w:pPr>
        <w:jc w:val="left"/>
        <w:rPr>
          <w:rFonts w:cs="Times New Roman" w:eastAsia="Times New Roman"/>
          <w:szCs w:val="24"/>
          <w:lang w:eastAsia="hr-HR"/>
        </w:rPr>
      </w:pPr>
    </w:p>
    <w:p w:rsidRDefault="00783663" w:rsidP="00783663" w:rsidR="00783663">
      <w:pPr>
        <w:jc w:val="left"/>
        <w:rPr>
          <w:rFonts w:cs="Times New Roman" w:eastAsia="Times New Roman"/>
          <w:szCs w:val="24"/>
          <w:lang w:eastAsia="hr-HR"/>
        </w:rPr>
      </w:pPr>
    </w:p>
    <w:p w:rsidRDefault="00783663" w:rsidP="00783663" w:rsidR="00783663">
      <w:pPr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UPUTA O PRAVNOM LIJEKU</w:t>
      </w:r>
    </w:p>
    <w:p w:rsidRDefault="00783663" w:rsidP="00783663" w:rsidR="00783663">
      <w:pPr>
        <w:ind w:firstLine="708"/>
      </w:pPr>
      <w:r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SZ-a).</w:t>
      </w:r>
    </w:p>
    <w:p w:rsidRDefault="00783663" w:rsidP="00783663" w:rsidR="00783663">
      <w:pPr>
        <w:jc w:val="left"/>
        <w:rPr>
          <w:rFonts w:cs="Times New Roman" w:eastAsia="Times New Roman"/>
          <w:szCs w:val="24"/>
          <w:lang w:eastAsia="hr-HR"/>
        </w:rPr>
      </w:pPr>
    </w:p>
    <w:p w:rsidRDefault="00783663" w:rsidP="00783663" w:rsidR="00783663">
      <w:pPr>
        <w:jc w:val="left"/>
        <w:rPr>
          <w:rFonts w:cs="Times New Roman" w:eastAsia="Times New Roman"/>
          <w:szCs w:val="24"/>
          <w:lang w:eastAsia="hr-HR"/>
        </w:rPr>
      </w:pPr>
    </w:p>
    <w:p w:rsidRDefault="00783663" w:rsidP="00783663" w:rsidR="00783663">
      <w:pPr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DNA:</w:t>
      </w:r>
    </w:p>
    <w:p w:rsidRDefault="00783663" w:rsidP="00783663" w:rsidR="00783663">
      <w:pPr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1. Financijska agencija, RC Rijeka, Rijeka, F. Kurelca 8,</w:t>
      </w:r>
    </w:p>
    <w:p w:rsidRDefault="00783663" w:rsidP="00783663" w:rsidR="00783663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LIESE d. o. o. Umag, Vladimira Nazora 26</w:t>
      </w:r>
      <w:r>
        <w:rPr>
          <w:rFonts w:cs="Times New Roman" w:eastAsia="Times New Roman"/>
        </w:rPr>
        <w:t>,</w:t>
      </w:r>
    </w:p>
    <w:p w:rsidRDefault="00B861D8" w:rsidP="00B861D8" w:rsidR="00B861D8" w:rsidRPr="00B861D8">
      <w:pPr>
        <w:rPr>
          <w:rFonts w:cs="Times New Roman" w:eastAsia="Times New Roman"/>
          <w:szCs w:val="20"/>
          <w:lang w:eastAsia="hr-HR"/>
        </w:rPr>
      </w:pPr>
      <w:r w:rsidRPr="00B861D8">
        <w:rPr>
          <w:rFonts w:cs="Times New Roman" w:eastAsia="Times New Roman"/>
          <w:szCs w:val="24"/>
          <w:lang w:eastAsia="hr-HR"/>
        </w:rPr>
        <w:t xml:space="preserve">3. RH, Ministarstvo financija, Porezna uprava, </w:t>
      </w:r>
      <w:r w:rsidRPr="00B861D8">
        <w:rPr>
          <w:rFonts w:cs="Times New Roman" w:eastAsia="Times New Roman"/>
          <w:szCs w:val="20"/>
          <w:lang w:eastAsia="hr-HR"/>
        </w:rPr>
        <w:t xml:space="preserve">Područni ured Istra, Primorje, Lika, Ispostava Pazin, Pazin, M. B. Rašana 2/4, </w:t>
      </w:r>
    </w:p>
    <w:p w:rsidRDefault="00B861D8" w:rsidP="00B861D8" w:rsidR="00B861D8" w:rsidRPr="00B861D8">
      <w:pPr>
        <w:rPr>
          <w:rFonts w:cs="Times New Roman" w:eastAsia="Times New Roman"/>
          <w:szCs w:val="24"/>
          <w:lang w:eastAsia="hr-HR"/>
        </w:rPr>
      </w:pPr>
      <w:r w:rsidRPr="00B861D8">
        <w:rPr>
          <w:rFonts w:cs="Times New Roman" w:eastAsia="Times New Roman"/>
          <w:szCs w:val="24"/>
          <w:lang w:eastAsia="hr-HR"/>
        </w:rPr>
        <w:t>4. Županijsko državno odvjetništvo u Puli – Pola, Pula, Rovinjska 2,</w:t>
      </w:r>
    </w:p>
    <w:p w:rsidRDefault="00B861D8" w:rsidP="00783663" w:rsidR="00783663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</w:t>
      </w:r>
      <w:r w:rsidR="00783663">
        <w:rPr>
          <w:rFonts w:cs="Times New Roman" w:eastAsia="Times New Roman"/>
          <w:szCs w:val="24"/>
        </w:rPr>
        <w:t>. odvjetnik Nenad</w:t>
      </w:r>
      <w:r>
        <w:rPr>
          <w:rFonts w:cs="Times New Roman" w:eastAsia="Times New Roman"/>
          <w:szCs w:val="24"/>
        </w:rPr>
        <w:t xml:space="preserve"> </w:t>
      </w:r>
      <w:proofErr w:type="spellStart"/>
      <w:r>
        <w:rPr>
          <w:rFonts w:cs="Times New Roman" w:eastAsia="Times New Roman"/>
          <w:szCs w:val="24"/>
        </w:rPr>
        <w:t>Buvinić</w:t>
      </w:r>
      <w:proofErr w:type="spellEnd"/>
      <w:r>
        <w:rPr>
          <w:rFonts w:cs="Times New Roman" w:eastAsia="Times New Roman"/>
          <w:szCs w:val="24"/>
        </w:rPr>
        <w:t>, Umag, Trgovačka 3/I,</w:t>
      </w:r>
    </w:p>
    <w:p w:rsidRDefault="00B861D8" w:rsidP="00783663" w:rsidR="00783663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6</w:t>
      </w:r>
      <w:r w:rsidR="00783663">
        <w:rPr>
          <w:rFonts w:cs="Times New Roman" w:eastAsia="Times New Roman"/>
          <w:szCs w:val="24"/>
        </w:rPr>
        <w:t xml:space="preserve">. stečajni upravitelj Domagoj </w:t>
      </w:r>
      <w:proofErr w:type="spellStart"/>
      <w:r w:rsidR="00783663">
        <w:rPr>
          <w:rFonts w:cs="Times New Roman" w:eastAsia="Times New Roman"/>
          <w:szCs w:val="24"/>
        </w:rPr>
        <w:t>Repač</w:t>
      </w:r>
      <w:proofErr w:type="spellEnd"/>
      <w:r w:rsidR="00783663">
        <w:rPr>
          <w:rFonts w:cs="Times New Roman" w:eastAsia="Times New Roman"/>
          <w:szCs w:val="24"/>
        </w:rPr>
        <w:t xml:space="preserve">, Zagreb, </w:t>
      </w:r>
      <w:proofErr w:type="spellStart"/>
      <w:r w:rsidR="00783663">
        <w:rPr>
          <w:rFonts w:cs="Times New Roman" w:eastAsia="Times New Roman"/>
          <w:szCs w:val="24"/>
        </w:rPr>
        <w:t>Đorđićeva</w:t>
      </w:r>
      <w:proofErr w:type="spellEnd"/>
      <w:r w:rsidR="00783663">
        <w:rPr>
          <w:rFonts w:cs="Times New Roman" w:eastAsia="Times New Roman"/>
          <w:szCs w:val="24"/>
        </w:rPr>
        <w:t xml:space="preserve"> 24,</w:t>
      </w:r>
    </w:p>
    <w:p w:rsidRDefault="00B861D8" w:rsidP="00783663" w:rsidR="00783663">
      <w:pPr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7</w:t>
      </w:r>
      <w:r w:rsidR="00783663">
        <w:rPr>
          <w:rFonts w:cs="Times New Roman" w:eastAsia="Times New Roman"/>
          <w:szCs w:val="24"/>
          <w:lang w:eastAsia="hr-HR"/>
        </w:rPr>
        <w:t>. mrežna stranica e-Oglasna ploča sudova (8 dana).</w:t>
      </w:r>
    </w:p>
    <w:p w:rsidRDefault="00B861D8" w:rsidP="00783663" w:rsidR="00783663">
      <w:pPr>
        <w:rPr>
          <w:rFonts w:cs="Times New Roman" w:eastAsia="Times New Roman"/>
          <w:szCs w:val="24"/>
        </w:rPr>
      </w:pPr>
      <w:r>
        <w:rPr>
          <w:szCs w:val="24"/>
        </w:rPr>
        <w:t>8</w:t>
      </w:r>
      <w:r w:rsidR="00783663">
        <w:rPr>
          <w:szCs w:val="24"/>
        </w:rPr>
        <w:t xml:space="preserve">. </w:t>
      </w:r>
      <w:r>
        <w:rPr>
          <w:rFonts w:cs="Times New Roman" w:eastAsia="Times New Roman"/>
          <w:szCs w:val="24"/>
        </w:rPr>
        <w:t xml:space="preserve">sudski registar, </w:t>
      </w:r>
      <w:r w:rsidR="00783663">
        <w:rPr>
          <w:rFonts w:cs="Times New Roman" w:eastAsia="Times New Roman"/>
          <w:szCs w:val="24"/>
        </w:rPr>
        <w:t>po pravomoćnosti.</w:t>
      </w:r>
    </w:p>
    <w:p w:rsidRDefault="00783663" w:rsidP="00783663" w:rsidR="00783663"/>
    <w:p w:rsidRDefault="003D3A0B" w:rsidR="00893E47"/>
    <w:sectPr w:rsidSect="000F1172" w:rsidR="00893E4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83663" w:rsidP="00783663" w:rsidR="00783663">
      <w:r>
        <w:separator/>
      </w:r>
    </w:p>
  </w:endnote>
  <w:endnote w:id="0" w:type="continuationSeparator">
    <w:p w:rsidRDefault="00783663" w:rsidP="00783663" w:rsidR="007836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83663" w:rsidP="00783663" w:rsidR="00783663">
      <w:r>
        <w:separator/>
      </w:r>
    </w:p>
  </w:footnote>
  <w:footnote w:id="0" w:type="continuationSeparator">
    <w:p w:rsidRDefault="00783663" w:rsidP="00783663" w:rsidR="0078366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861D8" w:rsidP="00783663" w:rsidR="003B37D4">
    <w:pPr>
      <w:pStyle w:val="Zaglavlje"/>
    </w:pPr>
    <w:r>
      <w:tab/>
    </w:r>
    <w:r>
      <w:t>2</w:t>
    </w:r>
    <w:r>
      <w:tab/>
    </w:r>
    <w:r w:rsidR="00783663">
      <w:t>8 St-155/2017-20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861D8" w:rsidP="000F1172" w:rsidR="003B37D4">
    <w:pPr>
      <w:pStyle w:val="Zaglavlje"/>
    </w:pPr>
    <w:r>
      <w:tab/>
    </w:r>
    <w:r>
      <w:tab/>
    </w:r>
    <w:r w:rsidR="00783663">
      <w:t>8</w:t>
    </w:r>
    <w:r>
      <w:t xml:space="preserve"> </w:t>
    </w:r>
    <w:r w:rsidR="00783663">
      <w:t>St</w:t>
    </w:r>
    <w:r>
      <w:t>-</w:t>
    </w:r>
    <w:r w:rsidR="00783663">
      <w:t>155</w:t>
    </w:r>
    <w:r>
      <w:t>/2017-</w:t>
    </w:r>
    <w:r w:rsidR="00783663">
      <w:t>20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73B8"/>
    <w:rsid w:val="003D3A0B"/>
    <w:rsid w:val="0047136B"/>
    <w:rsid w:val="00475993"/>
    <w:rsid w:val="00561B59"/>
    <w:rsid w:val="00670AE8"/>
    <w:rsid w:val="00783663"/>
    <w:rsid w:val="00B861D8"/>
    <w:rsid w:val="00BC73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83663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8366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83663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8366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83663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78366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83663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3D3A0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3A0B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3A0B"/>
    <w:rPr>
      <w:rFonts w:cs="Times New Roman" w:eastAsia="Times New Roman"/>
      <w:bCs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3A0B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3A0B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83663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8366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83663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8366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83663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78366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83663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3D3A0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3A0B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3A0B"/>
    <w:rPr>
      <w:rFonts w:cs="Times New Roman" w:eastAsia="Times New Roman"/>
      <w:bCs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3A0B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3A0B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siječnja 2018.</izvorni_sadrzaj>
    <derivirana_varijabla naziv="DomainObject.DatumDonosenjaOdluke_1">17.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Sonja</izvorni_sadrzaj>
    <derivirana_varijabla naziv="DomainObject.DonositeljOdluke.Ime_1">Sonja</derivirana_varijabla>
  </DomainObject.DonositeljOdluke.Ime>
  <DomainObject.DonositeljOdluke.Prezime>
    <izvorni_sadrzaj>Marinac Rumora</izvorni_sadrzaj>
    <derivirana_varijabla naziv="DomainObject.DonositeljOdluke.Prezime_1">Marinac Rumora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155</izvorni_sadrzaj>
    <derivirana_varijabla naziv="DomainObject.Predmet.Broj_1">155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2017.</izvorni_sadrzaj>
    <derivirana_varijabla naziv="DomainObject.Predmet.DatumOsnivanja_1">16.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St-155/2017</izvorni_sadrzaj>
    <derivirana_varijabla naziv="DomainObject.Predmet.OznakaBroj_1">St-155/2017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LIESE d.o.o. UMAG</izvorni_sadrzaj>
    <derivirana_varijabla naziv="DomainObject.Predmet.ProtustrankaFormated_1">  LIESE d.o.o. UMAG</derivirana_varijabla>
  </DomainObject.Predmet.ProtustrankaFormated>
  <DomainObject.Predmet.ProtustrankaFormatedOIB>
    <izvorni_sadrzaj>  LIESE d.o.o. UMAG, OIB 93335978336</izvorni_sadrzaj>
    <derivirana_varijabla naziv="DomainObject.Predmet.ProtustrankaFormatedOIB_1">  LIESE d.o.o. UMAG, OIB 93335978336</derivirana_varijabla>
  </DomainObject.Predmet.ProtustrankaFormatedOIB>
  <DomainObject.Predmet.ProtustrankaFormatedWithAdress>
    <izvorni_sadrzaj> LIESE d.o.o. UMAG, Vladimira Nazora 26, 52470 Umag</izvorni_sadrzaj>
    <derivirana_varijabla naziv="DomainObject.Predmet.ProtustrankaFormatedWithAdress_1"> LIESE d.o.o. UMAG, Vladimira Nazora 26, 52470 Umag</derivirana_varijabla>
  </DomainObject.Predmet.ProtustrankaFormatedWithAdress>
  <DomainObject.Predmet.ProtustrankaFormatedWithAdressOIB>
    <izvorni_sadrzaj> LIESE d.o.o. UMAG, OIB 93335978336, Vladimira Nazora 26, 52470 Umag</izvorni_sadrzaj>
    <derivirana_varijabla naziv="DomainObject.Predmet.ProtustrankaFormatedWithAdressOIB_1"> LIESE d.o.o. UMAG, OIB 93335978336, Vladimira Nazora 26, 52470 Umag</derivirana_varijabla>
  </DomainObject.Predmet.ProtustrankaFormatedWithAdressOIB>
  <DomainObject.Predmet.ProtustrankaWithAdress>
    <izvorni_sadrzaj>LIESE d.o.o. UMAG Vladimira Nazora 26, 52470 Umag</izvorni_sadrzaj>
    <derivirana_varijabla naziv="DomainObject.Predmet.ProtustrankaWithAdress_1">LIESE d.o.o. UMAG Vladimira Nazora 26, 52470 Umag</derivirana_varijabla>
  </DomainObject.Predmet.ProtustrankaWithAdress>
  <DomainObject.Predmet.ProtustrankaWithAdressOIB>
    <izvorni_sadrzaj>LIESE d.o.o. UMAG, OIB 93335978336, Vladimira Nazora 26, 52470 Umag</izvorni_sadrzaj>
    <derivirana_varijabla naziv="DomainObject.Predmet.ProtustrankaWithAdressOIB_1">LIESE d.o.o. UMAG, OIB 93335978336, Vladimira Nazora 26, 52470 Umag</derivirana_varijabla>
  </DomainObject.Predmet.ProtustrankaWithAdressOIB>
  <DomainObject.Predmet.ProtustrankaNazivFormated>
    <izvorni_sadrzaj>LIESE d.o.o. UMAG</izvorni_sadrzaj>
    <derivirana_varijabla naziv="DomainObject.Predmet.ProtustrankaNazivFormated_1">LIESE d.o.o. UMAG</derivirana_varijabla>
  </DomainObject.Predmet.ProtustrankaNazivFormated>
  <DomainObject.Predmet.ProtustrankaNazivFormatedOIB>
    <izvorni_sadrzaj>LIESE d.o.o. UMAG, OIB 93335978336</izvorni_sadrzaj>
    <derivirana_varijabla naziv="DomainObject.Predmet.ProtustrankaNazivFormatedOIB_1">LIESE d.o.o. UMAG, OIB 93335978336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4</izvorni_sadrzaj>
    <derivirana_varijabla naziv="DomainObject.Predmet.Referada.Prostorija.Oznaka_1">4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Sonja Marinac Rumora</izvorni_sadrzaj>
    <derivirana_varijabla naziv="DomainObject.Predmet.Referada.Sudac_1">Sonja Marinac Rumora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11629.65</izvorni_sadrzaj>
    <derivirana_varijabla naziv="DomainObject.Predmet.TrenutnaVrijednost_1">11629.65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Hani Udovičić</izvorni_sadrzaj>
    <derivirana_varijabla naziv="DomainObject.Predmet.Zapisnicar_1">Hani Udovičić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LIESE d.o.o. UMAG</item>
    </izvorni_sadrzaj>
    <derivirana_varijabla naziv="DomainObject.Predmet.ProtuStrankaListFormated_1">
      <item>LIESE d.o.o. UMAG</item>
    </derivirana_varijabla>
  </DomainObject.Predmet.ProtuStrankaListFormated>
  <DomainObject.Predmet.ProtuStrankaListFormatedOIB>
    <izvorni_sadrzaj>
      <item>LIESE d.o.o. UMAG, OIB 93335978336</item>
    </izvorni_sadrzaj>
    <derivirana_varijabla naziv="DomainObject.Predmet.ProtuStrankaListFormatedOIB_1">
      <item>LIESE d.o.o. UMAG, OIB 93335978336</item>
    </derivirana_varijabla>
  </DomainObject.Predmet.ProtuStrankaListFormatedOIB>
  <DomainObject.Predmet.ProtuStrankaListFormatedWithAdress>
    <izvorni_sadrzaj>
      <item>LIESE d.o.o. UMAG, Vladimira Nazora 26, 52470 Umag</item>
    </izvorni_sadrzaj>
    <derivirana_varijabla naziv="DomainObject.Predmet.ProtuStrankaListFormatedWithAdress_1">
      <item>LIESE d.o.o. UMAG, Vladimira Nazora 26, 52470 Umag</item>
    </derivirana_varijabla>
  </DomainObject.Predmet.ProtuStrankaListFormatedWithAdress>
  <DomainObject.Predmet.ProtuStrankaListFormatedWithAdressOIB>
    <izvorni_sadrzaj>
      <item>LIESE d.o.o. UMAG, OIB 93335978336, Vladimira Nazora 26, 52470 Umag</item>
    </izvorni_sadrzaj>
    <derivirana_varijabla naziv="DomainObject.Predmet.ProtuStrankaListFormatedWithAdressOIB_1">
      <item>LIESE d.o.o. UMAG, OIB 93335978336, Vladimira Nazora 26, 52470 Umag</item>
    </derivirana_varijabla>
  </DomainObject.Predmet.ProtuStrankaListFormatedWithAdressOIB>
  <DomainObject.Predmet.ProtuStrankaListNazivFormated>
    <izvorni_sadrzaj>
      <item>LIESE d.o.o. UMAG</item>
    </izvorni_sadrzaj>
    <derivirana_varijabla naziv="DomainObject.Predmet.ProtuStrankaListNazivFormated_1">
      <item>LIESE d.o.o. UMAG</item>
    </derivirana_varijabla>
  </DomainObject.Predmet.ProtuStrankaListNazivFormated>
  <DomainObject.Predmet.ProtuStrankaListNazivFormatedOIB>
    <izvorni_sadrzaj>
      <item>LIESE d.o.o. UMAG, OIB 93335978336</item>
    </izvorni_sadrzaj>
    <derivirana_varijabla naziv="DomainObject.Predmet.ProtuStrankaListNazivFormatedOIB_1">
      <item>LIESE d.o.o. UMAG, OIB 93335978336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2018.</izvorni_sadrzaj>
    <derivirana_varijabla naziv="DomainObject.Datum_1">18.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LIESE d.o.o. UMAG</izvorni_sadrzaj>
    <derivirana_varijabla naziv="DomainObject.Predmet.ProtustrankaIDrugi_1">LIESE d.o.o. UMAG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LIESE d.o.o. UMAG, OIB 93335978336, Vladimira Nazora 26, 52470 Umag</izvorni_sadrzaj>
    <derivirana_varijabla naziv="DomainObject.Predmet.ProtustrankaIDrugiAdressOIB_1">LIESE d.o.o. UMAG, OIB 93335978336, Vladimira Nazora 26,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LIESE d.o.o. UMAG</item>
    </izvorni_sadrzaj>
    <derivirana_varijabla naziv="DomainObject.Predmet.SudioniciListNaziv_1">
      <item>FINANCIJSKA AGENCIJA, RC RIJEKA, PODRUŽNICA PULA, PULA</item>
      <item>LIESE d.o.o. UMAG</item>
    </derivirana_varijabla>
  </DomainObject.Predmet.SudioniciListNaziv>
  <DomainObject.Predmet.SudioniciListAdressOIB>
    <izvorni_sadrzaj>
      <item>FINANCIJSKA AGENCIJA, RC RIJEKA, PODRUŽNICA PULA, PULA, OIB 85821130368, Giardini 5,52100 Pula</item>
      <item>LIESE d.o.o. UMAG, OIB 93335978336, Vladimira Nazora 26,52470 Umag</item>
    </izvorni_sadrzaj>
    <derivirana_varijabla naziv="DomainObject.Predmet.SudioniciListAdressOIB_1">
      <item>FINANCIJSKA AGENCIJA, RC RIJEKA, PODRUŽNICA PULA, PULA, OIB 85821130368, Giardini 5,52100 Pula</item>
      <item>LIESE d.o.o. UMAG, OIB 93335978336, Vladimira Nazora 26,52470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93335978336</item>
    </izvorni_sadrzaj>
    <derivirana_varijabla naziv="DomainObject.Predmet.SudioniciListNazivOIB_1">
      <item>, OIB 85821130368</item>
      <item>, OIB 93335978336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Repač, OIB 24977406612, Đorđićeva 24, 10000 Zagreb</item>
    </izvorni_sadrzaj>
    <derivirana_varijabla naziv="DomainObject.Predmet.StecajniUpraviteljiListAddressOIB_1">
      <item>Domagoj Repač, OIB 24977406612, Đorđićeva 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775</properties:Words>
  <properties:Characters>4225</properties:Characters>
  <properties:Lines>91</properties:Lines>
  <properties:Paragraphs>30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2018-01-18T10:59:00Z</dcterms:created>
  <dc:creator>Morena Brajuha</dc:creator>
  <cp:lastModifiedBy>Hani Udovičić</cp:lastModifiedBy>
  <cp:lastPrinted>2018-01-18T11:00:00Z</cp:lastPrinted>
  <dcterms:modified xmlns:xsi="http://www.w3.org/2001/XMLSchema-instance" xsi:type="dcterms:W3CDTF">2018-01-18T11:00:00Z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