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DD880" w14:paraId="2F2E7CFA" w:rsidRDefault="003570C9" w:rsidP="003570C9" w:rsidR="003570C9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14:textId="77777777" w14:paraId="257D4CA0" w:rsidRDefault="00C77014" w:rsidP="003570C9" w:rsidR="00C77014" w:rsidRPr="00FC7EA2">
      <w:pPr>
        <w:pStyle w:val="Bezproreda"/>
        <w:rPr>
          <w:sz w:val="24"/>
          <w:szCs w:val="24"/>
        </w:rPr>
      </w:pPr>
    </w:p>
    <w:p w14:textId="77777777" w14:paraId="52F16CBE" w:rsidRDefault="00C22256" w:rsidP="003570C9" w:rsidR="00C22256" w:rsidRPr="00FC7EA2">
      <w:pPr>
        <w:pStyle w:val="Bezproreda"/>
        <w:rPr>
          <w:sz w:val="24"/>
          <w:szCs w:val="24"/>
        </w:rPr>
      </w:pPr>
    </w:p>
    <w:p w14:textId="77777777" w14:paraId="12E58DF7"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14:textId="02B12BDF" w14:paraId="6320EAB4" w:rsidRDefault="00614762" w:rsidP="00167F49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167F49">
        <w:rPr>
          <w:sz w:val="24"/>
          <w:szCs w:val="24"/>
        </w:rPr>
        <w:t>AMRUŠEVA 2/II</w:t>
      </w:r>
    </w:p>
    <w:p w14:textId="20D4287A" w14:paraId="00D8EB7D" w:rsidRDefault="00F56A19" w:rsidP="003570C9" w:rsidR="003570C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167F49">
        <w:rPr>
          <w:sz w:val="24"/>
          <w:szCs w:val="24"/>
        </w:rPr>
        <w:t>ZAGREB</w:t>
      </w:r>
    </w:p>
    <w:p w14:textId="77777777" w14:paraId="1CCEC3B3" w:rsidRDefault="00750B67" w:rsidP="003570C9" w:rsidR="00750B67">
      <w:pPr>
        <w:pStyle w:val="Bezproreda"/>
        <w:rPr>
          <w:sz w:val="24"/>
          <w:szCs w:val="24"/>
        </w:rPr>
      </w:pPr>
    </w:p>
    <w:p w14:textId="77777777" w14:paraId="433660BA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1829957A" w:rsidRDefault="006855F5" w:rsidP="003570C9" w:rsidR="006855F5">
      <w:pPr>
        <w:pStyle w:val="Bezproreda"/>
        <w:rPr>
          <w:sz w:val="24"/>
          <w:szCs w:val="24"/>
        </w:rPr>
      </w:pPr>
    </w:p>
    <w:p w14:textId="77777777" w14:paraId="0E5839A6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69A83DFD" w:rsidRDefault="00C77014" w:rsidP="003570C9" w:rsidR="00C77014">
      <w:pPr>
        <w:pStyle w:val="Bezproreda"/>
        <w:rPr>
          <w:sz w:val="24"/>
          <w:szCs w:val="24"/>
        </w:rPr>
      </w:pPr>
    </w:p>
    <w:p w14:textId="77777777" w14:paraId="765F04F3" w:rsidRDefault="00AF3665" w:rsidP="003570C9" w:rsidR="00AF3665" w:rsidRPr="00FC7EA2">
      <w:pPr>
        <w:pStyle w:val="Bezproreda"/>
        <w:rPr>
          <w:sz w:val="24"/>
          <w:szCs w:val="24"/>
        </w:rPr>
      </w:pPr>
    </w:p>
    <w:p w14:textId="77777777" w14:paraId="364DC9A7" w:rsidRDefault="00C22256" w:rsidP="003570C9" w:rsidR="00C22256">
      <w:pPr>
        <w:pStyle w:val="Bezproreda"/>
        <w:rPr>
          <w:sz w:val="24"/>
          <w:szCs w:val="24"/>
        </w:rPr>
      </w:pPr>
    </w:p>
    <w:p w14:textId="77777777" w14:paraId="613DCA62"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14:textId="77777777" w14:paraId="1A89ECB8"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O GOSPODARSKOM POLOŽAJU STEČAJNOG DUŽNIKA I NJEGOVIM UZROCIMA</w:t>
      </w:r>
    </w:p>
    <w:p w14:textId="77777777" w14:paraId="384AFD86" w:rsidRDefault="00460AD6" w:rsidP="003570C9" w:rsidR="00460AD6">
      <w:pPr>
        <w:pStyle w:val="Bezproreda"/>
        <w:rPr>
          <w:sz w:val="24"/>
          <w:szCs w:val="24"/>
        </w:rPr>
      </w:pPr>
    </w:p>
    <w:p w14:textId="77777777" w14:paraId="2FECDDBD" w:rsidRDefault="009F426E" w:rsidP="003570C9" w:rsidR="009F426E" w:rsidRPr="00FC7EA2">
      <w:pPr>
        <w:pStyle w:val="Bezproreda"/>
        <w:rPr>
          <w:sz w:val="24"/>
          <w:szCs w:val="24"/>
        </w:rPr>
      </w:pPr>
    </w:p>
    <w:p w14:textId="77777777" w14:paraId="2D037041" w:rsidRDefault="00C22256" w:rsidP="003570C9" w:rsidR="00C22256">
      <w:pPr>
        <w:pStyle w:val="Bezproreda"/>
        <w:rPr>
          <w:sz w:val="24"/>
          <w:szCs w:val="24"/>
        </w:rPr>
      </w:pPr>
    </w:p>
    <w:p w14:textId="5A308A84" w14:paraId="77F64A39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133ED614" w:rsidRDefault="00A7735E" w:rsidP="003570C9" w:rsidR="00A7735E">
      <w:pPr>
        <w:pStyle w:val="Bezproreda"/>
        <w:rPr>
          <w:sz w:val="24"/>
          <w:szCs w:val="24"/>
        </w:rPr>
      </w:pPr>
    </w:p>
    <w:p w14:textId="77777777" w14:paraId="3E8A5A07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5CAC98FB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6475B83D" w:rsidRDefault="00C77014" w:rsidP="003570C9" w:rsidR="00C77014">
      <w:pPr>
        <w:pStyle w:val="Bezproreda"/>
        <w:rPr>
          <w:sz w:val="24"/>
          <w:szCs w:val="24"/>
        </w:rPr>
      </w:pPr>
    </w:p>
    <w:p w14:textId="77777777" w14:paraId="1329DAF3" w:rsidRDefault="006855F5" w:rsidP="003570C9" w:rsidR="006855F5" w:rsidRPr="00FC7EA2">
      <w:pPr>
        <w:pStyle w:val="Bezproreda"/>
        <w:rPr>
          <w:sz w:val="24"/>
          <w:szCs w:val="24"/>
        </w:rPr>
      </w:pPr>
    </w:p>
    <w:p w14:textId="79DE4D37" w14:paraId="47C14723"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8F0668" w:rsidRPr="00FC7EA2">
        <w:rPr>
          <w:b/>
          <w:sz w:val="24"/>
          <w:szCs w:val="24"/>
        </w:rPr>
        <w:t>St-</w:t>
      </w:r>
      <w:r w:rsidR="00167F49">
        <w:rPr>
          <w:b/>
          <w:sz w:val="24"/>
          <w:szCs w:val="24"/>
        </w:rPr>
        <w:t>5270</w:t>
      </w:r>
      <w:r w:rsidR="008F0668" w:rsidRPr="00FC7EA2">
        <w:rPr>
          <w:b/>
          <w:sz w:val="24"/>
          <w:szCs w:val="24"/>
        </w:rPr>
        <w:t>/1</w:t>
      </w:r>
      <w:r w:rsidR="00167F49">
        <w:rPr>
          <w:b/>
          <w:sz w:val="24"/>
          <w:szCs w:val="24"/>
        </w:rPr>
        <w:t>6</w:t>
      </w:r>
    </w:p>
    <w:p w14:textId="77777777" w14:paraId="5CD2DFA8" w:rsidRDefault="00E00B97" w:rsidP="003570C9" w:rsidR="00E00B97" w:rsidRPr="00FC7EA2">
      <w:pPr>
        <w:pStyle w:val="Bezproreda"/>
        <w:rPr>
          <w:sz w:val="24"/>
          <w:szCs w:val="24"/>
        </w:rPr>
      </w:pPr>
    </w:p>
    <w:p w14:textId="2C1C8173" w14:paraId="20DB16FC"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167F49">
        <w:rPr>
          <w:sz w:val="24"/>
          <w:szCs w:val="24"/>
        </w:rPr>
        <w:t>DRAGO-PROMET</w:t>
      </w:r>
      <w:r w:rsidR="00442778">
        <w:rPr>
          <w:sz w:val="24"/>
          <w:szCs w:val="24"/>
        </w:rPr>
        <w:t xml:space="preserve"> d.o.o.</w:t>
      </w:r>
      <w:r w:rsidR="004E4752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>,</w:t>
      </w:r>
      <w:r w:rsidR="006855F5" w:rsidRPr="006855F5">
        <w:rPr>
          <w:sz w:val="24"/>
          <w:szCs w:val="24"/>
        </w:rPr>
        <w:t xml:space="preserve"> </w:t>
      </w:r>
      <w:r w:rsidR="006855F5" w:rsidRPr="00FC7EA2">
        <w:rPr>
          <w:sz w:val="24"/>
          <w:szCs w:val="24"/>
        </w:rPr>
        <w:t xml:space="preserve">OIB </w:t>
      </w:r>
      <w:bookmarkStart w:name="_Hlk533657238" w:id="1"/>
      <w:r w:rsidR="00167F49">
        <w:rPr>
          <w:sz w:val="24"/>
          <w:szCs w:val="24"/>
        </w:rPr>
        <w:t>95983296224</w:t>
      </w:r>
      <w:bookmarkEnd w:id="1"/>
      <w:r w:rsidR="006855F5">
        <w:rPr>
          <w:sz w:val="24"/>
          <w:szCs w:val="24"/>
        </w:rPr>
        <w:t>,</w:t>
      </w:r>
      <w:r w:rsidR="008F0668" w:rsidRPr="00FC7EA2">
        <w:rPr>
          <w:sz w:val="24"/>
          <w:szCs w:val="24"/>
        </w:rPr>
        <w:t xml:space="preserve"> </w:t>
      </w:r>
      <w:r w:rsidR="00442778">
        <w:rPr>
          <w:sz w:val="24"/>
          <w:szCs w:val="24"/>
        </w:rPr>
        <w:t>Zagreb</w:t>
      </w:r>
      <w:r w:rsidR="008F0668" w:rsidRPr="00FC7EA2">
        <w:rPr>
          <w:sz w:val="24"/>
          <w:szCs w:val="24"/>
        </w:rPr>
        <w:t xml:space="preserve">, </w:t>
      </w:r>
      <w:r w:rsidR="00167F49">
        <w:rPr>
          <w:sz w:val="24"/>
          <w:szCs w:val="24"/>
        </w:rPr>
        <w:t>Mirna ulica</w:t>
      </w:r>
      <w:r w:rsidR="00F546AE">
        <w:rPr>
          <w:sz w:val="24"/>
          <w:szCs w:val="24"/>
        </w:rPr>
        <w:t xml:space="preserve"> 2</w:t>
      </w:r>
      <w:r w:rsidR="00167F49">
        <w:rPr>
          <w:sz w:val="24"/>
          <w:szCs w:val="24"/>
        </w:rPr>
        <w:t>8</w:t>
      </w:r>
      <w:r w:rsidR="007B4D71">
        <w:rPr>
          <w:sz w:val="24"/>
          <w:szCs w:val="24"/>
        </w:rPr>
        <w:t xml:space="preserve">               </w:t>
      </w:r>
    </w:p>
    <w:p w14:textId="77777777" w14:paraId="100D8B0E" w:rsidRDefault="008F0668" w:rsidP="003570C9" w:rsidR="008F0668" w:rsidRPr="00FC7EA2">
      <w:pPr>
        <w:pStyle w:val="Bezproreda"/>
        <w:rPr>
          <w:sz w:val="24"/>
          <w:szCs w:val="24"/>
        </w:rPr>
      </w:pPr>
    </w:p>
    <w:p w14:textId="6CA774DC" w14:paraId="729C52D4" w:rsidRDefault="00C2330B" w:rsidP="003570C9" w:rsidR="00C2330B">
      <w:pPr>
        <w:pStyle w:val="Bezproreda"/>
        <w:rPr>
          <w:sz w:val="24"/>
          <w:szCs w:val="24"/>
        </w:rPr>
      </w:pPr>
    </w:p>
    <w:p w14:textId="77777777" w14:paraId="6F3B1394" w:rsidRDefault="00A7735E" w:rsidP="003570C9" w:rsidR="00A7735E" w:rsidRPr="00FC7EA2">
      <w:pPr>
        <w:pStyle w:val="Bezproreda"/>
        <w:rPr>
          <w:sz w:val="24"/>
          <w:szCs w:val="24"/>
        </w:rPr>
      </w:pPr>
    </w:p>
    <w:p w14:textId="77777777" w14:paraId="72227870"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14:textId="77777777" w14:paraId="2F735068" w:rsidRDefault="00C2330B" w:rsidP="00C2330B" w:rsidR="00C2330B" w:rsidRPr="00FC7EA2">
      <w:pPr>
        <w:pStyle w:val="Bezproreda"/>
        <w:rPr>
          <w:sz w:val="24"/>
          <w:szCs w:val="24"/>
        </w:rPr>
      </w:pPr>
    </w:p>
    <w:p w14:textId="529EDDB1" w14:paraId="7191EEF9" w:rsidRDefault="00642A57" w:rsidP="00C2330B" w:rsidR="00642A5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Financijska agencija podnijela je na temelju čl.444.st.1. Stečajnog zakona (NN71/15 i 104/17, dalje: SZ)</w:t>
      </w:r>
      <w:r w:rsidR="005272CE">
        <w:rPr>
          <w:sz w:val="24"/>
          <w:szCs w:val="24"/>
        </w:rPr>
        <w:t xml:space="preserve"> </w:t>
      </w:r>
      <w:r>
        <w:rPr>
          <w:sz w:val="24"/>
          <w:szCs w:val="24"/>
        </w:rPr>
        <w:t>zahtjev za provedbu skraćenog stečajnog postupka nad dužnikom dana 30. listopada 2015. U zahtjevu FINE navodi se da da dužnik na dan 1. rujna 2015. u Očevidniku redoslijeda osnova za plaćanje ima evidentirane neizvršene osnove za plaćanje u neprekinutom razdoblju od 1482 dana, u ukupnom iznosu od 109.283,21 kn, te da dužnik nema zaposlenih.</w:t>
      </w:r>
    </w:p>
    <w:p w14:textId="77777777" w14:paraId="69A7BCB7" w:rsidRDefault="00642A57" w:rsidP="00C2330B" w:rsidR="005272C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Skraćeni stečajni postupak je obustavljen rješenjem Trgovačkog suda u Zagrebu, stalna služba Karlovac, broj St-3848/15 od 25. veljače 2016. jer dužnik ima imovinu dostatnu za namirenje predvidivih troškova stečajnog postupka.</w:t>
      </w:r>
    </w:p>
    <w:p w14:textId="77777777" w14:paraId="5B62703D" w:rsidRDefault="005272CE" w:rsidP="00C2330B" w:rsidR="005272C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Rješenjem Trgovačkog suda u Zagrebu broj St-5270/16 od 17. srpnja 2017. pokrenut je prethodni postupak nad dužnikom. Prema potvrdi FINE od 4. svibnja 2018. računi dužnika blokirani su neprekidno 180 dana, a nepodmirene obveze iznose 153.374,86 kn. </w:t>
      </w:r>
    </w:p>
    <w:p w14:textId="395AEB2F" w14:paraId="69FAC1C2" w:rsidRDefault="005272CE" w:rsidP="00C2330B" w:rsidR="00642A5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Stečajni postupak nad dužnikom otvoren je 27. kolovoza 2018. Istim rješenjem imenovan sam za stečajnog upravitelja dužnika.</w:t>
      </w:r>
      <w:r w:rsidR="00642A57">
        <w:rPr>
          <w:sz w:val="24"/>
          <w:szCs w:val="24"/>
        </w:rPr>
        <w:t xml:space="preserve">  </w:t>
      </w:r>
    </w:p>
    <w:p w14:textId="77777777" w14:paraId="0A0A5F76" w:rsidRDefault="00642A57" w:rsidP="00C2330B" w:rsidR="00642A57">
      <w:pPr>
        <w:pStyle w:val="Bezproreda"/>
        <w:rPr>
          <w:sz w:val="24"/>
          <w:szCs w:val="24"/>
        </w:rPr>
      </w:pPr>
    </w:p>
    <w:p w14:textId="77777777" w14:paraId="316AB186" w:rsidRDefault="00876207" w:rsidP="00876207" w:rsidR="00876207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FC7EA2">
        <w:rPr>
          <w:b/>
          <w:sz w:val="24"/>
          <w:szCs w:val="24"/>
        </w:rPr>
        <w:t>. Osnovni podaci o dužniku</w:t>
      </w:r>
    </w:p>
    <w:p w14:textId="77777777" w14:paraId="65291D52" w:rsidRDefault="00876207" w:rsidP="00876207" w:rsidR="00876207" w:rsidRPr="00FC7EA2">
      <w:pPr>
        <w:pStyle w:val="Bezproreda"/>
        <w:rPr>
          <w:sz w:val="24"/>
          <w:szCs w:val="24"/>
        </w:rPr>
      </w:pPr>
    </w:p>
    <w:p w14:textId="3C08A5F4" w14:paraId="7556C31B" w:rsidRDefault="00522996" w:rsidP="00522996" w:rsidR="00522996" w:rsidRPr="00522996">
      <w:pPr>
        <w:pStyle w:val="Bezproreda"/>
        <w:rPr>
          <w:sz w:val="24"/>
          <w:szCs w:val="24"/>
        </w:rPr>
      </w:pPr>
      <w:r w:rsidRPr="00522996">
        <w:rPr>
          <w:sz w:val="24"/>
          <w:szCs w:val="24"/>
        </w:rPr>
        <w:t>Dužnik je registriran kod Trgovačkog suda u Zagrebu kao društvo sa ograničenom odgovornošću,  MBS</w:t>
      </w:r>
      <w:r w:rsidR="004E4752" w:rsidRPr="004E4752">
        <w:rPr>
          <w:sz w:val="24"/>
          <w:szCs w:val="24"/>
        </w:rPr>
        <w:t>080519705</w:t>
      </w:r>
      <w:r w:rsidRPr="00522996">
        <w:rPr>
          <w:sz w:val="24"/>
          <w:szCs w:val="24"/>
        </w:rPr>
        <w:t xml:space="preserve">, OIB </w:t>
      </w:r>
      <w:r w:rsidR="004E4752" w:rsidRPr="004E4752">
        <w:rPr>
          <w:sz w:val="24"/>
          <w:szCs w:val="24"/>
        </w:rPr>
        <w:t>95983296224</w:t>
      </w:r>
      <w:r>
        <w:rPr>
          <w:sz w:val="24"/>
          <w:szCs w:val="24"/>
        </w:rPr>
        <w:t xml:space="preserve"> </w:t>
      </w:r>
      <w:r w:rsidRPr="00522996">
        <w:rPr>
          <w:sz w:val="24"/>
          <w:szCs w:val="24"/>
        </w:rPr>
        <w:t xml:space="preserve">pod tvrtkom </w:t>
      </w:r>
      <w:r w:rsidR="004E4752" w:rsidRPr="004E4752">
        <w:rPr>
          <w:sz w:val="24"/>
          <w:szCs w:val="24"/>
        </w:rPr>
        <w:t xml:space="preserve">DRAGO-PROMET putnička agencija, trgovina i usluge </w:t>
      </w:r>
      <w:r w:rsidRPr="00522996">
        <w:rPr>
          <w:sz w:val="24"/>
          <w:szCs w:val="24"/>
        </w:rPr>
        <w:t xml:space="preserve">d.o.o. </w:t>
      </w:r>
      <w:r w:rsidR="004E4752">
        <w:rPr>
          <w:sz w:val="24"/>
          <w:szCs w:val="24"/>
        </w:rPr>
        <w:t>u stečaju</w:t>
      </w:r>
      <w:r w:rsidRPr="00522996">
        <w:rPr>
          <w:sz w:val="24"/>
          <w:szCs w:val="24"/>
        </w:rPr>
        <w:t xml:space="preserve">. </w:t>
      </w:r>
    </w:p>
    <w:p w14:textId="77777777" w14:paraId="1C87C75D" w:rsidRDefault="00876207" w:rsidP="00876207" w:rsidR="00876207" w:rsidRPr="00FC7EA2">
      <w:pPr>
        <w:pStyle w:val="Bezproreda"/>
        <w:rPr>
          <w:sz w:val="24"/>
          <w:szCs w:val="24"/>
        </w:rPr>
      </w:pPr>
    </w:p>
    <w:p w14:textId="06FD486A" w14:paraId="1FF80BA3" w:rsidRDefault="00876207" w:rsidP="00876207" w:rsidR="0087620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u </w:t>
      </w:r>
      <w:r w:rsidR="00522996">
        <w:rPr>
          <w:sz w:val="24"/>
          <w:szCs w:val="24"/>
        </w:rPr>
        <w:t>Zagrebu</w:t>
      </w:r>
      <w:r w:rsidRPr="00975DF2">
        <w:rPr>
          <w:sz w:val="24"/>
          <w:szCs w:val="24"/>
        </w:rPr>
        <w:t xml:space="preserve">, </w:t>
      </w:r>
      <w:bookmarkStart w:name="_Hlk532903114" w:id="2"/>
      <w:r w:rsidR="00BB3A84">
        <w:rPr>
          <w:sz w:val="24"/>
          <w:szCs w:val="24"/>
        </w:rPr>
        <w:t>Mirna ulica 28</w:t>
      </w:r>
      <w:r w:rsidRPr="00FC7EA2">
        <w:rPr>
          <w:sz w:val="24"/>
          <w:szCs w:val="24"/>
        </w:rPr>
        <w:t>.</w:t>
      </w:r>
      <w:bookmarkEnd w:id="2"/>
    </w:p>
    <w:p w14:textId="77777777" w14:paraId="09E31F52" w:rsidRDefault="00522996" w:rsidP="00522996" w:rsidR="00522996">
      <w:pPr>
        <w:pStyle w:val="Bezproreda"/>
        <w:rPr>
          <w:sz w:val="24"/>
          <w:szCs w:val="24"/>
        </w:rPr>
      </w:pPr>
    </w:p>
    <w:p w14:textId="076C1264" w14:paraId="69353B9E" w:rsidRDefault="00522996" w:rsidP="00522996" w:rsidR="00522996" w:rsidRPr="00522996">
      <w:pPr>
        <w:pStyle w:val="Bezproreda"/>
        <w:rPr>
          <w:sz w:val="24"/>
          <w:szCs w:val="24"/>
        </w:rPr>
      </w:pPr>
      <w:r w:rsidRPr="00522996">
        <w:rPr>
          <w:sz w:val="24"/>
          <w:szCs w:val="24"/>
        </w:rPr>
        <w:t xml:space="preserve">Temeljni kapital društva je </w:t>
      </w:r>
      <w:r w:rsidR="00BB3A84">
        <w:rPr>
          <w:sz w:val="24"/>
          <w:szCs w:val="24"/>
        </w:rPr>
        <w:t>1.00</w:t>
      </w:r>
      <w:r w:rsidR="008E193A">
        <w:rPr>
          <w:sz w:val="24"/>
          <w:szCs w:val="24"/>
        </w:rPr>
        <w:t>0</w:t>
      </w:r>
      <w:r>
        <w:rPr>
          <w:sz w:val="24"/>
          <w:szCs w:val="24"/>
        </w:rPr>
        <w:t>.000</w:t>
      </w:r>
      <w:r w:rsidRPr="00522996">
        <w:rPr>
          <w:sz w:val="24"/>
          <w:szCs w:val="24"/>
        </w:rPr>
        <w:t>,00 kuna.</w:t>
      </w:r>
    </w:p>
    <w:p w14:textId="77777777" w14:paraId="3A3D0A65" w:rsidRDefault="00876207" w:rsidP="00876207" w:rsidR="00876207" w:rsidRPr="00FC7EA2">
      <w:pPr>
        <w:pStyle w:val="Bezproreda"/>
        <w:rPr>
          <w:sz w:val="24"/>
          <w:szCs w:val="24"/>
        </w:rPr>
      </w:pPr>
    </w:p>
    <w:p w14:textId="6249F724" w14:paraId="52C4910B" w:rsidRDefault="00522996" w:rsidP="00522996" w:rsidR="00522996" w:rsidRPr="00522996">
      <w:pPr>
        <w:pStyle w:val="Bezproreda"/>
        <w:rPr>
          <w:sz w:val="24"/>
          <w:szCs w:val="24"/>
        </w:rPr>
      </w:pPr>
      <w:r w:rsidRPr="00522996">
        <w:rPr>
          <w:sz w:val="24"/>
          <w:szCs w:val="24"/>
        </w:rPr>
        <w:t xml:space="preserve">Jedini član društva je </w:t>
      </w:r>
      <w:bookmarkStart w:name="_Hlk533657623" w:id="3"/>
      <w:r w:rsidR="00BB3A84" w:rsidRPr="00BB3A84">
        <w:rPr>
          <w:sz w:val="24"/>
          <w:szCs w:val="24"/>
        </w:rPr>
        <w:t>Dragutin Kučko, OIB: 41562304488</w:t>
      </w:r>
      <w:r w:rsidR="00BB3A84">
        <w:rPr>
          <w:sz w:val="24"/>
          <w:szCs w:val="24"/>
        </w:rPr>
        <w:t>,</w:t>
      </w:r>
      <w:hyperlink r:id="rId9" w:history="true">
        <w:r w:rsidR="00BB3A84" w:rsidRPr="00BB3A84">
          <w:rPr>
            <w:rStyle w:val="Hiperveza"/>
            <w:sz w:val="24"/>
            <w:szCs w:val="24"/>
          </w:rPr>
          <w:t> </w:t>
        </w:r>
      </w:hyperlink>
      <w:r w:rsidR="00BB3A84" w:rsidRPr="00BB3A84">
        <w:rPr>
          <w:sz w:val="24"/>
          <w:szCs w:val="24"/>
        </w:rPr>
        <w:t>Zagreb, Mramorni prilaz 40</w:t>
      </w:r>
      <w:r w:rsidR="00BB3A84">
        <w:rPr>
          <w:sz w:val="24"/>
          <w:szCs w:val="24"/>
        </w:rPr>
        <w:t>.</w:t>
      </w:r>
      <w:bookmarkEnd w:id="3"/>
    </w:p>
    <w:p w14:textId="77777777" w14:paraId="59FD305B" w:rsidRDefault="00522996" w:rsidP="00876207" w:rsidR="00522996">
      <w:pPr>
        <w:pStyle w:val="Bezproreda"/>
        <w:rPr>
          <w:sz w:val="24"/>
          <w:szCs w:val="24"/>
        </w:rPr>
      </w:pPr>
    </w:p>
    <w:p w14:textId="411862B5" w14:paraId="42578DC0" w:rsidRDefault="00876207" w:rsidP="00876207" w:rsidR="008E193A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Bivša o</w:t>
      </w:r>
      <w:r w:rsidRPr="00FC7EA2">
        <w:rPr>
          <w:sz w:val="24"/>
          <w:szCs w:val="24"/>
        </w:rPr>
        <w:t>sob</w:t>
      </w:r>
      <w:r w:rsidR="00BB3A84">
        <w:rPr>
          <w:sz w:val="24"/>
          <w:szCs w:val="24"/>
        </w:rPr>
        <w:t>a</w:t>
      </w:r>
      <w:r w:rsidRPr="00FC7EA2">
        <w:rPr>
          <w:sz w:val="24"/>
          <w:szCs w:val="24"/>
        </w:rPr>
        <w:t xml:space="preserve"> ovlašten</w:t>
      </w:r>
      <w:r w:rsidR="00BB3A84">
        <w:rPr>
          <w:sz w:val="24"/>
          <w:szCs w:val="24"/>
        </w:rPr>
        <w:t>a</w:t>
      </w:r>
      <w:r w:rsidRPr="00FC7EA2">
        <w:rPr>
          <w:sz w:val="24"/>
          <w:szCs w:val="24"/>
        </w:rPr>
        <w:t xml:space="preserve"> za zastupanje</w:t>
      </w:r>
      <w:r w:rsidR="008E193A">
        <w:rPr>
          <w:sz w:val="24"/>
          <w:szCs w:val="24"/>
        </w:rPr>
        <w:t>:</w:t>
      </w:r>
      <w:r w:rsidR="00BB3A84" w:rsidRPr="00BB3A84">
        <w:rPr>
          <w:sz w:val="24"/>
          <w:szCs w:val="24"/>
        </w:rPr>
        <w:t xml:space="preserve"> Dragutin Kučko, OIB: 41562304488,</w:t>
      </w:r>
      <w:hyperlink r:id="rId10" w:history="true">
        <w:r w:rsidR="00BB3A84" w:rsidRPr="00BB3A84">
          <w:rPr>
            <w:rStyle w:val="Hiperveza"/>
            <w:sz w:val="24"/>
            <w:szCs w:val="24"/>
          </w:rPr>
          <w:t> </w:t>
        </w:r>
      </w:hyperlink>
      <w:r w:rsidR="00BB3A84" w:rsidRPr="00BB3A84">
        <w:rPr>
          <w:sz w:val="24"/>
          <w:szCs w:val="24"/>
        </w:rPr>
        <w:t>Zagreb, Mramorni prilaz 40</w:t>
      </w:r>
      <w:r w:rsidR="00BB3A84">
        <w:rPr>
          <w:sz w:val="24"/>
          <w:szCs w:val="24"/>
        </w:rPr>
        <w:t>, prestao biti direktorom danom otvaranja stečajnog postupka.</w:t>
      </w:r>
    </w:p>
    <w:p w14:textId="77777777" w14:paraId="15FD5026" w:rsidRDefault="009D31FF" w:rsidP="00C2330B" w:rsidR="009D31FF">
      <w:pPr>
        <w:pStyle w:val="Bezproreda"/>
        <w:rPr>
          <w:b/>
          <w:sz w:val="24"/>
          <w:szCs w:val="24"/>
        </w:rPr>
      </w:pPr>
    </w:p>
    <w:p w14:textId="77777777" w14:paraId="31F87821" w:rsidRDefault="00876207" w:rsidP="00C2330B" w:rsidR="002A591E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2A591E" w:rsidRPr="00FC7EA2">
        <w:rPr>
          <w:b/>
          <w:sz w:val="24"/>
          <w:szCs w:val="24"/>
        </w:rPr>
        <w:t>. Provedene aktivnosti</w:t>
      </w:r>
    </w:p>
    <w:p w14:textId="77777777" w14:paraId="242557EA" w:rsidRDefault="002A591E" w:rsidP="00C2330B" w:rsidR="002A591E" w:rsidRPr="00FC7EA2">
      <w:pPr>
        <w:pStyle w:val="Bezproreda"/>
        <w:rPr>
          <w:sz w:val="24"/>
          <w:szCs w:val="24"/>
        </w:rPr>
      </w:pPr>
    </w:p>
    <w:p w14:textId="77777777" w14:paraId="47AA8240" w:rsidRDefault="001246BC" w:rsidP="001246BC" w:rsidR="001246BC" w:rsidRPr="001246BC">
      <w:pPr>
        <w:pStyle w:val="Bezproreda"/>
        <w:rPr>
          <w:sz w:val="24"/>
          <w:szCs w:val="24"/>
        </w:rPr>
      </w:pPr>
      <w:r w:rsidRPr="00B14F46">
        <w:rPr>
          <w:sz w:val="24"/>
          <w:szCs w:val="24"/>
        </w:rPr>
        <w:t>Nakon otvaranja stečajnog postupka</w:t>
      </w:r>
      <w:r w:rsidRPr="001246BC">
        <w:rPr>
          <w:sz w:val="24"/>
          <w:szCs w:val="24"/>
        </w:rPr>
        <w:t xml:space="preserve"> poduze</w:t>
      </w:r>
      <w:r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sljedeće aktivnosti:</w:t>
      </w:r>
    </w:p>
    <w:p w14:textId="77777777" w14:paraId="7353ADB5" w:rsidRDefault="001246BC" w:rsidP="001246BC" w:rsidR="001246BC" w:rsidRPr="001246BC">
      <w:pPr>
        <w:pStyle w:val="Bezproreda"/>
        <w:rPr>
          <w:sz w:val="24"/>
          <w:szCs w:val="24"/>
        </w:rPr>
      </w:pPr>
    </w:p>
    <w:p w14:textId="458E896E" w14:paraId="6C3BFE80" w:rsidRDefault="00FB4969" w:rsidP="001246BC" w:rsidR="001246BC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Bivši </w:t>
      </w:r>
      <w:r w:rsidR="00FC1405">
        <w:rPr>
          <w:sz w:val="24"/>
          <w:szCs w:val="24"/>
        </w:rPr>
        <w:t>direktor dužnika</w:t>
      </w:r>
      <w:r w:rsidR="001246BC" w:rsidRPr="001246BC">
        <w:rPr>
          <w:sz w:val="24"/>
          <w:szCs w:val="24"/>
        </w:rPr>
        <w:t xml:space="preserve"> </w:t>
      </w:r>
      <w:r w:rsidR="008E193A">
        <w:rPr>
          <w:sz w:val="24"/>
          <w:szCs w:val="24"/>
        </w:rPr>
        <w:t xml:space="preserve">nije </w:t>
      </w:r>
      <w:r w:rsidR="001246BC" w:rsidRPr="001246BC">
        <w:rPr>
          <w:sz w:val="24"/>
          <w:szCs w:val="24"/>
        </w:rPr>
        <w:t xml:space="preserve">predao poslovnu dokumentaciju </w:t>
      </w:r>
      <w:r w:rsidR="00A34810">
        <w:rPr>
          <w:sz w:val="24"/>
          <w:szCs w:val="24"/>
        </w:rPr>
        <w:t>društva</w:t>
      </w:r>
      <w:r w:rsidR="001246BC" w:rsidRPr="001246BC">
        <w:rPr>
          <w:sz w:val="24"/>
          <w:szCs w:val="24"/>
        </w:rPr>
        <w:t xml:space="preserve">. Dio dokumentacije koji je bio  nužan  za utvrđivanje  tražbina, te za izradu  početne bilance </w:t>
      </w:r>
      <w:r w:rsidR="00CA40E9">
        <w:rPr>
          <w:sz w:val="24"/>
          <w:szCs w:val="24"/>
        </w:rPr>
        <w:t>pribavio sam iz javno dostupnih izvora</w:t>
      </w:r>
      <w:r w:rsidR="00865DE9">
        <w:rPr>
          <w:sz w:val="24"/>
          <w:szCs w:val="24"/>
        </w:rPr>
        <w:t xml:space="preserve">, </w:t>
      </w:r>
      <w:r w:rsidR="001246BC" w:rsidRPr="001246BC">
        <w:rPr>
          <w:sz w:val="24"/>
          <w:szCs w:val="24"/>
        </w:rPr>
        <w:t xml:space="preserve">od </w:t>
      </w:r>
      <w:r w:rsidR="00865DE9">
        <w:rPr>
          <w:sz w:val="24"/>
          <w:szCs w:val="24"/>
        </w:rPr>
        <w:t>p</w:t>
      </w:r>
      <w:r w:rsidR="001246BC" w:rsidRPr="001246BC">
        <w:rPr>
          <w:sz w:val="24"/>
          <w:szCs w:val="24"/>
        </w:rPr>
        <w:t>orezne uprave i od vjerovnika.</w:t>
      </w:r>
    </w:p>
    <w:p w14:textId="77777777" w14:paraId="549F572E" w:rsidRDefault="001246BC" w:rsidP="001246BC" w:rsidR="001246BC" w:rsidRPr="001246BC">
      <w:pPr>
        <w:pStyle w:val="Bezproreda"/>
        <w:rPr>
          <w:sz w:val="24"/>
          <w:szCs w:val="24"/>
        </w:rPr>
      </w:pPr>
    </w:p>
    <w:p w14:textId="7BB21034" w14:paraId="5E1FF926" w:rsidRDefault="002B2444" w:rsidP="005D4EEF" w:rsidR="006E58E0" w:rsidRPr="000A0276">
      <w:pPr>
        <w:pStyle w:val="Bezproreda"/>
        <w:numPr>
          <w:ilvl w:val="0"/>
          <w:numId w:val="9"/>
        </w:numPr>
        <w:rPr>
          <w:szCs w:val="24"/>
        </w:rPr>
      </w:pPr>
      <w:r w:rsidRPr="000A0276">
        <w:rPr>
          <w:sz w:val="24"/>
          <w:szCs w:val="24"/>
        </w:rPr>
        <w:t>Nekretnin</w:t>
      </w:r>
      <w:r w:rsidR="006E58E0" w:rsidRPr="000A0276">
        <w:rPr>
          <w:sz w:val="24"/>
          <w:szCs w:val="24"/>
        </w:rPr>
        <w:t>u</w:t>
      </w:r>
      <w:r w:rsidRPr="000A0276">
        <w:rPr>
          <w:sz w:val="24"/>
          <w:szCs w:val="24"/>
        </w:rPr>
        <w:t xml:space="preserve"> u vlasništvu dužnika obišao sam </w:t>
      </w:r>
      <w:r w:rsidR="00865DE9" w:rsidRPr="000A0276">
        <w:rPr>
          <w:sz w:val="24"/>
          <w:szCs w:val="24"/>
        </w:rPr>
        <w:t>27</w:t>
      </w:r>
      <w:r w:rsidR="006E58E0" w:rsidRPr="000A0276">
        <w:rPr>
          <w:sz w:val="24"/>
          <w:szCs w:val="24"/>
        </w:rPr>
        <w:t xml:space="preserve">. prosinca 2018. </w:t>
      </w:r>
      <w:r w:rsidR="000A0276">
        <w:rPr>
          <w:sz w:val="24"/>
          <w:szCs w:val="24"/>
        </w:rPr>
        <w:t>Nekretnina (garaža) smještena je sa stražnje strane stambene zgrade, te joj je pristup moguć samo sa susjedne parcele. Ključeve garaže nisam preuzeo.</w:t>
      </w:r>
    </w:p>
    <w:p w14:textId="77777777" w14:paraId="173454AB" w:rsidRDefault="000A0276" w:rsidP="000A0276" w:rsidR="000A0276">
      <w:pPr>
        <w:pStyle w:val="Odlomakpopisa"/>
        <w:rPr>
          <w:szCs w:val="24"/>
        </w:rPr>
      </w:pPr>
    </w:p>
    <w:p w14:textId="77777777" w14:paraId="6E450DE0" w:rsidRDefault="001246BC" w:rsidP="007F0B41" w:rsidR="00054C7F" w:rsidRPr="00054C7F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054C7F">
        <w:rPr>
          <w:sz w:val="24"/>
          <w:szCs w:val="24"/>
        </w:rPr>
        <w:t>Napravio sam žig sa naz</w:t>
      </w:r>
      <w:r w:rsidR="00CA40E9" w:rsidRPr="00054C7F">
        <w:rPr>
          <w:sz w:val="24"/>
          <w:szCs w:val="24"/>
        </w:rPr>
        <w:t>nakom tvrtke u stečaju, ishodio</w:t>
      </w:r>
      <w:r w:rsidRPr="00054C7F">
        <w:rPr>
          <w:sz w:val="24"/>
          <w:szCs w:val="24"/>
        </w:rPr>
        <w:t xml:space="preserve"> obavijest o razvrstavanju poslovnog subjekta kod Državnog zavoda za statistiku, zatvori</w:t>
      </w:r>
      <w:r w:rsidR="00CA40E9" w:rsidRPr="00054C7F">
        <w:rPr>
          <w:sz w:val="24"/>
          <w:szCs w:val="24"/>
        </w:rPr>
        <w:t>o</w:t>
      </w:r>
      <w:r w:rsidR="00B8719D">
        <w:rPr>
          <w:sz w:val="24"/>
          <w:szCs w:val="24"/>
        </w:rPr>
        <w:t xml:space="preserve"> sve postojeće žiro-račune i otvorio novi račun Dužnika u stečaju</w:t>
      </w:r>
      <w:r w:rsidR="00054C7F" w:rsidRPr="00054C7F">
        <w:rPr>
          <w:sz w:val="24"/>
          <w:szCs w:val="24"/>
        </w:rPr>
        <w:t>.</w:t>
      </w:r>
    </w:p>
    <w:p w14:textId="77777777" w14:paraId="6A3233F2" w:rsidRDefault="00054C7F" w:rsidP="00054C7F" w:rsidR="00054C7F" w:rsidRPr="00054C7F">
      <w:pPr>
        <w:pStyle w:val="Bezproreda"/>
        <w:ind w:left="720"/>
        <w:rPr>
          <w:sz w:val="24"/>
          <w:szCs w:val="24"/>
        </w:rPr>
      </w:pPr>
    </w:p>
    <w:p w14:textId="03842660" w14:paraId="22FFC892" w:rsidRDefault="0038266E" w:rsidP="001246BC" w:rsid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Ni nakon višekratnih pokušaja</w:t>
      </w:r>
      <w:r w:rsidR="008E193A">
        <w:rPr>
          <w:sz w:val="24"/>
          <w:szCs w:val="24"/>
        </w:rPr>
        <w:t xml:space="preserve"> </w:t>
      </w:r>
      <w:r>
        <w:rPr>
          <w:sz w:val="24"/>
          <w:szCs w:val="24"/>
        </w:rPr>
        <w:t>nisam uspio stupiti u kontakt sa bivšim direktorom dužnika.</w:t>
      </w:r>
    </w:p>
    <w:p w14:textId="77777777" w14:paraId="49BE53F8" w:rsidRDefault="00AF3665" w:rsidP="00AF3665" w:rsidR="00AF3665">
      <w:pPr>
        <w:pStyle w:val="Odlomakpopisa"/>
        <w:rPr>
          <w:szCs w:val="24"/>
        </w:rPr>
      </w:pPr>
    </w:p>
    <w:p w14:textId="77777777" w14:paraId="25A81D26" w:rsidRDefault="00AF3665" w:rsidP="00AF3665" w:rsidR="00AF3665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1246BC">
        <w:rPr>
          <w:sz w:val="24"/>
          <w:szCs w:val="24"/>
        </w:rPr>
        <w:t>Izradu početne stečajne bilance, kao i obavljanje financijskih i knjigovodstvenih poslova stečajnog dužnika, povjeri</w:t>
      </w:r>
      <w:r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stručnom knjigovodstvenom servisu.</w:t>
      </w:r>
    </w:p>
    <w:p w14:textId="77777777" w14:paraId="3D72FC4B" w:rsidRDefault="001246BC" w:rsidP="001246BC" w:rsidR="001246BC" w:rsidRPr="001246BC">
      <w:pPr>
        <w:pStyle w:val="Bezproreda"/>
        <w:rPr>
          <w:sz w:val="24"/>
          <w:szCs w:val="24"/>
        </w:rPr>
      </w:pPr>
    </w:p>
    <w:p w14:textId="77777777" w14:paraId="7F4599A4" w:rsidRDefault="00CA40E9" w:rsidP="001246BC" w:rsidR="001246BC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Napravio sam popis</w:t>
      </w:r>
      <w:r w:rsidR="001246BC" w:rsidRPr="001246BC">
        <w:rPr>
          <w:sz w:val="24"/>
          <w:szCs w:val="24"/>
        </w:rPr>
        <w:t xml:space="preserve"> predmeta stečajne mase sukladno odredbi članka 2</w:t>
      </w:r>
      <w:r>
        <w:rPr>
          <w:sz w:val="24"/>
          <w:szCs w:val="24"/>
        </w:rPr>
        <w:t>21</w:t>
      </w:r>
      <w:r w:rsidR="001246BC" w:rsidRPr="001246BC">
        <w:rPr>
          <w:sz w:val="24"/>
          <w:szCs w:val="24"/>
        </w:rPr>
        <w:t xml:space="preserve">. Stečajnog zakona.  </w:t>
      </w:r>
    </w:p>
    <w:p w14:textId="77777777" w14:paraId="2C2424F6" w:rsidRDefault="00E62EDE" w:rsidP="00E62EDE" w:rsidR="00E62EDE">
      <w:pPr>
        <w:pStyle w:val="Odlomakpopisa"/>
        <w:rPr>
          <w:szCs w:val="24"/>
        </w:rPr>
      </w:pPr>
    </w:p>
    <w:p w14:textId="77777777" w14:paraId="01AAB8EE" w:rsidRDefault="00E62EDE" w:rsidP="001246BC" w:rsidR="00E62EDE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Ispitao sam prijavljene tražbine te sastavio popis vjerovnika prema čl. 222. SZ.</w:t>
      </w:r>
    </w:p>
    <w:p w14:textId="77777777" w14:paraId="0D85217C" w:rsidRDefault="00E62EDE" w:rsidP="00E62EDE" w:rsidR="00E62EDE">
      <w:pPr>
        <w:pStyle w:val="Odlomakpopisa"/>
        <w:rPr>
          <w:szCs w:val="24"/>
        </w:rPr>
      </w:pPr>
    </w:p>
    <w:p w14:textId="77777777" w14:paraId="47624D2B" w:rsidRDefault="00E62EDE" w:rsidP="001246BC" w:rsidR="00E62EDE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Sastavio sam sustavan pregled imovine i obveza prema čl. 223. SZ.</w:t>
      </w:r>
    </w:p>
    <w:p w14:textId="77777777" w14:paraId="2137412A" w:rsidRDefault="00B62130" w:rsidP="00B62130" w:rsidR="00B62130">
      <w:pPr>
        <w:pStyle w:val="Odlomakpopisa"/>
        <w:rPr>
          <w:szCs w:val="24"/>
        </w:rPr>
      </w:pPr>
    </w:p>
    <w:p w14:textId="77777777" w14:paraId="4F88FA69" w:rsidRDefault="00A7735E" w:rsidP="00D73350" w:rsidR="00A7735E">
      <w:pPr>
        <w:pStyle w:val="Odlomakpopisa"/>
        <w:rPr>
          <w:szCs w:val="24"/>
        </w:rPr>
      </w:pPr>
    </w:p>
    <w:p w14:textId="77777777" w14:paraId="0DE1F8FD" w:rsidRDefault="000F1A9A" w:rsidP="000F1A9A" w:rsidR="000F1A9A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FC7EA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Radni odnosi</w:t>
      </w:r>
    </w:p>
    <w:p w14:textId="77777777" w14:paraId="3119A8CD" w:rsidRDefault="00487051" w:rsidP="000F1A9A" w:rsidR="00487051">
      <w:pPr>
        <w:pStyle w:val="Bezproreda"/>
        <w:rPr>
          <w:b/>
          <w:sz w:val="24"/>
          <w:szCs w:val="24"/>
        </w:rPr>
      </w:pPr>
    </w:p>
    <w:p w14:textId="663952B3" w14:paraId="406D7E5D" w:rsidRDefault="00A34810" w:rsidP="00A34810" w:rsidR="00A34810" w:rsidRPr="00FC1405">
      <w:pPr>
        <w:pStyle w:val="Bezproreda"/>
        <w:rPr>
          <w:sz w:val="24"/>
          <w:szCs w:val="24"/>
        </w:rPr>
      </w:pPr>
      <w:r w:rsidRPr="00FC1405">
        <w:rPr>
          <w:sz w:val="24"/>
          <w:szCs w:val="24"/>
        </w:rPr>
        <w:t xml:space="preserve">Dužnik nema zaposlenika na dan </w:t>
      </w:r>
      <w:r>
        <w:rPr>
          <w:sz w:val="24"/>
          <w:szCs w:val="24"/>
        </w:rPr>
        <w:t>otvaranja stečajnog postupka</w:t>
      </w:r>
      <w:r w:rsidR="00C07044">
        <w:rPr>
          <w:sz w:val="24"/>
          <w:szCs w:val="24"/>
        </w:rPr>
        <w:t>.</w:t>
      </w:r>
    </w:p>
    <w:p w14:textId="77777777" w14:paraId="439590F9" w:rsidRDefault="000F1A9A" w:rsidP="000F1A9A" w:rsidR="000F1A9A" w:rsidRPr="00FC7EA2">
      <w:pPr>
        <w:pStyle w:val="Bezproreda"/>
        <w:rPr>
          <w:b/>
          <w:sz w:val="24"/>
          <w:szCs w:val="24"/>
        </w:rPr>
      </w:pPr>
    </w:p>
    <w:p w14:textId="77777777" w14:paraId="5BE77C78" w:rsidRDefault="000F1A9A" w:rsidP="00C2330B" w:rsidR="00533EC0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533EC0" w:rsidRPr="00FC7EA2">
        <w:rPr>
          <w:b/>
          <w:sz w:val="24"/>
          <w:szCs w:val="24"/>
        </w:rPr>
        <w:t>. Poslovanje dužnika</w:t>
      </w:r>
      <w:r w:rsidR="006F5A8F">
        <w:rPr>
          <w:b/>
          <w:sz w:val="24"/>
          <w:szCs w:val="24"/>
        </w:rPr>
        <w:t xml:space="preserve"> i gospodarski položaj</w:t>
      </w:r>
    </w:p>
    <w:p w14:textId="77777777" w14:paraId="5A9EE388" w:rsidRDefault="00487051" w:rsidP="00C2330B" w:rsidR="00487051" w:rsidRPr="00FC7EA2">
      <w:pPr>
        <w:pStyle w:val="Bezproreda"/>
        <w:rPr>
          <w:b/>
          <w:sz w:val="24"/>
          <w:szCs w:val="24"/>
        </w:rPr>
      </w:pPr>
    </w:p>
    <w:p w14:textId="17A6B6C8" w14:paraId="358714F7" w:rsidRDefault="0038266E" w:rsidP="001B3DAF" w:rsidR="003A6418" w:rsidRPr="00362A5D">
      <w:pPr>
        <w:pStyle w:val="Bezproreda"/>
        <w:rPr>
          <w:sz w:val="24"/>
          <w:szCs w:val="24"/>
        </w:rPr>
      </w:pPr>
      <w:r w:rsidRPr="0038266E">
        <w:rPr>
          <w:bCs/>
          <w:sz w:val="24"/>
          <w:szCs w:val="24"/>
        </w:rPr>
        <w:t>Poslovanje dužnika okončano je prije otvaranja stečaja</w:t>
      </w:r>
      <w:r w:rsidR="00C07044" w:rsidRPr="0038266E">
        <w:rPr>
          <w:bCs/>
          <w:sz w:val="24"/>
          <w:szCs w:val="24"/>
        </w:rPr>
        <w:t>.</w:t>
      </w:r>
      <w:r w:rsidR="00E94F8E">
        <w:rPr>
          <w:bCs/>
          <w:sz w:val="24"/>
          <w:szCs w:val="24"/>
        </w:rPr>
        <w:t xml:space="preserve"> </w:t>
      </w:r>
      <w:r w:rsidR="009F1E6B">
        <w:rPr>
          <w:sz w:val="24"/>
          <w:szCs w:val="24"/>
        </w:rPr>
        <w:t xml:space="preserve"> </w:t>
      </w:r>
    </w:p>
    <w:p w14:textId="77777777" w14:paraId="1A3C2073" w:rsidRDefault="00A261C1" w:rsidP="00C2330B" w:rsidR="00A261C1">
      <w:pPr>
        <w:pStyle w:val="Bezproreda"/>
        <w:rPr>
          <w:b/>
          <w:sz w:val="24"/>
          <w:szCs w:val="24"/>
        </w:rPr>
      </w:pPr>
    </w:p>
    <w:p w14:textId="77777777" w14:paraId="0FB591A7" w:rsidRDefault="000F1A9A" w:rsidP="00C2330B" w:rsidR="00FA76B0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A76B0" w:rsidRPr="00FC7EA2">
        <w:rPr>
          <w:b/>
          <w:sz w:val="24"/>
          <w:szCs w:val="24"/>
        </w:rPr>
        <w:t>. Imovina i obveze dužnika</w:t>
      </w:r>
    </w:p>
    <w:p w14:textId="77777777" w14:paraId="43A17E26" w:rsidRDefault="00487051" w:rsidP="00C2330B" w:rsidR="00487051">
      <w:pPr>
        <w:pStyle w:val="Bezproreda"/>
        <w:rPr>
          <w:b/>
          <w:sz w:val="24"/>
          <w:szCs w:val="24"/>
        </w:rPr>
      </w:pPr>
    </w:p>
    <w:p w14:textId="77777777" w14:paraId="2571406A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  <w:r w:rsidR="00BE6D37">
        <w:rPr>
          <w:b/>
          <w:sz w:val="24"/>
          <w:szCs w:val="24"/>
        </w:rPr>
        <w:t xml:space="preserve"> </w:t>
      </w:r>
      <w:r w:rsidR="00BE6D37">
        <w:rPr>
          <w:b/>
          <w:sz w:val="24"/>
          <w:szCs w:val="24"/>
          <w:highlight w:val="yellow"/>
        </w:rPr>
        <w:t xml:space="preserve"> </w:t>
      </w:r>
    </w:p>
    <w:p w14:textId="77777777" w14:paraId="04C0D65D" w:rsidRDefault="007D18D4" w:rsidP="00930D78" w:rsidR="0070690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 w:rsidR="00706902">
        <w:rPr>
          <w:sz w:val="24"/>
          <w:szCs w:val="24"/>
        </w:rPr>
        <w:t>je vlasnik nekretnin</w:t>
      </w:r>
      <w:r w:rsidR="00FA54D6">
        <w:rPr>
          <w:sz w:val="24"/>
          <w:szCs w:val="24"/>
        </w:rPr>
        <w:t>e</w:t>
      </w:r>
      <w:r w:rsidR="00706902">
        <w:rPr>
          <w:sz w:val="24"/>
          <w:szCs w:val="24"/>
        </w:rPr>
        <w:t xml:space="preserve"> </w:t>
      </w:r>
      <w:r w:rsidR="005A0E7C">
        <w:rPr>
          <w:sz w:val="24"/>
          <w:szCs w:val="24"/>
        </w:rPr>
        <w:t xml:space="preserve">u Zagrebu, kako slijedi: </w:t>
      </w:r>
    </w:p>
    <w:p w14:textId="519C05C6" w14:paraId="74EC5592" w:rsidRDefault="000E5827" w:rsidP="000E5827" w:rsidR="000E5827" w:rsidRPr="000E5827">
      <w:pPr>
        <w:pStyle w:val="Bezproreda"/>
        <w:rPr>
          <w:sz w:val="24"/>
          <w:szCs w:val="24"/>
        </w:rPr>
      </w:pPr>
      <w:r w:rsidRPr="000B2930">
        <w:rPr>
          <w:b/>
          <w:sz w:val="24"/>
          <w:szCs w:val="24"/>
        </w:rPr>
        <w:t>a)</w:t>
      </w:r>
      <w:r w:rsidRPr="000E5827">
        <w:rPr>
          <w:sz w:val="24"/>
          <w:szCs w:val="24"/>
        </w:rPr>
        <w:t xml:space="preserve"> k.č.br. </w:t>
      </w:r>
      <w:r w:rsidR="001C573C">
        <w:rPr>
          <w:sz w:val="24"/>
          <w:szCs w:val="24"/>
        </w:rPr>
        <w:t>393/8</w:t>
      </w:r>
      <w:r w:rsidRPr="000E5827">
        <w:rPr>
          <w:sz w:val="24"/>
          <w:szCs w:val="24"/>
        </w:rPr>
        <w:t xml:space="preserve">, k.o. </w:t>
      </w:r>
      <w:r w:rsidR="001C573C">
        <w:rPr>
          <w:sz w:val="24"/>
          <w:szCs w:val="24"/>
        </w:rPr>
        <w:t>Granešina</w:t>
      </w:r>
      <w:r w:rsidRPr="000E5827">
        <w:rPr>
          <w:sz w:val="24"/>
          <w:szCs w:val="24"/>
        </w:rPr>
        <w:t xml:space="preserve">, Općinskog </w:t>
      </w:r>
      <w:r w:rsidR="001C573C">
        <w:rPr>
          <w:sz w:val="24"/>
          <w:szCs w:val="24"/>
        </w:rPr>
        <w:t xml:space="preserve">građanskog </w:t>
      </w:r>
      <w:r w:rsidRPr="000E5827">
        <w:rPr>
          <w:sz w:val="24"/>
          <w:szCs w:val="24"/>
        </w:rPr>
        <w:t xml:space="preserve">suda u Zagrebu, upisana u zk.ul.br. </w:t>
      </w:r>
      <w:r w:rsidR="001C573C">
        <w:rPr>
          <w:sz w:val="24"/>
          <w:szCs w:val="24"/>
        </w:rPr>
        <w:t>36010</w:t>
      </w:r>
      <w:r w:rsidRPr="000E5827">
        <w:rPr>
          <w:sz w:val="24"/>
          <w:szCs w:val="24"/>
        </w:rPr>
        <w:t xml:space="preserve">, </w:t>
      </w:r>
      <w:r w:rsidR="00FA54D6">
        <w:rPr>
          <w:sz w:val="24"/>
          <w:szCs w:val="24"/>
        </w:rPr>
        <w:t>stamben</w:t>
      </w:r>
      <w:r w:rsidR="001C573C">
        <w:rPr>
          <w:sz w:val="24"/>
          <w:szCs w:val="24"/>
        </w:rPr>
        <w:t>a</w:t>
      </w:r>
      <w:r w:rsidR="00FA54D6">
        <w:rPr>
          <w:sz w:val="24"/>
          <w:szCs w:val="24"/>
        </w:rPr>
        <w:t xml:space="preserve"> zgrada br.</w:t>
      </w:r>
      <w:r w:rsidR="001C573C">
        <w:rPr>
          <w:sz w:val="24"/>
          <w:szCs w:val="24"/>
        </w:rPr>
        <w:t>9</w:t>
      </w:r>
      <w:r w:rsidR="00FA54D6">
        <w:rPr>
          <w:sz w:val="24"/>
          <w:szCs w:val="24"/>
        </w:rPr>
        <w:t xml:space="preserve"> </w:t>
      </w:r>
      <w:r w:rsidR="001C573C">
        <w:rPr>
          <w:sz w:val="24"/>
          <w:szCs w:val="24"/>
        </w:rPr>
        <w:t>Aleja tišine</w:t>
      </w:r>
      <w:r w:rsidR="00FA54D6">
        <w:rPr>
          <w:sz w:val="24"/>
          <w:szCs w:val="24"/>
        </w:rPr>
        <w:t xml:space="preserve"> i dvorište</w:t>
      </w:r>
      <w:r w:rsidRPr="000E5827">
        <w:rPr>
          <w:sz w:val="24"/>
          <w:szCs w:val="24"/>
        </w:rPr>
        <w:t>, ukupn</w:t>
      </w:r>
      <w:r w:rsidR="00FA54D6">
        <w:rPr>
          <w:sz w:val="24"/>
          <w:szCs w:val="24"/>
        </w:rPr>
        <w:t>e</w:t>
      </w:r>
      <w:r w:rsidRPr="000E5827">
        <w:rPr>
          <w:sz w:val="24"/>
          <w:szCs w:val="24"/>
        </w:rPr>
        <w:t xml:space="preserve"> </w:t>
      </w:r>
      <w:r w:rsidR="00FA54D6">
        <w:rPr>
          <w:sz w:val="24"/>
          <w:szCs w:val="24"/>
        </w:rPr>
        <w:t xml:space="preserve">površine </w:t>
      </w:r>
      <w:r w:rsidR="001C573C">
        <w:rPr>
          <w:sz w:val="24"/>
          <w:szCs w:val="24"/>
        </w:rPr>
        <w:t>743</w:t>
      </w:r>
      <w:r w:rsidR="00514021">
        <w:rPr>
          <w:sz w:val="24"/>
          <w:szCs w:val="24"/>
        </w:rPr>
        <w:t xml:space="preserve"> </w:t>
      </w:r>
      <w:r w:rsidRPr="000E5827">
        <w:rPr>
          <w:sz w:val="24"/>
          <w:szCs w:val="24"/>
        </w:rPr>
        <w:t>m2, i to podulo</w:t>
      </w:r>
      <w:r w:rsidR="00FA54D6">
        <w:rPr>
          <w:sz w:val="24"/>
          <w:szCs w:val="24"/>
        </w:rPr>
        <w:t>žak</w:t>
      </w:r>
      <w:r w:rsidRPr="000E5827">
        <w:rPr>
          <w:sz w:val="24"/>
          <w:szCs w:val="24"/>
        </w:rPr>
        <w:t xml:space="preserve"> broj:  </w:t>
      </w:r>
    </w:p>
    <w:p w14:textId="552D8059" w14:paraId="299BAD30" w:rsidRDefault="000E5827" w:rsidP="00FA54D6" w:rsidR="000E5827">
      <w:pPr>
        <w:pStyle w:val="Bezproreda"/>
        <w:numPr>
          <w:ilvl w:val="0"/>
          <w:numId w:val="12"/>
        </w:numPr>
        <w:rPr>
          <w:sz w:val="24"/>
          <w:szCs w:val="24"/>
        </w:rPr>
      </w:pPr>
      <w:r w:rsidRPr="007C6E25">
        <w:rPr>
          <w:b/>
          <w:sz w:val="24"/>
          <w:szCs w:val="24"/>
        </w:rPr>
        <w:t xml:space="preserve">E- </w:t>
      </w:r>
      <w:r w:rsidR="001C573C">
        <w:rPr>
          <w:b/>
          <w:sz w:val="24"/>
          <w:szCs w:val="24"/>
        </w:rPr>
        <w:t>1</w:t>
      </w:r>
      <w:r w:rsidRPr="000E5827">
        <w:rPr>
          <w:sz w:val="24"/>
          <w:szCs w:val="24"/>
        </w:rPr>
        <w:t xml:space="preserve">, suvlasnički dio </w:t>
      </w:r>
      <w:r w:rsidR="001C573C">
        <w:rPr>
          <w:sz w:val="24"/>
          <w:szCs w:val="24"/>
        </w:rPr>
        <w:t>431</w:t>
      </w:r>
      <w:r w:rsidRPr="000E5827">
        <w:rPr>
          <w:sz w:val="24"/>
          <w:szCs w:val="24"/>
        </w:rPr>
        <w:t>/1000</w:t>
      </w:r>
      <w:r w:rsidR="001C573C">
        <w:rPr>
          <w:sz w:val="24"/>
          <w:szCs w:val="24"/>
        </w:rPr>
        <w:t>0</w:t>
      </w:r>
      <w:r w:rsidRPr="000E5827">
        <w:rPr>
          <w:sz w:val="24"/>
          <w:szCs w:val="24"/>
        </w:rPr>
        <w:t xml:space="preserve">, Etaža </w:t>
      </w:r>
      <w:r w:rsidR="001C573C">
        <w:rPr>
          <w:sz w:val="24"/>
          <w:szCs w:val="24"/>
        </w:rPr>
        <w:t>1</w:t>
      </w:r>
      <w:r w:rsidRPr="000E5827">
        <w:rPr>
          <w:sz w:val="24"/>
          <w:szCs w:val="24"/>
        </w:rPr>
        <w:t>, u naravi 1.</w:t>
      </w:r>
      <w:r w:rsidR="00FA54D6">
        <w:rPr>
          <w:sz w:val="24"/>
          <w:szCs w:val="24"/>
        </w:rPr>
        <w:t xml:space="preserve"> </w:t>
      </w:r>
      <w:r w:rsidR="001C573C">
        <w:rPr>
          <w:sz w:val="24"/>
          <w:szCs w:val="24"/>
        </w:rPr>
        <w:t>garaža u podrumu površine 24,72 čm u nacrtu oznake G</w:t>
      </w:r>
      <w:r w:rsidR="00FA54D6">
        <w:rPr>
          <w:sz w:val="24"/>
          <w:szCs w:val="24"/>
        </w:rPr>
        <w:t xml:space="preserve">. </w:t>
      </w:r>
    </w:p>
    <w:p w14:textId="77777777" w14:paraId="544FDAAF" w:rsidRDefault="00165A27" w:rsidP="00165A27" w:rsidR="00165A27">
      <w:pPr>
        <w:pStyle w:val="Bezproreda"/>
        <w:rPr>
          <w:sz w:val="24"/>
          <w:szCs w:val="24"/>
        </w:rPr>
      </w:pPr>
    </w:p>
    <w:p w14:textId="3F18695E" w14:paraId="16855A05" w:rsidRDefault="00165A27" w:rsidP="00165A27" w:rsidR="00EA00E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Vrijednost nekretnine </w:t>
      </w:r>
      <w:r w:rsidR="00032F82">
        <w:rPr>
          <w:sz w:val="24"/>
          <w:szCs w:val="24"/>
        </w:rPr>
        <w:t>iskazana prema knjigovodstvenoj evidenciji iznosi:</w:t>
      </w:r>
      <w:r w:rsidR="00EA00E8">
        <w:rPr>
          <w:sz w:val="24"/>
          <w:szCs w:val="24"/>
        </w:rPr>
        <w:t xml:space="preserve"> </w:t>
      </w:r>
    </w:p>
    <w:p w14:textId="77777777" w14:paraId="14DB419E" w:rsidRDefault="00D55191" w:rsidP="00165A27" w:rsidR="00D55191">
      <w:pPr>
        <w:pStyle w:val="Bezproreda"/>
        <w:rPr>
          <w:sz w:val="24"/>
          <w:szCs w:val="24"/>
        </w:rPr>
      </w:pPr>
    </w:p>
    <w:p w14:textId="742745F2" w14:paraId="3A710F09" w:rsidRDefault="00032F82" w:rsidP="00032F82" w:rsidR="00165A27">
      <w:pPr>
        <w:pStyle w:val="Bezproreda"/>
        <w:ind w:firstLine="708" w:left="2832"/>
        <w:rPr>
          <w:sz w:val="24"/>
          <w:szCs w:val="24"/>
        </w:rPr>
      </w:pPr>
      <w:r>
        <w:rPr>
          <w:b/>
          <w:sz w:val="24"/>
          <w:szCs w:val="24"/>
        </w:rPr>
        <w:t>192</w:t>
      </w:r>
      <w:r w:rsidR="00EA00E8" w:rsidRPr="00D5519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7</w:t>
      </w:r>
      <w:r w:rsidR="00EA00E8" w:rsidRPr="00D55191">
        <w:rPr>
          <w:b/>
          <w:sz w:val="24"/>
          <w:szCs w:val="24"/>
        </w:rPr>
        <w:t xml:space="preserve">00,00 </w:t>
      </w:r>
      <w:r w:rsidR="00D55191" w:rsidRPr="00D55191">
        <w:rPr>
          <w:b/>
          <w:sz w:val="24"/>
          <w:szCs w:val="24"/>
        </w:rPr>
        <w:t>kn</w:t>
      </w:r>
      <w:r>
        <w:rPr>
          <w:b/>
          <w:sz w:val="24"/>
          <w:szCs w:val="24"/>
        </w:rPr>
        <w:t>.</w:t>
      </w:r>
      <w:r w:rsidR="00D55191">
        <w:rPr>
          <w:sz w:val="24"/>
          <w:szCs w:val="24"/>
        </w:rPr>
        <w:t xml:space="preserve">  </w:t>
      </w:r>
      <w:r w:rsidR="00165A27">
        <w:rPr>
          <w:sz w:val="24"/>
          <w:szCs w:val="24"/>
        </w:rPr>
        <w:t xml:space="preserve"> </w:t>
      </w:r>
    </w:p>
    <w:p w14:textId="77777777" w14:paraId="1E5A8E6F" w:rsidRDefault="00FA54D6" w:rsidP="00706902" w:rsidR="00FA54D6">
      <w:pPr>
        <w:pStyle w:val="Bezproreda"/>
        <w:rPr>
          <w:sz w:val="24"/>
          <w:szCs w:val="24"/>
        </w:rPr>
      </w:pPr>
    </w:p>
    <w:p w14:textId="1ED60FFA" w14:paraId="66995A12" w:rsidRDefault="000117A7" w:rsidP="00706902" w:rsidR="00E129B3">
      <w:pPr>
        <w:pStyle w:val="Bezproreda"/>
        <w:rPr>
          <w:sz w:val="24"/>
          <w:szCs w:val="24"/>
        </w:rPr>
      </w:pPr>
      <w:r w:rsidRPr="000117A7">
        <w:rPr>
          <w:sz w:val="24"/>
          <w:szCs w:val="24"/>
        </w:rPr>
        <w:t>Na nekretnini su upisana založna prava:</w:t>
      </w:r>
      <w:r w:rsidR="00FA6E9F">
        <w:rPr>
          <w:sz w:val="24"/>
          <w:szCs w:val="24"/>
          <w:highlight w:val="yellow"/>
        </w:rPr>
        <w:t xml:space="preserve"> </w:t>
      </w:r>
    </w:p>
    <w:p w14:textId="0776C8B3" w14:paraId="242156F5" w:rsidRDefault="00032F82" w:rsidP="000117A7" w:rsidR="000117A7" w:rsidRPr="000117A7">
      <w:pPr>
        <w:pStyle w:val="Bezproreda"/>
        <w:numPr>
          <w:ilvl w:val="0"/>
          <w:numId w:val="25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="000117A7" w:rsidRPr="000117A7">
        <w:rPr>
          <w:sz w:val="24"/>
          <w:szCs w:val="24"/>
          <w:lang w:val="en-US"/>
        </w:rPr>
        <w:t>.1. Z-</w:t>
      </w:r>
      <w:r>
        <w:rPr>
          <w:sz w:val="24"/>
          <w:szCs w:val="24"/>
          <w:lang w:val="en-US"/>
        </w:rPr>
        <w:t>48862</w:t>
      </w:r>
      <w:r w:rsidR="000117A7" w:rsidRPr="000117A7">
        <w:rPr>
          <w:sz w:val="24"/>
          <w:szCs w:val="24"/>
          <w:lang w:val="en-US"/>
        </w:rPr>
        <w:t>/</w:t>
      </w:r>
      <w:r>
        <w:rPr>
          <w:sz w:val="24"/>
          <w:szCs w:val="24"/>
          <w:lang w:val="en-US"/>
        </w:rPr>
        <w:t>13</w:t>
      </w:r>
      <w:r w:rsidR="000117A7" w:rsidRPr="000117A7">
        <w:rPr>
          <w:sz w:val="24"/>
          <w:szCs w:val="24"/>
          <w:lang w:val="en-US"/>
        </w:rPr>
        <w:t xml:space="preserve"> od </w:t>
      </w:r>
      <w:r>
        <w:rPr>
          <w:sz w:val="24"/>
          <w:szCs w:val="24"/>
          <w:lang w:val="en-US"/>
        </w:rPr>
        <w:t>29.10.2013</w:t>
      </w:r>
      <w:r w:rsidR="000117A7" w:rsidRPr="000117A7">
        <w:rPr>
          <w:sz w:val="24"/>
          <w:szCs w:val="24"/>
          <w:lang w:val="en-US"/>
        </w:rPr>
        <w:t xml:space="preserve">.  u korist </w:t>
      </w:r>
      <w:r>
        <w:rPr>
          <w:sz w:val="24"/>
          <w:szCs w:val="24"/>
          <w:lang w:val="en-US"/>
        </w:rPr>
        <w:t xml:space="preserve">Republike Hrvatske </w:t>
      </w:r>
      <w:r w:rsidR="000117A7" w:rsidRPr="000117A7">
        <w:rPr>
          <w:sz w:val="24"/>
          <w:szCs w:val="24"/>
          <w:lang w:val="en-US"/>
        </w:rPr>
        <w:t xml:space="preserve">za iznos od </w:t>
      </w:r>
      <w:r w:rsidR="000117A7">
        <w:rPr>
          <w:sz w:val="24"/>
          <w:szCs w:val="24"/>
          <w:lang w:val="en-US"/>
        </w:rPr>
        <w:t>3</w:t>
      </w:r>
      <w:r>
        <w:rPr>
          <w:sz w:val="24"/>
          <w:szCs w:val="24"/>
          <w:lang w:val="en-US"/>
        </w:rPr>
        <w:t>5</w:t>
      </w:r>
      <w:r w:rsidR="000117A7">
        <w:rPr>
          <w:sz w:val="24"/>
          <w:szCs w:val="24"/>
          <w:lang w:val="en-US"/>
        </w:rPr>
        <w:t>.</w:t>
      </w:r>
      <w:r w:rsidR="00883B18">
        <w:rPr>
          <w:sz w:val="24"/>
          <w:szCs w:val="24"/>
          <w:lang w:val="en-US"/>
        </w:rPr>
        <w:t>858,77</w:t>
      </w:r>
      <w:r w:rsidR="000117A7">
        <w:rPr>
          <w:sz w:val="24"/>
          <w:szCs w:val="24"/>
          <w:lang w:val="en-US"/>
        </w:rPr>
        <w:t xml:space="preserve"> kn</w:t>
      </w:r>
      <w:r w:rsidR="00883B18">
        <w:rPr>
          <w:sz w:val="24"/>
          <w:szCs w:val="24"/>
          <w:lang w:val="en-US"/>
        </w:rPr>
        <w:t>.</w:t>
      </w:r>
      <w:r w:rsidR="000117A7" w:rsidRPr="000117A7">
        <w:rPr>
          <w:sz w:val="24"/>
          <w:szCs w:val="24"/>
          <w:lang w:val="en-US"/>
        </w:rPr>
        <w:t xml:space="preserve"> </w:t>
      </w:r>
    </w:p>
    <w:p w14:textId="089BD33D" w14:paraId="2E11B67E" w:rsidRDefault="00883B18" w:rsidP="000117A7" w:rsidR="000117A7" w:rsidRPr="000117A7">
      <w:pPr>
        <w:pStyle w:val="Bezproreda"/>
        <w:numPr>
          <w:ilvl w:val="0"/>
          <w:numId w:val="25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</w:t>
      </w:r>
      <w:r w:rsidR="000117A7" w:rsidRPr="000117A7">
        <w:rPr>
          <w:sz w:val="24"/>
          <w:szCs w:val="24"/>
          <w:lang w:val="en-US"/>
        </w:rPr>
        <w:t>.1. Z-</w:t>
      </w:r>
      <w:r>
        <w:rPr>
          <w:sz w:val="24"/>
          <w:szCs w:val="24"/>
          <w:lang w:val="en-US"/>
        </w:rPr>
        <w:t>37576/14</w:t>
      </w:r>
      <w:r w:rsidR="000117A7" w:rsidRPr="000117A7">
        <w:rPr>
          <w:sz w:val="24"/>
          <w:szCs w:val="24"/>
          <w:lang w:val="en-US"/>
        </w:rPr>
        <w:t xml:space="preserve"> od </w:t>
      </w:r>
      <w:r>
        <w:rPr>
          <w:sz w:val="24"/>
          <w:szCs w:val="24"/>
          <w:lang w:val="en-US"/>
        </w:rPr>
        <w:t>11</w:t>
      </w:r>
      <w:r w:rsidR="000117A7" w:rsidRPr="000117A7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09</w:t>
      </w:r>
      <w:r w:rsidR="000117A7" w:rsidRPr="000117A7">
        <w:rPr>
          <w:sz w:val="24"/>
          <w:szCs w:val="24"/>
          <w:lang w:val="en-US"/>
        </w:rPr>
        <w:t>.20</w:t>
      </w:r>
      <w:r>
        <w:rPr>
          <w:sz w:val="24"/>
          <w:szCs w:val="24"/>
          <w:lang w:val="en-US"/>
        </w:rPr>
        <w:t>14</w:t>
      </w:r>
      <w:r w:rsidR="000117A7" w:rsidRPr="000117A7">
        <w:rPr>
          <w:sz w:val="24"/>
          <w:szCs w:val="24"/>
          <w:lang w:val="en-US"/>
        </w:rPr>
        <w:t xml:space="preserve">.  u </w:t>
      </w:r>
      <w:r>
        <w:rPr>
          <w:sz w:val="24"/>
          <w:szCs w:val="24"/>
          <w:lang w:val="en-US"/>
        </w:rPr>
        <w:t xml:space="preserve">korist Republike Hrvatske </w:t>
      </w:r>
      <w:r w:rsidR="000117A7" w:rsidRPr="000117A7">
        <w:rPr>
          <w:sz w:val="24"/>
          <w:szCs w:val="24"/>
          <w:lang w:val="en-US"/>
        </w:rPr>
        <w:t xml:space="preserve">za iznos od </w:t>
      </w:r>
      <w:r>
        <w:rPr>
          <w:sz w:val="24"/>
          <w:szCs w:val="24"/>
          <w:lang w:val="en-US"/>
        </w:rPr>
        <w:t>195.762,14 kn</w:t>
      </w:r>
      <w:r w:rsidR="000117A7">
        <w:rPr>
          <w:sz w:val="24"/>
          <w:szCs w:val="24"/>
          <w:lang w:val="en-US"/>
        </w:rPr>
        <w:t>.</w:t>
      </w:r>
      <w:r w:rsidR="000117A7" w:rsidRPr="000117A7">
        <w:rPr>
          <w:sz w:val="24"/>
          <w:szCs w:val="24"/>
          <w:lang w:val="en-US"/>
        </w:rPr>
        <w:t xml:space="preserve"> </w:t>
      </w:r>
    </w:p>
    <w:p w14:textId="77777777" w14:paraId="78CE6CFA" w:rsidRDefault="00883B18" w:rsidP="001D3F28" w:rsidR="00883B18">
      <w:pPr>
        <w:pStyle w:val="Bezproreda"/>
        <w:rPr>
          <w:sz w:val="24"/>
          <w:szCs w:val="24"/>
        </w:rPr>
      </w:pPr>
    </w:p>
    <w:p w14:textId="0C0FCCEB" w14:paraId="5F8DD19A" w:rsidRDefault="001D3F28" w:rsidP="001D3F28" w:rsidR="001D3F2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Kako je nekretnina opterećena založnim </w:t>
      </w:r>
      <w:r w:rsidRPr="00C07044">
        <w:rPr>
          <w:sz w:val="24"/>
          <w:szCs w:val="24"/>
        </w:rPr>
        <w:t xml:space="preserve">pravima, prodavati </w:t>
      </w:r>
      <w:r>
        <w:rPr>
          <w:sz w:val="24"/>
          <w:szCs w:val="24"/>
        </w:rPr>
        <w:t xml:space="preserve">će se </w:t>
      </w:r>
      <w:r w:rsidRPr="00C07044">
        <w:rPr>
          <w:sz w:val="24"/>
          <w:szCs w:val="24"/>
        </w:rPr>
        <w:t>elektroničkom javnom dražbom, sukladno čl.247. SZ.</w:t>
      </w:r>
    </w:p>
    <w:p w14:textId="02B99337" w14:paraId="42F9C2F9" w:rsidRDefault="00565D9B" w:rsidP="001D3F28" w:rsidR="00565D9B" w:rsidRPr="00BE4C57">
      <w:pPr>
        <w:pStyle w:val="Bezproreda"/>
        <w:rPr>
          <w:sz w:val="24"/>
          <w:szCs w:val="24"/>
        </w:rPr>
      </w:pPr>
    </w:p>
    <w:p w14:textId="67DE5B50" w14:paraId="245166C5" w:rsidRDefault="00565D9B" w:rsidP="001D3F28" w:rsidR="00565D9B" w:rsidRPr="00BE4C57">
      <w:pPr>
        <w:pStyle w:val="Bezproreda"/>
        <w:rPr>
          <w:sz w:val="24"/>
          <w:szCs w:val="24"/>
        </w:rPr>
      </w:pPr>
      <w:r w:rsidRPr="00BE4C57">
        <w:rPr>
          <w:sz w:val="24"/>
          <w:szCs w:val="24"/>
        </w:rPr>
        <w:t>Bivši direktor dužnika je na opisanoj nekretnini prijavio izlučno pravo</w:t>
      </w:r>
      <w:r w:rsidR="00F45EA6" w:rsidRPr="00BE4C57">
        <w:rPr>
          <w:sz w:val="24"/>
          <w:szCs w:val="24"/>
        </w:rPr>
        <w:t>, no nije dokazao pravnu osnovu izlučnog prava.</w:t>
      </w:r>
      <w:r w:rsidR="00BE4C57" w:rsidRPr="00BE4C57">
        <w:rPr>
          <w:sz w:val="24"/>
          <w:szCs w:val="24"/>
        </w:rPr>
        <w:t xml:space="preserve"> Izlučno pravo nije upisano u javnim knjigama.</w:t>
      </w:r>
    </w:p>
    <w:p w14:textId="77777777" w14:paraId="5EAEE50C" w:rsidRDefault="001D3F28" w:rsidP="001D3F28" w:rsidR="001D3F28">
      <w:pPr>
        <w:pStyle w:val="Bezproreda"/>
        <w:rPr>
          <w:sz w:val="24"/>
          <w:szCs w:val="24"/>
          <w:highlight w:val="yellow"/>
        </w:rPr>
      </w:pPr>
    </w:p>
    <w:p w14:textId="77777777" w14:paraId="124533EC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14:textId="77777777" w14:paraId="03E5AA1F" w:rsidRDefault="00553D1D" w:rsidP="00C2330B" w:rsidR="00670E6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FA6E9F">
        <w:rPr>
          <w:sz w:val="24"/>
          <w:szCs w:val="24"/>
        </w:rPr>
        <w:t>ni</w:t>
      </w:r>
      <w:r w:rsidR="00B97645">
        <w:rPr>
          <w:sz w:val="24"/>
          <w:szCs w:val="24"/>
        </w:rPr>
        <w:t>je</w:t>
      </w:r>
      <w:r>
        <w:rPr>
          <w:sz w:val="24"/>
          <w:szCs w:val="24"/>
        </w:rPr>
        <w:t xml:space="preserve"> evidentiran kao vlasnik vozila</w:t>
      </w:r>
      <w:r w:rsidR="00FA6E9F">
        <w:rPr>
          <w:sz w:val="24"/>
          <w:szCs w:val="24"/>
        </w:rPr>
        <w:t>.</w:t>
      </w:r>
    </w:p>
    <w:p w14:textId="77777777" w14:paraId="380BFDED" w:rsidRDefault="00883B18" w:rsidP="00C2330B" w:rsidR="00883B18">
      <w:pPr>
        <w:pStyle w:val="Bezproreda"/>
        <w:rPr>
          <w:b/>
          <w:sz w:val="24"/>
          <w:szCs w:val="24"/>
        </w:rPr>
      </w:pPr>
    </w:p>
    <w:p w14:textId="77777777" w14:paraId="787FC923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Potraživanja</w:t>
      </w:r>
    </w:p>
    <w:p w14:textId="5D79CB32" w14:paraId="5954451D" w:rsidRDefault="00065EE5" w:rsidP="00C2330B" w:rsidR="00C22256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Potraživanja </w:t>
      </w:r>
      <w:r w:rsidR="00BB3A84">
        <w:rPr>
          <w:sz w:val="24"/>
          <w:szCs w:val="24"/>
        </w:rPr>
        <w:t xml:space="preserve">od kupaca </w:t>
      </w:r>
      <w:r w:rsidRPr="000B0B34">
        <w:rPr>
          <w:sz w:val="24"/>
          <w:szCs w:val="24"/>
        </w:rPr>
        <w:t>u iznosu od</w:t>
      </w:r>
      <w:r w:rsidR="000B0B34">
        <w:rPr>
          <w:sz w:val="24"/>
          <w:szCs w:val="24"/>
        </w:rPr>
        <w:t xml:space="preserve"> </w:t>
      </w:r>
      <w:r w:rsidR="00BB3A84">
        <w:rPr>
          <w:sz w:val="24"/>
          <w:szCs w:val="24"/>
        </w:rPr>
        <w:t>114.</w:t>
      </w:r>
      <w:r w:rsidR="00F02E54">
        <w:rPr>
          <w:sz w:val="24"/>
          <w:szCs w:val="24"/>
        </w:rPr>
        <w:t>00</w:t>
      </w:r>
      <w:r w:rsidR="000B0B34">
        <w:rPr>
          <w:sz w:val="24"/>
          <w:szCs w:val="24"/>
        </w:rPr>
        <w:t xml:space="preserve">,00 kn iskazana </w:t>
      </w:r>
      <w:r w:rsidR="00F02E54">
        <w:rPr>
          <w:sz w:val="24"/>
          <w:szCs w:val="24"/>
        </w:rPr>
        <w:t>s</w:t>
      </w:r>
      <w:r w:rsidR="000B0B34">
        <w:rPr>
          <w:sz w:val="24"/>
          <w:szCs w:val="24"/>
        </w:rPr>
        <w:t xml:space="preserve">u </w:t>
      </w:r>
      <w:r w:rsidR="00F02E54">
        <w:rPr>
          <w:sz w:val="24"/>
          <w:szCs w:val="24"/>
        </w:rPr>
        <w:t xml:space="preserve">u </w:t>
      </w:r>
      <w:r w:rsidR="000B0B34">
        <w:rPr>
          <w:sz w:val="24"/>
          <w:szCs w:val="24"/>
        </w:rPr>
        <w:t xml:space="preserve">bilanci na dan </w:t>
      </w:r>
      <w:r w:rsidR="00F02E54">
        <w:rPr>
          <w:sz w:val="24"/>
          <w:szCs w:val="24"/>
        </w:rPr>
        <w:t>31</w:t>
      </w:r>
      <w:r w:rsidR="000B0B34">
        <w:rPr>
          <w:sz w:val="24"/>
          <w:szCs w:val="24"/>
        </w:rPr>
        <w:t>.</w:t>
      </w:r>
      <w:r w:rsidR="00F02E54">
        <w:rPr>
          <w:sz w:val="24"/>
          <w:szCs w:val="24"/>
        </w:rPr>
        <w:t>12</w:t>
      </w:r>
      <w:r w:rsidR="000B0B34">
        <w:rPr>
          <w:sz w:val="24"/>
          <w:szCs w:val="24"/>
        </w:rPr>
        <w:t>.20</w:t>
      </w:r>
      <w:r w:rsidR="00BB3A84">
        <w:rPr>
          <w:sz w:val="24"/>
          <w:szCs w:val="24"/>
        </w:rPr>
        <w:t>16</w:t>
      </w:r>
      <w:r w:rsidR="000B0B34">
        <w:rPr>
          <w:sz w:val="24"/>
          <w:szCs w:val="24"/>
        </w:rPr>
        <w:t xml:space="preserve">. </w:t>
      </w:r>
      <w:r w:rsidR="00F02E54">
        <w:rPr>
          <w:sz w:val="24"/>
          <w:szCs w:val="24"/>
        </w:rPr>
        <w:t>Kvaliteta potraživanja i zastara istih upitna.</w:t>
      </w:r>
    </w:p>
    <w:p w14:textId="77777777" w14:paraId="10EC5E0D" w:rsidRDefault="00D73350" w:rsidP="00C2330B" w:rsidR="00D73350">
      <w:pPr>
        <w:pStyle w:val="Bezproreda"/>
        <w:rPr>
          <w:b/>
          <w:sz w:val="24"/>
          <w:szCs w:val="24"/>
        </w:rPr>
      </w:pPr>
    </w:p>
    <w:p w14:textId="77777777" w14:paraId="56E0DD81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14:textId="3A62A4B6" w14:paraId="5DAD14A9" w:rsidRDefault="000B0B34" w:rsidP="00967BBA" w:rsidR="000B0B3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Prema bilanci od </w:t>
      </w:r>
      <w:r w:rsidR="00F02E54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F02E54">
        <w:rPr>
          <w:sz w:val="24"/>
          <w:szCs w:val="24"/>
        </w:rPr>
        <w:t>12</w:t>
      </w:r>
      <w:r>
        <w:rPr>
          <w:sz w:val="24"/>
          <w:szCs w:val="24"/>
        </w:rPr>
        <w:t>.20</w:t>
      </w:r>
      <w:r w:rsidR="00E57B1E">
        <w:rPr>
          <w:sz w:val="24"/>
          <w:szCs w:val="24"/>
        </w:rPr>
        <w:t>16</w:t>
      </w:r>
      <w:r>
        <w:rPr>
          <w:sz w:val="24"/>
          <w:szCs w:val="24"/>
        </w:rPr>
        <w:t xml:space="preserve">. </w:t>
      </w:r>
      <w:r w:rsidR="00D165DC">
        <w:rPr>
          <w:sz w:val="24"/>
          <w:szCs w:val="24"/>
        </w:rPr>
        <w:t xml:space="preserve">obveze </w:t>
      </w:r>
      <w:r w:rsidR="001532F4">
        <w:rPr>
          <w:sz w:val="24"/>
          <w:szCs w:val="24"/>
        </w:rPr>
        <w:t xml:space="preserve">dužnika </w:t>
      </w:r>
      <w:r w:rsidR="00D165DC">
        <w:rPr>
          <w:sz w:val="24"/>
          <w:szCs w:val="24"/>
        </w:rPr>
        <w:t xml:space="preserve">iznose </w:t>
      </w:r>
      <w:r w:rsidR="00E57B1E">
        <w:rPr>
          <w:sz w:val="24"/>
          <w:szCs w:val="24"/>
        </w:rPr>
        <w:t>898.000</w:t>
      </w:r>
      <w:r w:rsidR="00D165DC">
        <w:rPr>
          <w:sz w:val="24"/>
          <w:szCs w:val="24"/>
        </w:rPr>
        <w:t>,00 kn</w:t>
      </w:r>
      <w:r w:rsidR="001532F4">
        <w:rPr>
          <w:sz w:val="24"/>
          <w:szCs w:val="24"/>
        </w:rPr>
        <w:t>, te se najvećim dijelom odnose na obveze prema dobavljačima.</w:t>
      </w:r>
    </w:p>
    <w:p w14:textId="414D8BC3" w14:paraId="55A585A6" w:rsidRDefault="00BB01CE" w:rsidP="00967BBA" w:rsidR="00BB01C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Obveze prema prijavi vjerovnika </w:t>
      </w:r>
      <w:r w:rsidR="00E57B1E">
        <w:rPr>
          <w:sz w:val="24"/>
          <w:szCs w:val="24"/>
        </w:rPr>
        <w:t>su:</w:t>
      </w:r>
    </w:p>
    <w:p w14:textId="6FE62E35" w14:paraId="6305DF92" w:rsidRDefault="006C6972" w:rsidP="00E57B1E" w:rsidR="00513851" w:rsidRPr="006F1D02">
      <w:pPr>
        <w:pStyle w:val="Bezproreda"/>
        <w:numPr>
          <w:ilvl w:val="0"/>
          <w:numId w:val="27"/>
        </w:numPr>
        <w:rPr>
          <w:sz w:val="24"/>
          <w:szCs w:val="24"/>
        </w:rPr>
      </w:pPr>
      <w:r w:rsidRPr="006F1D02">
        <w:rPr>
          <w:sz w:val="24"/>
          <w:szCs w:val="24"/>
        </w:rPr>
        <w:t>Prijavljene tražbine 1. višeg isplatnog reda:</w:t>
      </w:r>
      <w:r w:rsidR="006F1D02">
        <w:rPr>
          <w:sz w:val="24"/>
          <w:szCs w:val="24"/>
        </w:rPr>
        <w:t xml:space="preserve"> </w:t>
      </w:r>
      <w:r w:rsidR="00FB6D6A">
        <w:rPr>
          <w:sz w:val="24"/>
          <w:szCs w:val="24"/>
        </w:rPr>
        <w:t xml:space="preserve">    9.836,40</w:t>
      </w:r>
      <w:r w:rsidR="006F1D02">
        <w:rPr>
          <w:sz w:val="24"/>
          <w:szCs w:val="24"/>
        </w:rPr>
        <w:t xml:space="preserve"> </w:t>
      </w:r>
      <w:r w:rsidRPr="006F1D02">
        <w:rPr>
          <w:sz w:val="24"/>
          <w:szCs w:val="24"/>
        </w:rPr>
        <w:t>kn.</w:t>
      </w:r>
    </w:p>
    <w:p w14:textId="177A3586" w14:paraId="735ED39B" w:rsidRDefault="006C6972" w:rsidP="00E57B1E" w:rsidR="006C6972">
      <w:pPr>
        <w:pStyle w:val="Bezproreda"/>
        <w:numPr>
          <w:ilvl w:val="0"/>
          <w:numId w:val="27"/>
        </w:numPr>
        <w:rPr>
          <w:sz w:val="24"/>
          <w:szCs w:val="24"/>
        </w:rPr>
      </w:pPr>
      <w:r w:rsidRPr="006F1D02">
        <w:rPr>
          <w:sz w:val="24"/>
          <w:szCs w:val="24"/>
        </w:rPr>
        <w:t>Prijavljene tražbine 2. višeg isplatnog reda:</w:t>
      </w:r>
      <w:r w:rsidR="006F1D02">
        <w:rPr>
          <w:sz w:val="24"/>
          <w:szCs w:val="24"/>
        </w:rPr>
        <w:t xml:space="preserve"> </w:t>
      </w:r>
      <w:r w:rsidR="00FB6D6A">
        <w:rPr>
          <w:sz w:val="24"/>
          <w:szCs w:val="24"/>
        </w:rPr>
        <w:t>409.356,77</w:t>
      </w:r>
      <w:r w:rsidR="006F1D02">
        <w:rPr>
          <w:sz w:val="24"/>
          <w:szCs w:val="24"/>
        </w:rPr>
        <w:t xml:space="preserve"> </w:t>
      </w:r>
      <w:r w:rsidRPr="006F1D02">
        <w:rPr>
          <w:sz w:val="24"/>
          <w:szCs w:val="24"/>
        </w:rPr>
        <w:t>kn</w:t>
      </w:r>
      <w:r w:rsidR="00E57B1E">
        <w:rPr>
          <w:sz w:val="24"/>
          <w:szCs w:val="24"/>
        </w:rPr>
        <w:t>,</w:t>
      </w:r>
    </w:p>
    <w:p w14:textId="3C9C803C" w14:paraId="737B2CF3" w:rsidRDefault="00E57B1E" w:rsidP="00E57B1E" w:rsidR="00E57B1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ukupno  </w:t>
      </w:r>
      <w:r w:rsidR="00FB6D6A" w:rsidRPr="00565D9B">
        <w:rPr>
          <w:b/>
          <w:sz w:val="24"/>
          <w:szCs w:val="24"/>
        </w:rPr>
        <w:t>419.193,17</w:t>
      </w:r>
      <w:r w:rsidR="00FB6D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kn. </w:t>
      </w:r>
    </w:p>
    <w:p w14:textId="4E95F9F5" w14:paraId="5AF0450D" w:rsidRDefault="0007071E" w:rsidP="00E57B1E" w:rsidR="0007071E">
      <w:pPr>
        <w:pStyle w:val="Bezproreda"/>
        <w:rPr>
          <w:sz w:val="24"/>
          <w:szCs w:val="24"/>
        </w:rPr>
      </w:pPr>
    </w:p>
    <w:p w14:textId="77777777" w14:paraId="6AA31DF8" w:rsidRDefault="0007071E" w:rsidP="00E57B1E" w:rsidR="0007071E" w:rsidRPr="00FC7EA2">
      <w:pPr>
        <w:pStyle w:val="Bezproreda"/>
        <w:rPr>
          <w:sz w:val="24"/>
          <w:szCs w:val="24"/>
        </w:rPr>
      </w:pPr>
    </w:p>
    <w:p w14:textId="77777777" w14:paraId="17E8CCE9" w:rsidRDefault="00FA76B0" w:rsidP="00C2330B" w:rsidR="00FA76B0">
      <w:pPr>
        <w:pStyle w:val="Bezproreda"/>
        <w:rPr>
          <w:sz w:val="24"/>
          <w:szCs w:val="24"/>
        </w:rPr>
      </w:pPr>
    </w:p>
    <w:p w14:textId="77777777" w14:paraId="5909B3D3" w:rsidRDefault="00550819" w:rsidP="00C2330B" w:rsidR="00FA76B0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0F1A9A">
        <w:rPr>
          <w:b/>
          <w:sz w:val="24"/>
          <w:szCs w:val="24"/>
        </w:rPr>
        <w:t>. Zaključci i prijedlozi</w:t>
      </w:r>
    </w:p>
    <w:p w14:textId="77777777" w14:paraId="644493CC" w:rsidRDefault="00BE6D37" w:rsidP="00BE6D37" w:rsidR="00BE6D37">
      <w:pPr>
        <w:pStyle w:val="Tijeloteksta"/>
        <w:tabs>
          <w:tab w:pos="426" w:val="left"/>
        </w:tabs>
        <w:ind w:left="930"/>
        <w:rPr>
          <w:rFonts w:hAnsiTheme="minorHAnsi" w:asciiTheme="minorHAnsi"/>
        </w:rPr>
      </w:pPr>
    </w:p>
    <w:p w14:textId="77777777" w14:paraId="49C11003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  <w:r w:rsidRPr="00391CF1">
        <w:rPr>
          <w:rFonts w:hAnsiTheme="minorHAnsi" w:asciiTheme="minorHAnsi"/>
        </w:rPr>
        <w:t>Iz svega naprijed izloženog steč</w:t>
      </w:r>
      <w:r w:rsidR="00C10F42">
        <w:rPr>
          <w:rFonts w:hAnsiTheme="minorHAnsi" w:asciiTheme="minorHAnsi"/>
        </w:rPr>
        <w:t>aj</w:t>
      </w:r>
      <w:r w:rsidRPr="00391CF1">
        <w:rPr>
          <w:rFonts w:hAnsiTheme="minorHAnsi" w:asciiTheme="minorHAnsi"/>
        </w:rPr>
        <w:t>n</w:t>
      </w:r>
      <w:r w:rsidR="00C10F42">
        <w:rPr>
          <w:rFonts w:hAnsiTheme="minorHAnsi" w:asciiTheme="minorHAnsi"/>
        </w:rPr>
        <w:t>i</w:t>
      </w:r>
      <w:r w:rsidRPr="00391CF1">
        <w:rPr>
          <w:rFonts w:hAnsiTheme="minorHAnsi" w:asciiTheme="minorHAnsi"/>
        </w:rPr>
        <w:t xml:space="preserve"> upravitelj predlaže da vjerovnici na ročištu usvoje sljedeće zaključke i odluke:</w:t>
      </w:r>
    </w:p>
    <w:p w14:textId="77777777" w14:paraId="0E9013A4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</w:p>
    <w:p w14:textId="77777777" w14:paraId="484E382B" w:rsidRDefault="000F1A9A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Prihvaća se Izvješće stečajn</w:t>
      </w:r>
      <w:r w:rsidR="00C10F42">
        <w:rPr>
          <w:rFonts w:hAnsiTheme="minorHAnsi" w:asciiTheme="minorHAnsi"/>
        </w:rPr>
        <w:t>og</w:t>
      </w:r>
      <w:r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Pr="00391CF1">
        <w:rPr>
          <w:rFonts w:hAnsiTheme="minorHAnsi" w:asciiTheme="minorHAnsi"/>
        </w:rPr>
        <w:t xml:space="preserve"> o gospodarskom položaju   </w:t>
      </w:r>
    </w:p>
    <w:p w14:textId="77777777" w14:paraId="7BCDAF4C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  <w:r w:rsidRPr="00391CF1">
        <w:rPr>
          <w:rFonts w:hAnsiTheme="minorHAnsi" w:asciiTheme="minorHAnsi"/>
        </w:rPr>
        <w:t xml:space="preserve">    </w:t>
      </w:r>
      <w:r w:rsidR="00550819">
        <w:rPr>
          <w:rFonts w:hAnsiTheme="minorHAnsi" w:asciiTheme="minorHAnsi"/>
        </w:rPr>
        <w:t xml:space="preserve">  </w:t>
      </w:r>
      <w:r w:rsidRPr="00391CF1">
        <w:rPr>
          <w:rFonts w:hAnsiTheme="minorHAnsi" w:asciiTheme="minorHAnsi"/>
        </w:rPr>
        <w:t xml:space="preserve"> stečajnog dužnika i njegovim uzrocima.</w:t>
      </w:r>
    </w:p>
    <w:p w14:textId="77777777" w14:paraId="1CCAE31C"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14:textId="77777777" w14:paraId="2E775D40" w:rsidRDefault="00D73458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>
        <w:rPr>
          <w:rFonts w:hAnsiTheme="minorHAnsi" w:asciiTheme="minorHAnsi"/>
        </w:rPr>
        <w:t xml:space="preserve">Odobravaju </w:t>
      </w:r>
      <w:r w:rsidR="000F1A9A" w:rsidRPr="00391CF1">
        <w:rPr>
          <w:rFonts w:hAnsiTheme="minorHAnsi" w:asciiTheme="minorHAnsi"/>
        </w:rPr>
        <w:t>se do</w:t>
      </w:r>
      <w:r w:rsidR="00C10F42">
        <w:rPr>
          <w:rFonts w:hAnsiTheme="minorHAnsi" w:asciiTheme="minorHAnsi"/>
        </w:rPr>
        <w:t xml:space="preserve"> </w:t>
      </w:r>
      <w:r w:rsidR="000F1A9A" w:rsidRPr="00391CF1">
        <w:rPr>
          <w:rFonts w:hAnsiTheme="minorHAnsi" w:asciiTheme="minorHAnsi"/>
        </w:rPr>
        <w:t>sada poduzete radnje stečajn</w:t>
      </w:r>
      <w:r w:rsidR="00C10F42">
        <w:rPr>
          <w:rFonts w:hAnsiTheme="minorHAnsi" w:asciiTheme="minorHAnsi"/>
        </w:rPr>
        <w:t>og</w:t>
      </w:r>
      <w:r w:rsidR="000F1A9A"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="000F1A9A" w:rsidRPr="00391CF1">
        <w:rPr>
          <w:rFonts w:hAnsiTheme="minorHAnsi" w:asciiTheme="minorHAnsi"/>
        </w:rPr>
        <w:t xml:space="preserve">. </w:t>
      </w:r>
    </w:p>
    <w:p w14:textId="77777777" w14:paraId="34411CF1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</w:p>
    <w:p w14:textId="14A9C1E6" w14:paraId="41002856" w:rsidRDefault="0038266E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>
        <w:rPr>
          <w:rFonts w:hAnsiTheme="minorHAnsi" w:asciiTheme="minorHAnsi"/>
        </w:rPr>
        <w:t>P</w:t>
      </w:r>
      <w:r w:rsidR="000F1A9A" w:rsidRPr="00391CF1">
        <w:rPr>
          <w:rFonts w:hAnsiTheme="minorHAnsi" w:asciiTheme="minorHAnsi"/>
        </w:rPr>
        <w:t xml:space="preserve">oslovanje stečajnog dužnika obustavljeno </w:t>
      </w:r>
      <w:r>
        <w:rPr>
          <w:rFonts w:hAnsiTheme="minorHAnsi" w:asciiTheme="minorHAnsi"/>
        </w:rPr>
        <w:t xml:space="preserve">je </w:t>
      </w:r>
      <w:r w:rsidR="000F1A9A" w:rsidRPr="00391CF1">
        <w:rPr>
          <w:rFonts w:hAnsiTheme="minorHAnsi" w:asciiTheme="minorHAnsi"/>
        </w:rPr>
        <w:t>prije otvaranja stečajnog postupka</w:t>
      </w:r>
      <w:r w:rsidR="00361C16">
        <w:rPr>
          <w:rFonts w:hAnsiTheme="minorHAnsi" w:asciiTheme="minorHAnsi"/>
        </w:rPr>
        <w:t xml:space="preserve"> te se neće nastaviti</w:t>
      </w:r>
      <w:r w:rsidR="000F1A9A" w:rsidRPr="00391CF1">
        <w:rPr>
          <w:rFonts w:hAnsiTheme="minorHAnsi" w:asciiTheme="minorHAnsi"/>
        </w:rPr>
        <w:t>.</w:t>
      </w:r>
    </w:p>
    <w:p w14:textId="77777777" w14:paraId="3E183C77"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14:textId="7565B729" w14:paraId="2DF51133" w:rsidRDefault="001D3F28" w:rsidP="005F2940" w:rsidR="001D3F28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Daje se suglasnost stečajnom upravitelju da </w:t>
      </w:r>
      <w:r w:rsidR="00551C8F">
        <w:rPr>
          <w:sz w:val="24"/>
          <w:szCs w:val="24"/>
        </w:rPr>
        <w:t>poduzme sve radnje potrebne radi preuzimanja posjeda predmetne nekretnine te oslobođenje iste od osoba i stvari koje se u nekretnini nalaze</w:t>
      </w:r>
      <w:r w:rsidR="00A7735E">
        <w:rPr>
          <w:sz w:val="24"/>
          <w:szCs w:val="24"/>
        </w:rPr>
        <w:t>, sukladno odredbi čl.216. SZ.</w:t>
      </w:r>
    </w:p>
    <w:p w14:textId="77777777" w14:paraId="2DA19617" w:rsidRDefault="001D3F28" w:rsidP="001D3F28" w:rsidR="001D3F28">
      <w:pPr>
        <w:pStyle w:val="Odlomakpopisa"/>
        <w:rPr>
          <w:szCs w:val="24"/>
        </w:rPr>
      </w:pPr>
    </w:p>
    <w:p w14:textId="0237B3B0" w14:paraId="5E51C800" w:rsidRDefault="00A029D0" w:rsidP="005F2940" w:rsidR="00A029D0" w:rsidRPr="00915845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915845">
        <w:rPr>
          <w:sz w:val="24"/>
          <w:szCs w:val="24"/>
        </w:rPr>
        <w:t>Daje se suglasnost stečajnom upravitelju da izda punomoć za zastupanje odvjetniku</w:t>
      </w:r>
      <w:r>
        <w:rPr>
          <w:sz w:val="24"/>
          <w:szCs w:val="24"/>
        </w:rPr>
        <w:t xml:space="preserve"> sukladno čl.230.st.2.tč.4</w:t>
      </w:r>
      <w:r w:rsidRPr="00915845">
        <w:rPr>
          <w:sz w:val="24"/>
          <w:szCs w:val="24"/>
        </w:rPr>
        <w:t>.</w:t>
      </w:r>
      <w:r>
        <w:rPr>
          <w:sz w:val="24"/>
          <w:szCs w:val="24"/>
        </w:rPr>
        <w:t xml:space="preserve"> SZ.</w:t>
      </w:r>
    </w:p>
    <w:p w14:textId="77777777" w14:paraId="00176AA4" w:rsidRDefault="00A029D0" w:rsidP="00A029D0" w:rsidR="00A029D0">
      <w:pPr>
        <w:pStyle w:val="Tijeloteksta"/>
        <w:tabs>
          <w:tab w:pos="426" w:val="left"/>
        </w:tabs>
        <w:ind w:left="930"/>
      </w:pPr>
    </w:p>
    <w:p w14:textId="1AC5D363" w14:paraId="73DC8AC6" w:rsidRDefault="00A029D0" w:rsidP="005F2940" w:rsidR="00A029D0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Pr="00915845">
        <w:rPr>
          <w:sz w:val="24"/>
          <w:szCs w:val="24"/>
        </w:rPr>
        <w:t>ov</w:t>
      </w:r>
      <w:r w:rsidR="005F2940">
        <w:rPr>
          <w:sz w:val="24"/>
          <w:szCs w:val="24"/>
        </w:rPr>
        <w:t>e</w:t>
      </w:r>
      <w:r w:rsidRPr="00915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parnice </w:t>
      </w:r>
      <w:r w:rsidRPr="00915845">
        <w:rPr>
          <w:sz w:val="24"/>
          <w:szCs w:val="24"/>
        </w:rPr>
        <w:t>će se</w:t>
      </w:r>
      <w:r w:rsidR="00783478">
        <w:rPr>
          <w:sz w:val="24"/>
          <w:szCs w:val="24"/>
        </w:rPr>
        <w:t xml:space="preserve"> </w:t>
      </w:r>
      <w:r w:rsidRPr="00915845">
        <w:rPr>
          <w:sz w:val="24"/>
          <w:szCs w:val="24"/>
        </w:rPr>
        <w:t>pokrenuti u korist stečajne mase odnosno obustaviti ovisno o procjeni stečajnog upravitelja</w:t>
      </w:r>
      <w:r>
        <w:rPr>
          <w:sz w:val="24"/>
          <w:szCs w:val="24"/>
        </w:rPr>
        <w:t>, sukladno čl</w:t>
      </w:r>
      <w:r w:rsidRPr="00915845">
        <w:rPr>
          <w:sz w:val="24"/>
          <w:szCs w:val="24"/>
        </w:rPr>
        <w:t>.</w:t>
      </w:r>
      <w:r>
        <w:rPr>
          <w:sz w:val="24"/>
          <w:szCs w:val="24"/>
        </w:rPr>
        <w:t>230.st.2.tč.3. SZ.</w:t>
      </w:r>
    </w:p>
    <w:p w14:textId="3DF75DDC" w14:paraId="6EC4BDA5" w:rsidRDefault="00A029D0" w:rsidP="00A029D0" w:rsidR="00A029D0">
      <w:pPr>
        <w:pStyle w:val="Bezproreda"/>
        <w:ind w:left="555"/>
        <w:rPr>
          <w:sz w:val="24"/>
          <w:szCs w:val="24"/>
        </w:rPr>
      </w:pPr>
    </w:p>
    <w:p w14:textId="6F9994D3" w14:paraId="55D88CAC" w:rsidRDefault="00A7735E" w:rsidP="00A029D0" w:rsidR="00A7735E">
      <w:pPr>
        <w:pStyle w:val="Bezproreda"/>
        <w:ind w:left="555"/>
        <w:rPr>
          <w:sz w:val="24"/>
          <w:szCs w:val="24"/>
        </w:rPr>
      </w:pPr>
    </w:p>
    <w:p w14:textId="77777777" w14:paraId="71EF4388" w:rsidRDefault="00A7735E" w:rsidP="00A029D0" w:rsidR="00A7735E">
      <w:pPr>
        <w:pStyle w:val="Bezproreda"/>
        <w:ind w:left="555"/>
        <w:rPr>
          <w:sz w:val="24"/>
          <w:szCs w:val="24"/>
        </w:rPr>
      </w:pPr>
    </w:p>
    <w:p w14:textId="24E52616" w14:paraId="0033D37A" w:rsidRDefault="008A6A33" w:rsidP="00B054B7" w:rsidR="00A7735E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U Zagrebu, </w:t>
      </w:r>
      <w:r w:rsidR="00D165DC">
        <w:rPr>
          <w:sz w:val="24"/>
          <w:szCs w:val="24"/>
        </w:rPr>
        <w:t>2</w:t>
      </w:r>
      <w:r w:rsidR="00232466">
        <w:rPr>
          <w:sz w:val="24"/>
          <w:szCs w:val="24"/>
        </w:rPr>
        <w:t>8</w:t>
      </w:r>
      <w:r w:rsidRPr="00FC7EA2">
        <w:rPr>
          <w:sz w:val="24"/>
          <w:szCs w:val="24"/>
        </w:rPr>
        <w:t>.</w:t>
      </w:r>
      <w:r w:rsidR="001D3F28">
        <w:rPr>
          <w:sz w:val="24"/>
          <w:szCs w:val="24"/>
        </w:rPr>
        <w:t>12</w:t>
      </w:r>
      <w:r w:rsidRPr="00FC7EA2">
        <w:rPr>
          <w:sz w:val="24"/>
          <w:szCs w:val="24"/>
        </w:rPr>
        <w:t>.2018.</w:t>
      </w:r>
    </w:p>
    <w:p w14:textId="02FEB35E" w14:paraId="370233FA" w:rsidRDefault="00513851" w:rsidP="00B054B7" w:rsidR="00513851">
      <w:pPr>
        <w:pStyle w:val="Bezproreda"/>
      </w:pPr>
      <w:r>
        <w:t xml:space="preserve">                                                                                                                               </w:t>
      </w:r>
    </w:p>
    <w:p w14:textId="77777777" w14:paraId="6A90E12C" w:rsidRDefault="00513851" w:rsidP="00513851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S</w:t>
      </w:r>
      <w:r w:rsidR="008A6A33">
        <w:t>tečajni upravitelj</w:t>
      </w:r>
    </w:p>
    <w:p w14:textId="77777777" w14:paraId="531B4FA4" w:rsidRDefault="008A6A33" w:rsidP="008A6A33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p w14:textId="77777777" w14:paraId="59CB2DAE" w:rsidRDefault="002828F8" w:rsidP="008A6A33" w:rsidR="002828F8">
      <w:pPr>
        <w:pStyle w:val="Bezproreda"/>
        <w:jc w:val="center"/>
      </w:pPr>
    </w:p>
    <w:p w14:textId="77777777" w14:paraId="62A443A7" w:rsidRDefault="002828F8" w:rsidP="008A6A33" w:rsidR="002828F8">
      <w:pPr>
        <w:pStyle w:val="Bezproreda"/>
        <w:jc w:val="center"/>
      </w:pPr>
    </w:p>
    <w:p w14:textId="77777777" w14:paraId="52C43688" w:rsidRDefault="002828F8" w:rsidP="008A6A33" w:rsidR="002828F8">
      <w:pPr>
        <w:pStyle w:val="Bezproreda"/>
        <w:jc w:val="center"/>
      </w:pPr>
    </w:p>
    <w:p w14:textId="77777777" w14:paraId="4C6CE994" w:rsidRDefault="002828F8" w:rsidP="008A6A33" w:rsidR="002828F8">
      <w:pPr>
        <w:pStyle w:val="Bezproreda"/>
        <w:jc w:val="center"/>
      </w:pPr>
    </w:p>
    <w:p w14:textId="77777777" w14:paraId="0949BB5F" w:rsidRDefault="002828F8" w:rsidP="002828F8" w:rsidR="002828F8">
      <w:pPr>
        <w:pStyle w:val="Bezproreda"/>
      </w:pPr>
    </w:p>
    <w:p w14:textId="77777777" w14:paraId="6CA5CE80" w:rsidRDefault="002828F8" w:rsidP="002828F8" w:rsidR="002828F8">
      <w:pPr>
        <w:pStyle w:val="Bezproreda"/>
      </w:pPr>
    </w:p>
    <w:p w14:textId="77777777" w14:paraId="2FEFFE09" w:rsidRDefault="002828F8" w:rsidP="002828F8" w:rsidR="002828F8">
      <w:pPr>
        <w:pStyle w:val="Bezproreda"/>
      </w:pPr>
    </w:p>
    <w:p w14:textId="77777777" w14:paraId="24F16AB9" w:rsidRDefault="00401FC6" w:rsidP="002828F8" w:rsidR="00401FC6">
      <w:pPr>
        <w:pStyle w:val="Bezproreda"/>
      </w:pPr>
    </w:p>
    <w:p w14:textId="77777777" w14:paraId="5C9811AC" w:rsidRDefault="002828F8" w:rsidP="002828F8" w:rsidR="002828F8">
      <w:pPr>
        <w:pStyle w:val="Bezproreda"/>
      </w:pPr>
    </w:p>
    <w:p w14:textId="77777777" w14:paraId="50EAE4DA" w:rsidRDefault="002828F8" w:rsidP="002828F8" w:rsidR="002828F8">
      <w:pPr>
        <w:pStyle w:val="Bezproreda"/>
      </w:pPr>
    </w:p>
    <w:p w14:textId="77777777" w14:paraId="5E5A5237" w:rsidRDefault="00C77014" w:rsidP="00F21FD0" w:rsidR="00C77014">
      <w:pPr>
        <w:pStyle w:val="Bezproreda"/>
        <w:ind w:left="720"/>
      </w:pPr>
    </w:p>
    <w:sectPr w:rsidR="00C7701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A3CE67C" w:rsidRDefault="00D94581" w:rsidP="00931061" w:rsidR="00D94581">
      <w:pPr>
        <w:spacing w:lineRule="auto" w:line="240" w:after="0"/>
      </w:pPr>
      <w:r>
        <w:separator/>
      </w:r>
    </w:p>
  </w:endnote>
  <w:endnote w:id="0" w:type="continuationSeparator">
    <w:p w14:textId="77777777" w14:paraId="0C947F39" w:rsidRDefault="00D94581" w:rsidP="00931061" w:rsidR="00D945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914888"/>
      <w:docPartObj>
        <w:docPartGallery w:val="Page Numbers (Bottom of Page)"/>
        <w:docPartUnique/>
      </w:docPartObj>
    </w:sdtPr>
    <w:sdtEndPr/>
    <w:sdtContent>
      <w:p w14:textId="77777777" w14:paraId="3ADB9F47" w:rsidRDefault="00931061" w:rsidR="009310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0CF">
          <w:rPr>
            <w:noProof/>
          </w:rPr>
          <w:t>4</w:t>
        </w:r>
        <w:r>
          <w:fldChar w:fldCharType="end"/>
        </w:r>
      </w:p>
    </w:sdtContent>
  </w:sdt>
  <w:p w14:textId="77777777" w14:paraId="167A4521" w:rsidRDefault="00931061" w:rsidR="00931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9CC9778" w:rsidRDefault="00D94581" w:rsidP="00931061" w:rsidR="00D94581">
      <w:pPr>
        <w:spacing w:lineRule="auto" w:line="240" w:after="0"/>
      </w:pPr>
      <w:r>
        <w:separator/>
      </w:r>
    </w:p>
  </w:footnote>
  <w:footnote w:id="0" w:type="continuationSeparator">
    <w:p w14:textId="77777777" w14:paraId="0AA87691" w:rsidRDefault="00D94581" w:rsidP="00931061" w:rsidR="00D9458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A2829"/>
    <w:multiLevelType w:val="hybridMultilevel"/>
    <w:tmpl w:val="BB344D8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3866845"/>
    <w:multiLevelType w:val="hybridMultilevel"/>
    <w:tmpl w:val="55FE5C7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5855A1"/>
    <w:multiLevelType w:val="hybridMultilevel"/>
    <w:tmpl w:val="EA94D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471CB6"/>
    <w:multiLevelType w:val="hybridMultilevel"/>
    <w:tmpl w:val="42E47E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446A8A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9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B83696"/>
    <w:multiLevelType w:val="hybridMultilevel"/>
    <w:tmpl w:val="896EC88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2751794"/>
    <w:multiLevelType w:val="hybridMultilevel"/>
    <w:tmpl w:val="8A9297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48E22EF"/>
    <w:multiLevelType w:val="hybridMultilevel"/>
    <w:tmpl w:val="808881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873C15"/>
    <w:multiLevelType w:val="hybridMultilevel"/>
    <w:tmpl w:val="6B2A87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F67082"/>
    <w:multiLevelType w:val="hybridMultilevel"/>
    <w:tmpl w:val="82AEB75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7603C71"/>
    <w:multiLevelType w:val="hybridMultilevel"/>
    <w:tmpl w:val="1376089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5A787354"/>
    <w:multiLevelType w:val="hybridMultilevel"/>
    <w:tmpl w:val="572478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64A2571F"/>
    <w:multiLevelType w:val="hybridMultilevel"/>
    <w:tmpl w:val="6EECE502"/>
    <w:lvl w:tplc="77F8E68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8696202"/>
    <w:multiLevelType w:val="hybridMultilevel"/>
    <w:tmpl w:val="B59A537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0390EFC"/>
    <w:multiLevelType w:val="hybridMultilevel"/>
    <w:tmpl w:val="B7F85810"/>
    <w:lvl w:tplc="C8A4F71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B065CBD"/>
    <w:multiLevelType w:val="hybridMultilevel"/>
    <w:tmpl w:val="B0B0C9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B8F6880"/>
    <w:multiLevelType w:val="hybridMultilevel"/>
    <w:tmpl w:val="AA8675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7BAA7D32"/>
    <w:multiLevelType w:val="hybridMultilevel"/>
    <w:tmpl w:val="162A970A"/>
    <w:lvl w:tplc="11649E30" w:ilvl="0">
      <w:start w:val="1"/>
      <w:numFmt w:val="lowerLetter"/>
      <w:lvlText w:val="%1)"/>
      <w:lvlJc w:val="left"/>
      <w:pPr>
        <w:ind w:hanging="36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70"/>
      </w:pPr>
    </w:lvl>
    <w:lvl w:tentative="true" w:tplc="041A001B" w:ilvl="2">
      <w:start w:val="1"/>
      <w:numFmt w:val="lowerRoman"/>
      <w:lvlText w:val="%3."/>
      <w:lvlJc w:val="right"/>
      <w:pPr>
        <w:ind w:hanging="180" w:left="2490"/>
      </w:pPr>
    </w:lvl>
    <w:lvl w:tentative="true" w:tplc="041A000F" w:ilvl="3">
      <w:start w:val="1"/>
      <w:numFmt w:val="decimal"/>
      <w:lvlText w:val="%4."/>
      <w:lvlJc w:val="left"/>
      <w:pPr>
        <w:ind w:hanging="360" w:left="3210"/>
      </w:pPr>
    </w:lvl>
    <w:lvl w:tentative="true" w:tplc="041A0019" w:ilvl="4">
      <w:start w:val="1"/>
      <w:numFmt w:val="lowerLetter"/>
      <w:lvlText w:val="%5."/>
      <w:lvlJc w:val="left"/>
      <w:pPr>
        <w:ind w:hanging="360" w:left="3930"/>
      </w:pPr>
    </w:lvl>
    <w:lvl w:tentative="true" w:tplc="041A001B" w:ilvl="5">
      <w:start w:val="1"/>
      <w:numFmt w:val="lowerRoman"/>
      <w:lvlText w:val="%6."/>
      <w:lvlJc w:val="right"/>
      <w:pPr>
        <w:ind w:hanging="180" w:left="4650"/>
      </w:pPr>
    </w:lvl>
    <w:lvl w:tentative="true" w:tplc="041A000F" w:ilvl="6">
      <w:start w:val="1"/>
      <w:numFmt w:val="decimal"/>
      <w:lvlText w:val="%7."/>
      <w:lvlJc w:val="left"/>
      <w:pPr>
        <w:ind w:hanging="360" w:left="5370"/>
      </w:pPr>
    </w:lvl>
    <w:lvl w:tentative="true" w:tplc="041A0019" w:ilvl="7">
      <w:start w:val="1"/>
      <w:numFmt w:val="lowerLetter"/>
      <w:lvlText w:val="%8."/>
      <w:lvlJc w:val="left"/>
      <w:pPr>
        <w:ind w:hanging="360" w:left="6090"/>
      </w:pPr>
    </w:lvl>
    <w:lvl w:tentative="true" w:tplc="041A001B" w:ilvl="8">
      <w:start w:val="1"/>
      <w:numFmt w:val="lowerRoman"/>
      <w:lvlText w:val="%9."/>
      <w:lvlJc w:val="right"/>
      <w:pPr>
        <w:ind w:hanging="180" w:left="681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7"/>
  </w:num>
  <w:num w:numId="5">
    <w:abstractNumId w:val="4"/>
  </w:num>
  <w:num w:numId="6">
    <w:abstractNumId w:val="23"/>
  </w:num>
  <w:num w:numId="7">
    <w:abstractNumId w:val="18"/>
  </w:num>
  <w:num w:numId="8">
    <w:abstractNumId w:val="8"/>
  </w:num>
  <w:num w:numId="9">
    <w:abstractNumId w:val="21"/>
  </w:num>
  <w:num w:numId="10">
    <w:abstractNumId w:val="6"/>
  </w:num>
  <w:num w:numId="11">
    <w:abstractNumId w:val="16"/>
  </w:num>
  <w:num w:numId="12">
    <w:abstractNumId w:val="24"/>
  </w:num>
  <w:num w:numId="13">
    <w:abstractNumId w:val="12"/>
  </w:num>
  <w:num w:numId="14">
    <w:abstractNumId w:val="1"/>
  </w:num>
  <w:num w:numId="15">
    <w:abstractNumId w:val="25"/>
  </w:num>
  <w:num w:numId="16">
    <w:abstractNumId w:val="20"/>
  </w:num>
  <w:num w:numId="17">
    <w:abstractNumId w:val="13"/>
  </w:num>
  <w:num w:numId="18">
    <w:abstractNumId w:val="2"/>
  </w:num>
  <w:num w:numId="19">
    <w:abstractNumId w:val="11"/>
  </w:num>
  <w:num w:numId="20">
    <w:abstractNumId w:val="0"/>
  </w:num>
  <w:num w:numId="21">
    <w:abstractNumId w:val="22"/>
  </w:num>
  <w:num w:numId="22">
    <w:abstractNumId w:val="15"/>
  </w:num>
  <w:num w:numId="23">
    <w:abstractNumId w:val="26"/>
  </w:num>
  <w:num w:numId="24">
    <w:abstractNumId w:val="19"/>
  </w:num>
  <w:num w:numId="25">
    <w:abstractNumId w:val="10"/>
  </w:num>
  <w:num w:numId="26">
    <w:abstractNumId w:val="7"/>
  </w:num>
  <w:num w:numId="2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1172"/>
    <w:rsid w:val="000117A7"/>
    <w:rsid w:val="00032F82"/>
    <w:rsid w:val="00034F58"/>
    <w:rsid w:val="00035A89"/>
    <w:rsid w:val="00054C7F"/>
    <w:rsid w:val="00065EE5"/>
    <w:rsid w:val="0007071E"/>
    <w:rsid w:val="0007148F"/>
    <w:rsid w:val="00072920"/>
    <w:rsid w:val="00081FA5"/>
    <w:rsid w:val="0008650D"/>
    <w:rsid w:val="000A0276"/>
    <w:rsid w:val="000A088E"/>
    <w:rsid w:val="000B0B34"/>
    <w:rsid w:val="000B2930"/>
    <w:rsid w:val="000C47D5"/>
    <w:rsid w:val="000C625D"/>
    <w:rsid w:val="000C7161"/>
    <w:rsid w:val="000D1F3F"/>
    <w:rsid w:val="000E4300"/>
    <w:rsid w:val="000E5827"/>
    <w:rsid w:val="000F0460"/>
    <w:rsid w:val="000F0D92"/>
    <w:rsid w:val="000F1A9A"/>
    <w:rsid w:val="000F6C0D"/>
    <w:rsid w:val="00120965"/>
    <w:rsid w:val="00121911"/>
    <w:rsid w:val="001246BC"/>
    <w:rsid w:val="001532F4"/>
    <w:rsid w:val="001641FA"/>
    <w:rsid w:val="00165A27"/>
    <w:rsid w:val="00167F49"/>
    <w:rsid w:val="001766AF"/>
    <w:rsid w:val="00196C0C"/>
    <w:rsid w:val="001B248B"/>
    <w:rsid w:val="001B3DAF"/>
    <w:rsid w:val="001C573C"/>
    <w:rsid w:val="001D1D2E"/>
    <w:rsid w:val="001D3F28"/>
    <w:rsid w:val="001D57A9"/>
    <w:rsid w:val="001F2030"/>
    <w:rsid w:val="001F3479"/>
    <w:rsid w:val="00203950"/>
    <w:rsid w:val="00221EDE"/>
    <w:rsid w:val="00225D15"/>
    <w:rsid w:val="00232466"/>
    <w:rsid w:val="002361B9"/>
    <w:rsid w:val="002678D8"/>
    <w:rsid w:val="002828F8"/>
    <w:rsid w:val="00292574"/>
    <w:rsid w:val="002A160A"/>
    <w:rsid w:val="002A591E"/>
    <w:rsid w:val="002B15E1"/>
    <w:rsid w:val="002B2444"/>
    <w:rsid w:val="002B3D8E"/>
    <w:rsid w:val="002B6CB8"/>
    <w:rsid w:val="002D0DB7"/>
    <w:rsid w:val="002D21EA"/>
    <w:rsid w:val="002E10CF"/>
    <w:rsid w:val="002E7F48"/>
    <w:rsid w:val="002F11DB"/>
    <w:rsid w:val="00305E1A"/>
    <w:rsid w:val="00306E1B"/>
    <w:rsid w:val="00330DE8"/>
    <w:rsid w:val="003570C9"/>
    <w:rsid w:val="0035796C"/>
    <w:rsid w:val="00361C16"/>
    <w:rsid w:val="00362A5D"/>
    <w:rsid w:val="003644A9"/>
    <w:rsid w:val="00364E39"/>
    <w:rsid w:val="0038064E"/>
    <w:rsid w:val="0038194B"/>
    <w:rsid w:val="0038266E"/>
    <w:rsid w:val="00391CF1"/>
    <w:rsid w:val="003A6418"/>
    <w:rsid w:val="003B6EDB"/>
    <w:rsid w:val="003C2B42"/>
    <w:rsid w:val="003D1DD9"/>
    <w:rsid w:val="003D7EED"/>
    <w:rsid w:val="003F4CBB"/>
    <w:rsid w:val="00401FC6"/>
    <w:rsid w:val="00411882"/>
    <w:rsid w:val="00426E36"/>
    <w:rsid w:val="00427AF9"/>
    <w:rsid w:val="00431663"/>
    <w:rsid w:val="004317E6"/>
    <w:rsid w:val="00442778"/>
    <w:rsid w:val="004534B6"/>
    <w:rsid w:val="004541E8"/>
    <w:rsid w:val="0045464E"/>
    <w:rsid w:val="00460AD6"/>
    <w:rsid w:val="00473638"/>
    <w:rsid w:val="004753B9"/>
    <w:rsid w:val="00481A04"/>
    <w:rsid w:val="00487051"/>
    <w:rsid w:val="004B22CD"/>
    <w:rsid w:val="004D0E92"/>
    <w:rsid w:val="004D32EA"/>
    <w:rsid w:val="004E4752"/>
    <w:rsid w:val="00506CA6"/>
    <w:rsid w:val="00513851"/>
    <w:rsid w:val="00514021"/>
    <w:rsid w:val="00522996"/>
    <w:rsid w:val="005272CE"/>
    <w:rsid w:val="00533EC0"/>
    <w:rsid w:val="005344E5"/>
    <w:rsid w:val="005371F3"/>
    <w:rsid w:val="00542431"/>
    <w:rsid w:val="00545DF1"/>
    <w:rsid w:val="00550819"/>
    <w:rsid w:val="00551C8F"/>
    <w:rsid w:val="00553D1D"/>
    <w:rsid w:val="00554056"/>
    <w:rsid w:val="005614E6"/>
    <w:rsid w:val="00562E12"/>
    <w:rsid w:val="00565D9B"/>
    <w:rsid w:val="00573C87"/>
    <w:rsid w:val="005A0E7C"/>
    <w:rsid w:val="005A6032"/>
    <w:rsid w:val="005C5D39"/>
    <w:rsid w:val="005D7165"/>
    <w:rsid w:val="005E28C2"/>
    <w:rsid w:val="005F2940"/>
    <w:rsid w:val="006051E7"/>
    <w:rsid w:val="00614762"/>
    <w:rsid w:val="00625665"/>
    <w:rsid w:val="006363B9"/>
    <w:rsid w:val="00642A57"/>
    <w:rsid w:val="00666BD5"/>
    <w:rsid w:val="00667B28"/>
    <w:rsid w:val="00670E65"/>
    <w:rsid w:val="006855F5"/>
    <w:rsid w:val="006A4028"/>
    <w:rsid w:val="006C6972"/>
    <w:rsid w:val="006D0CBF"/>
    <w:rsid w:val="006E58E0"/>
    <w:rsid w:val="006E58F0"/>
    <w:rsid w:val="006E600F"/>
    <w:rsid w:val="006E610B"/>
    <w:rsid w:val="006F1D02"/>
    <w:rsid w:val="006F2BE5"/>
    <w:rsid w:val="006F5A8F"/>
    <w:rsid w:val="00706902"/>
    <w:rsid w:val="00711882"/>
    <w:rsid w:val="007132E8"/>
    <w:rsid w:val="00717B02"/>
    <w:rsid w:val="00733B96"/>
    <w:rsid w:val="00737F83"/>
    <w:rsid w:val="00750B67"/>
    <w:rsid w:val="0075184C"/>
    <w:rsid w:val="0075617B"/>
    <w:rsid w:val="00760162"/>
    <w:rsid w:val="007772EE"/>
    <w:rsid w:val="0078115A"/>
    <w:rsid w:val="00783478"/>
    <w:rsid w:val="00797A57"/>
    <w:rsid w:val="007A2AF3"/>
    <w:rsid w:val="007B4D71"/>
    <w:rsid w:val="007C6E25"/>
    <w:rsid w:val="007C78CC"/>
    <w:rsid w:val="007D18D4"/>
    <w:rsid w:val="007E2761"/>
    <w:rsid w:val="007E5736"/>
    <w:rsid w:val="007E613D"/>
    <w:rsid w:val="007F48BB"/>
    <w:rsid w:val="007F7C64"/>
    <w:rsid w:val="00802323"/>
    <w:rsid w:val="00804ABB"/>
    <w:rsid w:val="0086075D"/>
    <w:rsid w:val="00865DE9"/>
    <w:rsid w:val="00873BB2"/>
    <w:rsid w:val="00874BAD"/>
    <w:rsid w:val="00876207"/>
    <w:rsid w:val="00883B18"/>
    <w:rsid w:val="008A085E"/>
    <w:rsid w:val="008A6A33"/>
    <w:rsid w:val="008C07A5"/>
    <w:rsid w:val="008C3C6A"/>
    <w:rsid w:val="008C4B4B"/>
    <w:rsid w:val="008D5217"/>
    <w:rsid w:val="008E193A"/>
    <w:rsid w:val="008E2BBB"/>
    <w:rsid w:val="008E3AF1"/>
    <w:rsid w:val="008F0668"/>
    <w:rsid w:val="009115FE"/>
    <w:rsid w:val="009179A9"/>
    <w:rsid w:val="00930D78"/>
    <w:rsid w:val="00931061"/>
    <w:rsid w:val="00931487"/>
    <w:rsid w:val="00941DA5"/>
    <w:rsid w:val="00944474"/>
    <w:rsid w:val="00954CD1"/>
    <w:rsid w:val="00962035"/>
    <w:rsid w:val="00962188"/>
    <w:rsid w:val="00967BBA"/>
    <w:rsid w:val="0097388E"/>
    <w:rsid w:val="00975DF2"/>
    <w:rsid w:val="00991371"/>
    <w:rsid w:val="009D31FF"/>
    <w:rsid w:val="009E12AE"/>
    <w:rsid w:val="009F1E6B"/>
    <w:rsid w:val="009F426E"/>
    <w:rsid w:val="00A029D0"/>
    <w:rsid w:val="00A031BC"/>
    <w:rsid w:val="00A1028D"/>
    <w:rsid w:val="00A15A55"/>
    <w:rsid w:val="00A2463B"/>
    <w:rsid w:val="00A246FE"/>
    <w:rsid w:val="00A261C1"/>
    <w:rsid w:val="00A30390"/>
    <w:rsid w:val="00A34810"/>
    <w:rsid w:val="00A57605"/>
    <w:rsid w:val="00A676A8"/>
    <w:rsid w:val="00A67A17"/>
    <w:rsid w:val="00A72CA4"/>
    <w:rsid w:val="00A74D15"/>
    <w:rsid w:val="00A7735E"/>
    <w:rsid w:val="00A86286"/>
    <w:rsid w:val="00A867EA"/>
    <w:rsid w:val="00A9586D"/>
    <w:rsid w:val="00AC2EE9"/>
    <w:rsid w:val="00AC2F46"/>
    <w:rsid w:val="00AD2FBC"/>
    <w:rsid w:val="00AE1681"/>
    <w:rsid w:val="00AE3F2B"/>
    <w:rsid w:val="00AF3665"/>
    <w:rsid w:val="00B01F1C"/>
    <w:rsid w:val="00B054B7"/>
    <w:rsid w:val="00B064AD"/>
    <w:rsid w:val="00B14F46"/>
    <w:rsid w:val="00B15B8A"/>
    <w:rsid w:val="00B214B1"/>
    <w:rsid w:val="00B426A3"/>
    <w:rsid w:val="00B42C00"/>
    <w:rsid w:val="00B62130"/>
    <w:rsid w:val="00B63BA6"/>
    <w:rsid w:val="00B82E02"/>
    <w:rsid w:val="00B8719D"/>
    <w:rsid w:val="00B97645"/>
    <w:rsid w:val="00BB01CE"/>
    <w:rsid w:val="00BB200E"/>
    <w:rsid w:val="00BB3A84"/>
    <w:rsid w:val="00BD2CB4"/>
    <w:rsid w:val="00BE4C57"/>
    <w:rsid w:val="00BE6D37"/>
    <w:rsid w:val="00C07044"/>
    <w:rsid w:val="00C10F42"/>
    <w:rsid w:val="00C1468A"/>
    <w:rsid w:val="00C22256"/>
    <w:rsid w:val="00C230D4"/>
    <w:rsid w:val="00C2330B"/>
    <w:rsid w:val="00C608D3"/>
    <w:rsid w:val="00C72825"/>
    <w:rsid w:val="00C77014"/>
    <w:rsid w:val="00C817CC"/>
    <w:rsid w:val="00C91693"/>
    <w:rsid w:val="00C9368A"/>
    <w:rsid w:val="00CA40E9"/>
    <w:rsid w:val="00CB1528"/>
    <w:rsid w:val="00CC048B"/>
    <w:rsid w:val="00CD45DE"/>
    <w:rsid w:val="00CE3C6F"/>
    <w:rsid w:val="00CF60DF"/>
    <w:rsid w:val="00D03897"/>
    <w:rsid w:val="00D046C6"/>
    <w:rsid w:val="00D04B79"/>
    <w:rsid w:val="00D12297"/>
    <w:rsid w:val="00D165DC"/>
    <w:rsid w:val="00D32399"/>
    <w:rsid w:val="00D53057"/>
    <w:rsid w:val="00D54B63"/>
    <w:rsid w:val="00D55191"/>
    <w:rsid w:val="00D73350"/>
    <w:rsid w:val="00D73458"/>
    <w:rsid w:val="00D742AC"/>
    <w:rsid w:val="00D74C7D"/>
    <w:rsid w:val="00D8200B"/>
    <w:rsid w:val="00D84C4F"/>
    <w:rsid w:val="00D90CAE"/>
    <w:rsid w:val="00D94581"/>
    <w:rsid w:val="00D94C0B"/>
    <w:rsid w:val="00DA0172"/>
    <w:rsid w:val="00DC58CB"/>
    <w:rsid w:val="00DC683D"/>
    <w:rsid w:val="00DF7313"/>
    <w:rsid w:val="00E0049B"/>
    <w:rsid w:val="00E00B97"/>
    <w:rsid w:val="00E129B3"/>
    <w:rsid w:val="00E17ED4"/>
    <w:rsid w:val="00E31240"/>
    <w:rsid w:val="00E36B4A"/>
    <w:rsid w:val="00E3722A"/>
    <w:rsid w:val="00E467C7"/>
    <w:rsid w:val="00E57B1E"/>
    <w:rsid w:val="00E615C8"/>
    <w:rsid w:val="00E62EDE"/>
    <w:rsid w:val="00E66197"/>
    <w:rsid w:val="00E67DCC"/>
    <w:rsid w:val="00E84FAF"/>
    <w:rsid w:val="00E94F8E"/>
    <w:rsid w:val="00EA00E8"/>
    <w:rsid w:val="00EA78F4"/>
    <w:rsid w:val="00EB13D1"/>
    <w:rsid w:val="00EC2AD7"/>
    <w:rsid w:val="00EF6D52"/>
    <w:rsid w:val="00EF7E95"/>
    <w:rsid w:val="00F02E54"/>
    <w:rsid w:val="00F03552"/>
    <w:rsid w:val="00F16590"/>
    <w:rsid w:val="00F21FD0"/>
    <w:rsid w:val="00F3365D"/>
    <w:rsid w:val="00F35E0A"/>
    <w:rsid w:val="00F45EA6"/>
    <w:rsid w:val="00F546AE"/>
    <w:rsid w:val="00F56A19"/>
    <w:rsid w:val="00F718C1"/>
    <w:rsid w:val="00F80BDC"/>
    <w:rsid w:val="00FA1649"/>
    <w:rsid w:val="00FA54D6"/>
    <w:rsid w:val="00FA6E9F"/>
    <w:rsid w:val="00FA76B0"/>
    <w:rsid w:val="00FB4969"/>
    <w:rsid w:val="00FB6D6A"/>
    <w:rsid w:val="00FC1405"/>
    <w:rsid w:val="00FC7EA2"/>
    <w:rsid w:val="00FD1611"/>
    <w:rsid w:val="00FD2350"/>
    <w:rsid w:val="00FD5747"/>
    <w:rsid w:val="00FD658B"/>
    <w:rsid w:val="00FE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199B0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1A9A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061"/>
  </w:style>
  <w:style w:customStyle="true" w:styleId="UnresolvedMention" w:type="character">
    <w:name w:val="Unresolved Mention"/>
    <w:basedOn w:val="Zadanifontodlomka"/>
    <w:uiPriority w:val="99"/>
    <w:semiHidden/>
    <w:unhideWhenUsed/>
    <w:rsid w:val="00BB3A84"/>
    <w:rPr>
      <w:color w:val="605E5C"/>
      <w:shd w:fill="E1DFDD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2E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0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1A9A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061"/>
  </w:style>
  <w:style w:customStyle="1" w:styleId="UnresolvedMention" w:type="character">
    <w:name w:val="Unresolved Mention"/>
    <w:basedOn w:val="Zadanifontodlomka"/>
    <w:uiPriority w:val="99"/>
    <w:semiHidden/>
    <w:unhideWhenUsed/>
    <w:rsid w:val="00BB3A84"/>
    <w:rPr>
      <w:color w:val="605E5C"/>
      <w:shd w:color="auto" w:fill="E1DFDD" w:val="clear"/>
    </w:rPr>
  </w:style>
  <w:style w:styleId="Tekstrezerviranogmjesta" w:type="character">
    <w:name w:val="Placeholder Text"/>
    <w:basedOn w:val="Zadanifontodlomka"/>
    <w:uiPriority w:val="99"/>
    <w:semiHidden/>
    <w:rsid w:val="002E1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0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40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8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41562304488,1&amp;cs=3A37B9FD5A88130C3919A1E08C21CEFA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41562304488,1&amp;cs=3A37B9FD5A88130C3919A1E08C21CEFAF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4</properties:Pages>
  <properties:Words>813</properties:Words>
  <properties:Characters>4921</properties:Characters>
  <properties:Lines>181</properties:Lines>
  <properties:Paragraphs>66</properties:Paragraphs>
  <properties:TotalTime>555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2018-12-18T11:29:00Z</dcterms:created>
  <dc:creator>Coga Tomislav</dc:creator>
  <dc:description/>
  <cp:keywords/>
  <cp:lastModifiedBy>Matea Bizjak</cp:lastModifiedBy>
  <cp:lastPrinted>2018-06-17T09:54:00Z</cp:lastPrinted>
  <dcterms:modified xmlns:xsi="http://www.w3.org/2001/XMLSchema-instance" xsi:type="dcterms:W3CDTF">2019-01-07T08:37:00Z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St-5270/2016-25 / Podnesak - Izvješće stečajnog upravitelja (DRAGO-PROMET Izvjesce stecajnog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