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519d6" w14:paraId="d6519d6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1A788B">
        <w:rPr>
          <w:bCs/>
          <w:sz w:val="24"/>
          <w:szCs w:val="24"/>
        </w:rPr>
        <w:t>73.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D6423F">
        <w:rPr>
          <w:bCs/>
          <w:sz w:val="24"/>
          <w:szCs w:val="24"/>
        </w:rPr>
        <w:t>4678/2015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D74FBE" w:rsidR="00133DA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695765">
        <w:rPr>
          <w:sz w:val="24"/>
          <w:szCs w:val="24"/>
        </w:rPr>
        <w:t>Ivi Karin Šipek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A93C48" w:rsidRPr="00D74FBE">
        <w:rPr>
          <w:sz w:val="24"/>
          <w:szCs w:val="24"/>
        </w:rPr>
        <w:t xml:space="preserve"> </w:t>
      </w:r>
      <w:r w:rsidR="002E4ED9">
        <w:rPr>
          <w:sz w:val="24"/>
          <w:szCs w:val="24"/>
        </w:rPr>
        <w:t>COMMECO d.o.o. Zagreb, Amruševa 7/3, MBS: 080065867, OIB: 55630163793</w:t>
      </w:r>
      <w:r w:rsidR="00A3190F" w:rsidRPr="00D74FBE">
        <w:rPr>
          <w:sz w:val="24"/>
          <w:szCs w:val="24"/>
        </w:rPr>
        <w:t xml:space="preserve">, </w:t>
      </w:r>
      <w:r w:rsidR="00A93C48" w:rsidRPr="00D74FBE">
        <w:rPr>
          <w:sz w:val="24"/>
          <w:szCs w:val="24"/>
        </w:rPr>
        <w:t xml:space="preserve">dana </w:t>
      </w:r>
      <w:r w:rsidR="00146630">
        <w:rPr>
          <w:sz w:val="24"/>
          <w:szCs w:val="24"/>
        </w:rPr>
        <w:t>3. ožujka</w:t>
      </w:r>
      <w:r w:rsidR="001A788B">
        <w:rPr>
          <w:sz w:val="24"/>
          <w:szCs w:val="24"/>
        </w:rPr>
        <w:t xml:space="preserve"> 2016.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ab/>
      </w:r>
    </w:p>
    <w:p w:rsidRDefault="006F7DFB" w:rsidP="00CF56FE" w:rsidR="006F7DFB" w:rsidRPr="00D74FBE">
      <w:pPr>
        <w:jc w:val="center"/>
        <w:rPr>
          <w:bCs/>
          <w:sz w:val="24"/>
          <w:szCs w:val="24"/>
        </w:rPr>
      </w:pPr>
    </w:p>
    <w:p w:rsidRDefault="00A5506D" w:rsidP="00D74FBE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Obustavlja se skraćeni stečajni postupak nad dužnikom </w:t>
      </w:r>
      <w:r w:rsidR="00D41D00">
        <w:rPr>
          <w:sz w:val="24"/>
          <w:szCs w:val="24"/>
        </w:rPr>
        <w:t>COMMECO d.o.o. Zagreb, Amruševa 7/3, MBS: 080065867, OIB: 55630163793</w:t>
      </w:r>
      <w:r w:rsidRPr="00D74FBE">
        <w:rPr>
          <w:sz w:val="24"/>
          <w:szCs w:val="24"/>
        </w:rPr>
        <w:t>.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čl. 429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 xml:space="preserve">: SZ), zahtjev za provedbu skraćenog stečajnog postupka nad dužnikom </w:t>
      </w:r>
      <w:r w:rsidR="00D41D00">
        <w:rPr>
          <w:sz w:val="24"/>
          <w:szCs w:val="24"/>
        </w:rPr>
        <w:t>COMMECO d.o.o. Zagreb, Amruševa 7/3, MBS: 080065867, OIB: 55630163793</w:t>
      </w:r>
      <w:r w:rsidRPr="00D74FBE">
        <w:rPr>
          <w:sz w:val="24"/>
          <w:szCs w:val="24"/>
        </w:rPr>
        <w:t>.</w:t>
      </w:r>
    </w:p>
    <w:p w:rsidRDefault="00A5506D" w:rsidP="004738D5" w:rsidR="00A56EAA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Prema odredbi čl. 428 st. 1 SZ  sud će provesti skraćeni stečajni postupak nad pravnom osobom ako su ispunjene sljedeće pretpostavke: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9D2ACF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čl. 430 SZ na mrežnoj stranici e-Oglasna ploča suda dana </w:t>
      </w:r>
      <w:r w:rsidR="001A788B">
        <w:rPr>
          <w:sz w:val="24"/>
          <w:szCs w:val="24"/>
        </w:rPr>
        <w:t>13. siječnja 2016</w:t>
      </w:r>
      <w:r w:rsidRPr="00D74FBE">
        <w:rPr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9D2ACF" w:rsidP="00D74FBE" w:rsidR="00A56EAA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 xml:space="preserve">jerovnik dužnika Republika Hrvatska je </w:t>
      </w:r>
      <w:r w:rsidR="001A788B">
        <w:rPr>
          <w:sz w:val="24"/>
          <w:szCs w:val="24"/>
        </w:rPr>
        <w:t>dana 2. veljače 2016</w:t>
      </w:r>
      <w:r w:rsidR="00A5506D" w:rsidRPr="00D74FBE">
        <w:rPr>
          <w:sz w:val="24"/>
          <w:szCs w:val="24"/>
        </w:rPr>
        <w:t xml:space="preserve">.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</w:t>
      </w:r>
      <w:r w:rsidRPr="00D74FBE">
        <w:rPr>
          <w:sz w:val="24"/>
          <w:szCs w:val="24"/>
        </w:rPr>
        <w:t xml:space="preserve">na dan </w:t>
      </w:r>
      <w:r w:rsidR="001A788B">
        <w:rPr>
          <w:sz w:val="24"/>
          <w:szCs w:val="24"/>
        </w:rPr>
        <w:t>21. siječnja 2016</w:t>
      </w:r>
      <w:r w:rsidRPr="00D74FBE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 xml:space="preserve">ima potraživanje u iznosu od </w:t>
      </w:r>
      <w:r w:rsidR="00146630">
        <w:rPr>
          <w:sz w:val="24"/>
          <w:szCs w:val="24"/>
        </w:rPr>
        <w:t>2.835.623,07 kn, kao i da dužnik ima imovine</w:t>
      </w:r>
      <w:r w:rsidR="001A788B">
        <w:rPr>
          <w:sz w:val="24"/>
          <w:szCs w:val="24"/>
        </w:rPr>
        <w:t>.</w:t>
      </w:r>
    </w:p>
    <w:p w:rsidRDefault="00A56EAA" w:rsidP="00A56EAA" w:rsidR="00073EF5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073EF5" w:rsidP="00A56EAA" w:rsidR="00A5506D" w:rsidRPr="00D74FBE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Kako </w:t>
      </w:r>
      <w:r w:rsidR="00A56EAA" w:rsidRPr="00D74FBE">
        <w:rPr>
          <w:sz w:val="24"/>
          <w:szCs w:val="24"/>
        </w:rPr>
        <w:t>iz navedenog proizlazi</w:t>
      </w:r>
      <w:r w:rsidRPr="00D74FBE">
        <w:rPr>
          <w:sz w:val="24"/>
          <w:szCs w:val="24"/>
        </w:rPr>
        <w:t xml:space="preserve"> da </w:t>
      </w:r>
      <w:r w:rsidR="00A56EAA" w:rsidRPr="00D74FBE">
        <w:rPr>
          <w:sz w:val="24"/>
          <w:szCs w:val="24"/>
        </w:rPr>
        <w:t xml:space="preserve">u konkretnom slučaju </w:t>
      </w:r>
      <w:r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</w:t>
      </w:r>
      <w:r w:rsidR="00A5506D" w:rsidRPr="00D74FBE">
        <w:rPr>
          <w:sz w:val="24"/>
          <w:szCs w:val="24"/>
        </w:rPr>
        <w:lastRenderedPageBreak/>
        <w:t xml:space="preserve">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 SZ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D74FBE">
        <w:rPr>
          <w:sz w:val="24"/>
          <w:szCs w:val="24"/>
        </w:rPr>
        <w:t xml:space="preserve"> SZ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146630">
        <w:rPr>
          <w:sz w:val="24"/>
          <w:szCs w:val="24"/>
        </w:rPr>
        <w:t>3. ožujka</w:t>
      </w:r>
      <w:r w:rsidR="001A788B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1A788B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Iva Karin Šipek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7C2823" w:rsidP="007C2823" w:rsidR="007C2823" w:rsidRPr="002A2DE3">
      <w:pPr>
        <w:jc w:val="both"/>
        <w:rPr>
          <w:szCs w:val="24"/>
        </w:rPr>
      </w:pPr>
      <w:r w:rsidRPr="002A2DE3">
        <w:rPr>
          <w:szCs w:val="24"/>
        </w:rPr>
        <w:t xml:space="preserve">Dna: </w:t>
      </w:r>
    </w:p>
    <w:p w:rsidRDefault="007C2823" w:rsidP="007C2823" w:rsidR="0068753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687533">
        <w:rPr>
          <w:szCs w:val="24"/>
        </w:rPr>
        <w:t>Podnositelju zahtjeva: FINA</w:t>
      </w:r>
    </w:p>
    <w:p w:rsidRDefault="007C2823" w:rsidP="007C2823" w:rsidR="007C2823" w:rsidRPr="0068753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 w:rsidRPr="00687533">
        <w:rPr>
          <w:szCs w:val="24"/>
        </w:rPr>
        <w:t xml:space="preserve">dužniku </w:t>
      </w:r>
    </w:p>
    <w:p w:rsidRDefault="007C2823" w:rsidP="007C2823" w:rsidR="007C282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RH, MF, PU</w:t>
      </w:r>
    </w:p>
    <w:p w:rsidRDefault="007C2823" w:rsidP="007C2823" w:rsidR="007C2823" w:rsidRPr="002A2DE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ŽDO</w:t>
      </w:r>
    </w:p>
    <w:p w:rsidRDefault="007C2823" w:rsidP="007C2823" w:rsidR="00A93C48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e-oglasna ploča – 15</w:t>
      </w:r>
      <w:r w:rsidRPr="002A2DE3">
        <w:rPr>
          <w:szCs w:val="24"/>
        </w:rPr>
        <w:t xml:space="preserve"> dana</w:t>
      </w:r>
    </w:p>
    <w:p w:rsidRDefault="00687533" w:rsidP="007C2823" w:rsidR="00687533" w:rsidRPr="007C2823">
      <w:pPr>
        <w:pStyle w:val="Odlomakpopisa"/>
        <w:numPr>
          <w:ilvl w:val="0"/>
          <w:numId w:val="13"/>
        </w:numPr>
        <w:overflowPunct/>
        <w:autoSpaceDE/>
        <w:autoSpaceDN/>
        <w:adjustRightInd/>
        <w:jc w:val="both"/>
        <w:textAlignment w:val="auto"/>
        <w:rPr>
          <w:szCs w:val="24"/>
        </w:rPr>
      </w:pPr>
      <w:r>
        <w:rPr>
          <w:szCs w:val="24"/>
        </w:rPr>
        <w:t>objaviti prijedlog</w:t>
      </w:r>
    </w:p>
    <w:sectPr w:rsidSect="004738D5" w:rsidR="00687533" w:rsidRPr="007C28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1A788B" w:rsidP="00E57541" w:rsidR="004738D5">
        <w:pPr>
          <w:pStyle w:val="Zaglavlje"/>
          <w:jc w:val="right"/>
        </w:pPr>
        <w:r>
          <w:rPr>
            <w:bCs/>
            <w:sz w:val="24"/>
            <w:szCs w:val="24"/>
          </w:rPr>
          <w:t>73. St-</w:t>
        </w:r>
        <w:r w:rsidR="00D41D00">
          <w:rPr>
            <w:bCs/>
            <w:sz w:val="24"/>
            <w:szCs w:val="24"/>
          </w:rPr>
          <w:t>4678</w:t>
        </w:r>
        <w:r>
          <w:rPr>
            <w:bCs/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DD28EB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87533"/>
    <w:rsid w:val="00695214"/>
    <w:rsid w:val="00695765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2823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8EB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D2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8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8E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8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8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DD2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28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28E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28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28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4678</izvorni_sadrzaj>
    <derivirana_varijabla naziv="DomainObject.Predmet.Broj_1">4678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St-4678/2015</izvorni_sadrzaj>
    <derivirana_varijabla naziv="DomainObject.Predmet.OznakaBroj_1">St-4678/2015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COMMECO d.o.o. zastupanog po punomoćniku Žarko Kljunak</izvorni_sadrzaj>
    <derivirana_varijabla naziv="DomainObject.Predmet.ProtustrankaFormated_1">  COMMECO d.o.o. zastupanog po punomoćniku Žarko Kljunak</derivirana_varijabla>
  </DomainObject.Predmet.ProtustrankaFormated>
  <DomainObject.Predmet.ProtustrankaFormatedOIB>
    <izvorni_sadrzaj>  COMMECO d.o.o., OIB 55630163793 zastupanog po punomoćniku Žarko Kljunak</izvorni_sadrzaj>
    <derivirana_varijabla naziv="DomainObject.Predmet.ProtustrankaFormatedOIB_1">  COMMECO d.o.o., OIB 55630163793 zastupanog po punomoćniku Žarko Kljunak</derivirana_varijabla>
  </DomainObject.Predmet.ProtustrankaFormatedOIB>
  <DomainObject.Predmet.ProtustrankaFormatedWithAdress>
    <izvorni_sadrzaj> COMMECO d.o.o., Amruševa 7/3, 10000 Zagreb zastupanog po punomoćniku Žarko Kljunak</izvorni_sadrzaj>
    <derivirana_varijabla naziv="DomainObject.Predmet.ProtustrankaFormatedWithAdress_1"> COMMECO d.o.o., Amruševa 7/3, 10000 Zagreb zastupanog po punomoćniku Žarko Kljunak</derivirana_varijabla>
  </DomainObject.Predmet.ProtustrankaFormatedWithAdress>
  <DomainObject.Predmet.ProtustrankaFormatedWithAdressOIB>
    <izvorni_sadrzaj> COMMECO d.o.o., OIB 55630163793, Amruševa 7/3, 10000 Zagreb zastupanog po punomoćniku Žarko Kljunak</izvorni_sadrzaj>
    <derivirana_varijabla naziv="DomainObject.Predmet.ProtustrankaFormatedWithAdressOIB_1"> COMMECO d.o.o., OIB 55630163793, Amruševa 7/3, 10000 Zagreb zastupanog po punomoćniku Žarko Kljunak</derivirana_varijabla>
  </DomainObject.Predmet.ProtustrankaFormatedWithAdressOIB>
  <DomainObject.Predmet.ProtustrankaWithAdress>
    <izvorni_sadrzaj>COMMECO d.o.o. Amruševa 7/3, 10000 Zagreb</izvorni_sadrzaj>
    <derivirana_varijabla naziv="DomainObject.Predmet.ProtustrankaWithAdress_1">COMMECO d.o.o. Amruševa 7/3, 10000 Zagreb</derivirana_varijabla>
  </DomainObject.Predmet.ProtustrankaWithAdress>
  <DomainObject.Predmet.ProtustrankaWithAdressOIB>
    <izvorni_sadrzaj>COMMECO d.o.o., OIB 55630163793, Amruševa 7/3, 10000 Zagreb</izvorni_sadrzaj>
    <derivirana_varijabla naziv="DomainObject.Predmet.ProtustrankaWithAdressOIB_1">COMMECO d.o.o., OIB 55630163793, Amruševa 7/3, 10000 Zagreb</derivirana_varijabla>
  </DomainObject.Predmet.ProtustrankaWithAdressOIB>
  <DomainObject.Predmet.ProtustrankaNazivFormated>
    <izvorni_sadrzaj>COMMECO d.o.o.</izvorni_sadrzaj>
    <derivirana_varijabla naziv="DomainObject.Predmet.ProtustrankaNazivFormated_1">COMMECO d.o.o.</derivirana_varijabla>
  </DomainObject.Predmet.ProtustrankaNazivFormated>
  <DomainObject.Predmet.ProtustrankaNazivFormatedOIB>
    <izvorni_sadrzaj>COMMECO d.o.o., OIB 55630163793</izvorni_sadrzaj>
    <derivirana_varijabla naziv="DomainObject.Predmet.ProtustrankaNazivFormatedOIB_1">COMMECO d.o.o., OIB 55630163793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COMMECO d.o.o. zastupanog po punomoćniku Žarko Kljunak</item>
    </izvorni_sadrzaj>
    <derivirana_varijabla naziv="DomainObject.Predmet.ProtuStrankaListFormated_1">
      <item>COMMECO d.o.o. zastupanog po punomoćniku Žarko Kljunak</item>
    </derivirana_varijabla>
  </DomainObject.Predmet.ProtuStrankaListFormated>
  <DomainObject.Predmet.ProtuStrankaListFormatedOIB>
    <izvorni_sadrzaj>
      <item>COMMECO d.o.o., OIB 55630163793 zastupanog po punomoćniku Žarko Kljunak</item>
    </izvorni_sadrzaj>
    <derivirana_varijabla naziv="DomainObject.Predmet.ProtuStrankaListFormatedOIB_1">
      <item>COMMECO d.o.o., OIB 55630163793 zastupanog po punomoćniku Žarko Kljunak</item>
    </derivirana_varijabla>
  </DomainObject.Predmet.ProtuStrankaListFormatedOIB>
  <DomainObject.Predmet.ProtuStrankaListFormatedWithAdress>
    <izvorni_sadrzaj>
      <item>COMMECO d.o.o., Amruševa 7/3, 10000 Zagreb zastupanog po punomoćniku Žarko Kljunak</item>
    </izvorni_sadrzaj>
    <derivirana_varijabla naziv="DomainObject.Predmet.ProtuStrankaListFormatedWithAdress_1">
      <item>COMMECO d.o.o., Amruševa 7/3, 10000 Zagreb zastupanog po punomoćniku Žarko Kljunak</item>
    </derivirana_varijabla>
  </DomainObject.Predmet.ProtuStrankaListFormatedWithAdress>
  <DomainObject.Predmet.ProtuStrankaListFormatedWithAdressOIB>
    <izvorni_sadrzaj>
      <item>COMMECO d.o.o., OIB 55630163793, Amruševa 7/3, 10000 Zagreb zastupanog po punomoćniku Žarko Kljunak</item>
    </izvorni_sadrzaj>
    <derivirana_varijabla naziv="DomainObject.Predmet.ProtuStrankaListFormatedWithAdressOIB_1">
      <item>COMMECO d.o.o., OIB 55630163793, Amruševa 7/3, 10000 Zagreb zastupanog po punomoćniku Žarko Kljunak</item>
    </derivirana_varijabla>
  </DomainObject.Predmet.ProtuStrankaListFormatedWithAdressOIB>
  <DomainObject.Predmet.ProtuStrankaListNazivFormated>
    <izvorni_sadrzaj>
      <item>COMMECO d.o.o.</item>
    </izvorni_sadrzaj>
    <derivirana_varijabla naziv="DomainObject.Predmet.ProtuStrankaListNazivFormated_1">
      <item>COMMECO d.o.o.</item>
    </derivirana_varijabla>
  </DomainObject.Predmet.ProtuStrankaListNazivFormated>
  <DomainObject.Predmet.ProtuStrankaListNazivFormatedOIB>
    <izvorni_sadrzaj>
      <item>COMMECO d.o.o., OIB 55630163793</item>
    </izvorni_sadrzaj>
    <derivirana_varijabla naziv="DomainObject.Predmet.ProtuStrankaListNazivFormatedOIB_1">
      <item>COMMECO d.o.o., OIB 55630163793</item>
    </derivirana_varijabla>
  </DomainObject.Predmet.ProtuStrankaListNazivFormatedOIB>
  <DomainObject.Predmet.OstaliListFormated>
    <izvorni_sadrzaj>
      <item>Žarko Kljunak punomoćnik sudionika u postupku COMMECO d.o.o.</item>
    </izvorni_sadrzaj>
    <derivirana_varijabla naziv="DomainObject.Predmet.OstaliListFormated_1">
      <item>Žarko Kljunak punomoćnik sudionika u postupku COMMECO d.o.o.</item>
    </derivirana_varijabla>
  </DomainObject.Predmet.OstaliListFormated>
  <DomainObject.Predmet.OstaliListFormatedOIB>
    <izvorni_sadrzaj>
      <item>Žarko Kljunak, OIB 14116956479 punomoćnik sudionika u postupku COMMECO d.o.o.</item>
    </izvorni_sadrzaj>
    <derivirana_varijabla naziv="DomainObject.Predmet.OstaliListFormatedOIB_1">
      <item>Žarko Kljunak, OIB 14116956479 punomoćnik sudionika u postupku COMMECO d.o.o.</item>
    </derivirana_varijabla>
  </DomainObject.Predmet.OstaliListFormatedOIB>
  <DomainObject.Predmet.OstaliListFormatedWithAdress>
    <izvorni_sadrzaj>
      <item>Žarko Kljunak, Prolaz Sestara Baković 3, 10000 Zagreb punomoćnik sudionika u postupku COMMECO d.o.o.</item>
    </izvorni_sadrzaj>
    <derivirana_varijabla naziv="DomainObject.Predmet.OstaliListFormatedWithAdress_1">
      <item>Žarko Kljunak, Prolaz Sestara Baković 3, 10000 Zagreb punomoćnik sudionika u postupku COMMECO d.o.o.</item>
    </derivirana_varijabla>
  </DomainObject.Predmet.OstaliListFormatedWithAdress>
  <DomainObject.Predmet.OstaliListFormatedWithAdressOIB>
    <izvorni_sadrzaj>
      <item>Žarko Kljunak, OIB 14116956479, Prolaz Sestara Baković 3, 10000 Zagreb punomoćnik sudionika u postupku COMMECO d.o.o.</item>
    </izvorni_sadrzaj>
    <derivirana_varijabla naziv="DomainObject.Predmet.OstaliListFormatedWithAdressOIB_1">
      <item>Žarko Kljunak, OIB 14116956479, Prolaz Sestara Baković 3, 10000 Zagreb punomoćnik sudionika u postupku COMMECO d.o.o.</item>
    </derivirana_varijabla>
  </DomainObject.Predmet.OstaliListFormatedWithAdressOIB>
  <DomainObject.Predmet.OstaliListNazivFormated>
    <izvorni_sadrzaj>
      <item>Žarko Kljunak</item>
    </izvorni_sadrzaj>
    <derivirana_varijabla naziv="DomainObject.Predmet.OstaliListNazivFormated_1">
      <item>Žarko Kljunak</item>
    </derivirana_varijabla>
  </DomainObject.Predmet.OstaliListNazivFormated>
  <DomainObject.Predmet.OstaliListNazivFormatedOIB>
    <izvorni_sadrzaj>
      <item>Žarko Kljunak, OIB 14116956479</item>
    </izvorni_sadrzaj>
    <derivirana_varijabla naziv="DomainObject.Predmet.OstaliListNazivFormatedOIB_1">
      <item>Žarko Kljunak, OIB 14116956479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COMMECO d.o.o.</izvorni_sadrzaj>
    <derivirana_varijabla naziv="DomainObject.Predmet.ProtustrankaIDrugi_1">COMMECO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COMMECO d.o.o., OIB 55630163793, Amruševa 7/3, 10000 Zagreb</izvorni_sadrzaj>
    <derivirana_varijabla naziv="DomainObject.Predmet.ProtustrankaIDrugiAdressOIB_1">COMMECO d.o.o., OIB 55630163793, Amruševa 7/3,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COMMECO d.o.o.</item>
      <item>Žarko Kljunak</item>
    </izvorni_sadrzaj>
    <derivirana_varijabla naziv="DomainObject.Predmet.SudioniciListNaziv_1">
      <item>FINA Regionalni centar Zagreb</item>
      <item>COMMECO d.o.o.</item>
      <item>Žarko Kljunak</item>
    </derivirana_varijabla>
  </DomainObject.Predmet.SudioniciListNaziv>
  <DomainObject.Predmet.SudioniciListAdressOIB>
    <izvorni_sadrzaj>
      <item>FINA Regionalni centar Zagreb, OIB 85821130368, Trg svibanjskih žrtava 1995. 1,10000 Zagreb</item>
      <item>COMMECO d.o.o., OIB 55630163793, Amruševa 7/3,10000 Zagreb</item>
      <item>Žarko Kljunak, OIB 14116956479, Prolaz Sestara Baković 3,10000 Zagreb</item>
    </izvorni_sadrzaj>
    <derivirana_varijabla naziv="DomainObject.Predmet.SudioniciListAdressOIB_1">
      <item>FINA Regionalni centar Zagreb, OIB 85821130368, Trg svibanjskih žrtava 1995. 1,10000 Zagreb</item>
      <item>COMMECO d.o.o., OIB 55630163793, Amruševa 7/3,10000 Zagreb</item>
      <item>Žarko Kljunak, OIB 14116956479, Prolaz Sestara Baković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55630163793</item>
      <item>, OIB 14116956479</item>
    </izvorni_sadrzaj>
    <derivirana_varijabla naziv="DomainObject.Predmet.SudioniciListNazivOIB_1">
      <item>, OIB 85821130368</item>
      <item>, OIB 55630163793</item>
      <item>, OIB 14116956479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2662</properties:Characters>
  <properties:Lines>73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2016-02-10T12:37:00Z</dcterms:created>
  <dc:creator>Korisnik</dc:creator>
  <cp:lastModifiedBy>Marija Kojić</cp:lastModifiedBy>
  <cp:lastPrinted>2015-12-29T13:52:00Z</cp:lastPrinted>
  <dcterms:modified xmlns:xsi="http://www.w3.org/2001/XMLSchema-instance" xsi:type="dcterms:W3CDTF">2016-03-03T13:24:00Z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