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9df1" w14:paraId="0049df1" w:rsidRDefault="000D2CAF" w:rsidP="00910611" w:rsidR="000D2CA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CAF" w:rsidP="00910611" w:rsidR="000D2CAF">
      <w:r>
        <w:rPr>
          <w:rFonts w:eastAsia="MS Mincho"/>
        </w:rPr>
        <w:t xml:space="preserve">   REPUBLIKA HRVATSKA</w:t>
      </w:r>
    </w:p>
    <w:p w:rsidRDefault="000D2CAF" w:rsidP="00910611" w:rsidR="000D2CAF">
      <w:r>
        <w:rPr>
          <w:rFonts w:eastAsia="MS Mincho"/>
        </w:rPr>
        <w:t>TRGOVAČKI SUD U RIJECI</w:t>
      </w:r>
    </w:p>
    <w:p w:rsidRDefault="000D2CAF" w:rsidR="000D2CA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1BFA" w:rsidP="00291BFA" w:rsidR="00DF11F1" w:rsidRPr="00D43762">
      <w:pPr>
        <w:jc w:val="center"/>
        <w:rPr>
          <w:lang w:val="hr-HR"/>
        </w:rPr>
      </w:pPr>
      <w:r w:rsidRPr="00D43762">
        <w:rPr>
          <w:lang w:val="hr-HR"/>
        </w:rPr>
        <w:t>R E P U B L I K A   H R V A T S K A</w:t>
      </w:r>
    </w:p>
    <w:p w:rsidRDefault="00291BFA" w:rsidP="00291BFA" w:rsidR="00291BFA" w:rsidRPr="00D43762">
      <w:pPr>
        <w:jc w:val="center"/>
        <w:rPr>
          <w:lang w:val="hr-HR"/>
        </w:rPr>
      </w:pPr>
    </w:p>
    <w:p w:rsidRDefault="00291BFA" w:rsidP="00291BFA" w:rsidR="00291BFA" w:rsidRPr="00D43762">
      <w:pPr>
        <w:jc w:val="center"/>
        <w:rPr>
          <w:lang w:val="hr-HR"/>
        </w:rPr>
      </w:pPr>
      <w:r w:rsidRPr="00D43762">
        <w:rPr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</w:t>
      </w:r>
      <w:r w:rsidR="00643BC6" w:rsidRPr="00643BC6">
        <w:rPr>
          <w:lang w:val="hr-HR"/>
        </w:rPr>
        <w:t>OIB 88785964957</w:t>
      </w:r>
      <w:r w:rsidR="00643BC6">
        <w:rPr>
          <w:lang w:val="hr-HR"/>
        </w:rPr>
        <w:t xml:space="preserve">, </w:t>
      </w:r>
      <w:r w:rsidR="0010445C" w:rsidRPr="0010445C">
        <w:rPr>
          <w:lang w:val="hr-HR"/>
        </w:rPr>
        <w:t xml:space="preserve">po stečajnom sucu Danieli Korlević, u stečajnom postupku nad dužnikom </w:t>
      </w:r>
      <w:r w:rsidR="00D45013" w:rsidRPr="00D43762">
        <w:rPr>
          <w:lang w:val="hr-HR"/>
        </w:rPr>
        <w:t xml:space="preserve">HIT </w:t>
      </w:r>
      <w:r w:rsidR="00AE662C" w:rsidRPr="00D43762">
        <w:rPr>
          <w:lang w:val="hr-HR"/>
        </w:rPr>
        <w:t xml:space="preserve">- </w:t>
      </w:r>
      <w:r w:rsidR="00D45013" w:rsidRPr="00D43762">
        <w:rPr>
          <w:lang w:val="hr-HR"/>
        </w:rPr>
        <w:t>MARINA d.o.o. Novi Vinodolski, Mel bb</w:t>
      </w:r>
      <w:r w:rsidR="0010445C" w:rsidRPr="00D43762">
        <w:rPr>
          <w:lang w:val="hr-HR"/>
        </w:rPr>
        <w:t>,</w:t>
      </w:r>
      <w:r w:rsidR="0010445C" w:rsidRPr="0010445C">
        <w:rPr>
          <w:b/>
          <w:lang w:val="hr-HR"/>
        </w:rPr>
        <w:t xml:space="preserve"> </w:t>
      </w:r>
      <w:r w:rsidR="00D43762">
        <w:t xml:space="preserve">OIB 61270847868, </w:t>
      </w:r>
      <w:r w:rsidR="0010445C" w:rsidRPr="0010445C">
        <w:rPr>
          <w:lang w:val="hr-HR"/>
        </w:rPr>
        <w:t xml:space="preserve">dana </w:t>
      </w:r>
      <w:r w:rsidR="00D43762">
        <w:rPr>
          <w:lang w:val="hr-HR"/>
        </w:rPr>
        <w:t>02. studenoga 2018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D43762">
      <w:pPr>
        <w:jc w:val="center"/>
        <w:rPr>
          <w:lang w:val="hr-HR"/>
        </w:rPr>
      </w:pPr>
      <w:r w:rsidRPr="00D43762">
        <w:rPr>
          <w:lang w:val="hr-HR"/>
        </w:rPr>
        <w:t xml:space="preserve">z a k l j u č </w:t>
      </w:r>
      <w:r w:rsidR="00291BFA" w:rsidRPr="00D43762">
        <w:rPr>
          <w:lang w:val="hr-HR"/>
        </w:rPr>
        <w:t xml:space="preserve">i o </w:t>
      </w:r>
      <w:r w:rsidR="001A78E5" w:rsidRPr="00D43762">
        <w:rPr>
          <w:lang w:val="hr-HR"/>
        </w:rPr>
        <w:t xml:space="preserve"> </w:t>
      </w:r>
      <w:r w:rsidR="00291BFA" w:rsidRPr="00D43762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D43762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211416" w:rsidRPr="00211416">
        <w:rPr>
          <w:lang w:val="hr-HR"/>
        </w:rPr>
        <w:t xml:space="preserve">Općinskog suda u Rijeci, </w:t>
      </w:r>
      <w:r w:rsidR="000737DE" w:rsidRPr="000737DE">
        <w:rPr>
          <w:lang w:val="hr-HR"/>
        </w:rPr>
        <w:t xml:space="preserve">zemljišnoknjižni odjel Novi Vinodolski označene kao: </w:t>
      </w:r>
      <w:r w:rsidR="00D43762" w:rsidRPr="00D43762">
        <w:rPr>
          <w:lang w:val="hr-HR"/>
        </w:rPr>
        <w:t>3. Suvlasnički dio: 1/12, etažno vlasništvo (E-3)</w:t>
      </w:r>
      <w:r w:rsidR="00D43762">
        <w:rPr>
          <w:lang w:val="hr-HR"/>
        </w:rPr>
        <w:t xml:space="preserve">, </w:t>
      </w:r>
      <w:r w:rsidR="00D43762" w:rsidRPr="00D43762">
        <w:rPr>
          <w:lang w:val="hr-HR"/>
        </w:rPr>
        <w:t>1. posebni dio zgrade sagrađene na k.č.br. 5858/155, stan "D" u prizemlju koji se sastoji od sobe, kupaonice, dnevnog boravka i kuhinje, lođe i balkona, ukupne površine 34,27 m2, upisano u zk.ul. 5366, k.o. Novi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D43762">
        <w:rPr>
          <w:lang w:val="hr-HR"/>
        </w:rPr>
        <w:t xml:space="preserve"> </w:t>
      </w:r>
      <w:r w:rsidR="00D43762">
        <w:t>JASENKI LUKIĆ, Slavonski Brod, Grge Novaka 3, OIB 82149249849</w:t>
      </w:r>
      <w:r w:rsidR="001B3965">
        <w:rPr>
          <w:lang w:val="hr-HR"/>
        </w:rPr>
        <w:t xml:space="preserve">.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D43762">
      <w:pPr>
        <w:jc w:val="center"/>
        <w:rPr>
          <w:lang w:val="hr-HR"/>
        </w:rPr>
      </w:pPr>
      <w:r w:rsidRPr="00D43762">
        <w:rPr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D45013">
        <w:rPr>
          <w:lang w:val="hr-HR"/>
        </w:rPr>
        <w:t>162/10-</w:t>
      </w:r>
      <w:r w:rsidR="00D43762">
        <w:rPr>
          <w:lang w:val="hr-HR"/>
        </w:rPr>
        <w:t>1440</w:t>
      </w:r>
      <w:r w:rsidR="001A78E5">
        <w:rPr>
          <w:lang w:val="hr-HR"/>
        </w:rPr>
        <w:t xml:space="preserve"> od</w:t>
      </w:r>
      <w:r w:rsidR="00D43762">
        <w:rPr>
          <w:lang w:val="hr-HR"/>
        </w:rPr>
        <w:t xml:space="preserve"> 20. rujna 2018.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kupcu </w:t>
      </w:r>
      <w:r w:rsidR="00D43762">
        <w:t>JASENKI LUKIĆ, Slavonski Brod, Grge Novaka 3</w:t>
      </w:r>
      <w:r w:rsidR="00E045F0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BF14A6">
        <w:rPr>
          <w:lang w:val="hr-HR"/>
        </w:rPr>
        <w:t>03</w:t>
      </w:r>
      <w:r w:rsidR="00D43762">
        <w:rPr>
          <w:lang w:val="hr-HR"/>
        </w:rPr>
        <w:t>. listopada 2018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BF14A6">
        <w:rPr>
          <w:lang w:val="hr-HR"/>
        </w:rPr>
        <w:t>224.500,00</w:t>
      </w:r>
      <w:r w:rsidR="00BF02EB" w:rsidRPr="00E045F0">
        <w:rPr>
          <w:lang w:val="hr-HR"/>
        </w:rPr>
        <w:t xml:space="preserve">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(N</w:t>
      </w:r>
      <w:r w:rsidR="00BF14A6">
        <w:rPr>
          <w:lang w:val="hr-HR"/>
        </w:rPr>
        <w:t>arodne novine broj 1</w:t>
      </w:r>
      <w:r w:rsidR="00C84A6F" w:rsidRPr="00206515">
        <w:t>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D43762">
        <w:rPr>
          <w:lang w:val="hr-HR"/>
        </w:rPr>
        <w:t>02. studenoga 2018</w:t>
      </w:r>
      <w:r w:rsidR="005D42B2">
        <w:rPr>
          <w:lang w:val="hr-HR"/>
        </w:rPr>
        <w:t>.</w:t>
      </w:r>
      <w:r w:rsidRPr="00E67700">
        <w:rPr>
          <w:lang w:val="hr-HR"/>
        </w:rPr>
        <w:t xml:space="preserve"> godine</w:t>
      </w:r>
    </w:p>
    <w:p w:rsidRDefault="009F4FB4" w:rsidP="00DF11F1" w:rsidR="009F4FB4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</w:t>
      </w:r>
      <w:r w:rsidR="007976A0">
        <w:rPr>
          <w:bCs/>
          <w:lang w:val="hr-HR"/>
        </w:rPr>
        <w:t xml:space="preserve">   </w:t>
      </w:r>
      <w:r w:rsidRPr="00E67700">
        <w:rPr>
          <w:bCs/>
          <w:lang w:val="hr-HR"/>
        </w:rPr>
        <w:t xml:space="preserve"> Stečajni sudac</w:t>
      </w:r>
    </w:p>
    <w:p w:rsidRDefault="00DF11F1" w:rsidP="0043492B" w:rsidR="00D0269F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E77BD3">
        <w:rPr>
          <w:bCs/>
          <w:lang w:val="hr-HR"/>
        </w:rPr>
        <w:t xml:space="preserve"> </w:t>
      </w:r>
      <w:r w:rsidR="00B86020" w:rsidRPr="00E67700">
        <w:rPr>
          <w:lang w:val="hr-HR"/>
        </w:rPr>
        <w:t xml:space="preserve"> </w:t>
      </w:r>
      <w:r w:rsidR="0043492B">
        <w:t xml:space="preserve"> </w:t>
      </w:r>
      <w:r w:rsidR="00D0269F" w:rsidRPr="00737DD5">
        <w:t xml:space="preserve"> </w:t>
      </w:r>
      <w:r w:rsidR="00D0269F">
        <w:t xml:space="preserve">  </w:t>
      </w:r>
    </w:p>
    <w:p w:rsidRDefault="00E87EBB" w:rsidP="009F4FB4" w:rsidR="006821A5">
      <w:pPr>
        <w:ind w:firstLine="708" w:left="1416"/>
        <w:jc w:val="right"/>
      </w:pPr>
      <w:r>
        <w:t xml:space="preserve"> </w:t>
      </w:r>
      <w:r w:rsidR="009F4FB4">
        <w:t xml:space="preserve"> </w:t>
      </w:r>
      <w:r w:rsidR="006821A5" w:rsidRPr="00737DD5">
        <w:t xml:space="preserve"> </w:t>
      </w:r>
      <w:r w:rsidR="006821A5">
        <w:t xml:space="preserve">  </w:t>
      </w:r>
    </w:p>
    <w:p w:rsidRDefault="00DF11F1" w:rsidP="00DF11F1" w:rsidR="00DF11F1" w:rsidRPr="00D43762">
      <w:pPr>
        <w:rPr>
          <w:lang w:val="hr-HR"/>
        </w:rPr>
      </w:pPr>
      <w:r w:rsidRPr="00D43762">
        <w:rPr>
          <w:lang w:val="hr-HR"/>
        </w:rPr>
        <w:t>UPUTA O PRAVNOM LIJEKU:</w:t>
      </w:r>
    </w:p>
    <w:p w:rsidRDefault="00DF11F1" w:rsidP="003C7A4C" w:rsidR="00DF11F1" w:rsidRPr="00206515">
      <w:pPr>
        <w:jc w:val="both"/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  <w:r w:rsidR="003C7A4C">
        <w:rPr>
          <w:lang w:val="hr-HR"/>
        </w:rPr>
        <w:t xml:space="preserve"> </w:t>
      </w:r>
    </w:p>
    <w:p w:rsidRDefault="00DF11F1" w:rsidR="00DF11F1" w:rsidRPr="00206515"/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C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D45013">
      <w:t>162/10-</w:t>
    </w:r>
    <w:r w:rsidR="00D43762">
      <w:t>1447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37DE"/>
    <w:rsid w:val="00074C40"/>
    <w:rsid w:val="000D0D61"/>
    <w:rsid w:val="000D1944"/>
    <w:rsid w:val="000D2CAF"/>
    <w:rsid w:val="000E472C"/>
    <w:rsid w:val="000E5290"/>
    <w:rsid w:val="0010445C"/>
    <w:rsid w:val="0014177E"/>
    <w:rsid w:val="00192A4F"/>
    <w:rsid w:val="001A5B2E"/>
    <w:rsid w:val="001A78E5"/>
    <w:rsid w:val="001B1214"/>
    <w:rsid w:val="001B3965"/>
    <w:rsid w:val="001C1CF0"/>
    <w:rsid w:val="00206515"/>
    <w:rsid w:val="00211416"/>
    <w:rsid w:val="00233AB0"/>
    <w:rsid w:val="0028188D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C7A4C"/>
    <w:rsid w:val="003E2D7C"/>
    <w:rsid w:val="00407889"/>
    <w:rsid w:val="00425748"/>
    <w:rsid w:val="0043492B"/>
    <w:rsid w:val="0045521F"/>
    <w:rsid w:val="00523FD9"/>
    <w:rsid w:val="00535FEA"/>
    <w:rsid w:val="00557C64"/>
    <w:rsid w:val="005D42B2"/>
    <w:rsid w:val="005F2F8F"/>
    <w:rsid w:val="00643BC6"/>
    <w:rsid w:val="00664921"/>
    <w:rsid w:val="006821A5"/>
    <w:rsid w:val="00697E3C"/>
    <w:rsid w:val="006D3B3D"/>
    <w:rsid w:val="006D5481"/>
    <w:rsid w:val="00754D4E"/>
    <w:rsid w:val="007971FE"/>
    <w:rsid w:val="007976A0"/>
    <w:rsid w:val="00822469"/>
    <w:rsid w:val="008D5E6A"/>
    <w:rsid w:val="008F49AB"/>
    <w:rsid w:val="00956577"/>
    <w:rsid w:val="0096089E"/>
    <w:rsid w:val="009A006E"/>
    <w:rsid w:val="009A6F12"/>
    <w:rsid w:val="009F4FB4"/>
    <w:rsid w:val="00A30E02"/>
    <w:rsid w:val="00A40578"/>
    <w:rsid w:val="00A523A8"/>
    <w:rsid w:val="00A901E4"/>
    <w:rsid w:val="00AE662C"/>
    <w:rsid w:val="00B56FE4"/>
    <w:rsid w:val="00B86020"/>
    <w:rsid w:val="00B92C47"/>
    <w:rsid w:val="00BC0F2A"/>
    <w:rsid w:val="00BF02EB"/>
    <w:rsid w:val="00BF14A6"/>
    <w:rsid w:val="00C22E7F"/>
    <w:rsid w:val="00C84A6F"/>
    <w:rsid w:val="00CC70FC"/>
    <w:rsid w:val="00CE127C"/>
    <w:rsid w:val="00CF60DC"/>
    <w:rsid w:val="00D0269F"/>
    <w:rsid w:val="00D11176"/>
    <w:rsid w:val="00D200E7"/>
    <w:rsid w:val="00D218B9"/>
    <w:rsid w:val="00D26665"/>
    <w:rsid w:val="00D43762"/>
    <w:rsid w:val="00D45013"/>
    <w:rsid w:val="00DA245A"/>
    <w:rsid w:val="00DB6C69"/>
    <w:rsid w:val="00DF11F1"/>
    <w:rsid w:val="00E045F0"/>
    <w:rsid w:val="00E06C15"/>
    <w:rsid w:val="00E107DA"/>
    <w:rsid w:val="00E10C8B"/>
    <w:rsid w:val="00E12D20"/>
    <w:rsid w:val="00E31C65"/>
    <w:rsid w:val="00E67700"/>
    <w:rsid w:val="00E77BD3"/>
    <w:rsid w:val="00E87EBB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0D2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2C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2CA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0D2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2C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2CA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St-162/2010-1443</izvorni_sadrzaj>
    <derivirana_varijabla naziv="DomainObject.PredzadnjaOdlukaIzPredmeta.Oznaka_1">St-162/2010-1443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B0733-E476-434B-A7AE-77D467A84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1216</properties:Characters>
  <properties:Lines>38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2018-11-02T07:54:00Z</dcterms:created>
  <dc:creator>dcmelik</dc:creator>
  <cp:lastModifiedBy>Jasna Radulović</cp:lastModifiedBy>
  <cp:lastPrinted>2018-11-02T07:56:00Z</cp:lastPrinted>
  <dcterms:modified xmlns:xsi="http://www.w3.org/2001/XMLSchema-instance" xsi:type="dcterms:W3CDTF">2018-11-02T08:01:00Z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(162-10-1477 LUKIĆ  predaja.docx)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