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3ed3" w14:paraId="5463ed3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291816">
        <w:rPr>
          <w:rFonts w:cs="Times New Roman" w:eastAsia="Questrial" w:hAnsi="Times New Roman" w:ascii="Times New Roman"/>
          <w:sz w:val="24"/>
          <w:szCs w:val="24"/>
        </w:rPr>
        <w:t>131</w:t>
      </w:r>
      <w:r w:rsidR="006938D3">
        <w:rPr>
          <w:rFonts w:cs="Times New Roman" w:eastAsia="Questrial" w:hAnsi="Times New Roman" w:ascii="Times New Roman"/>
          <w:sz w:val="24"/>
          <w:szCs w:val="24"/>
        </w:rPr>
        <w:t>/15-</w:t>
      </w:r>
      <w:r w:rsidR="00707EBF">
        <w:rPr>
          <w:rFonts w:cs="Times New Roman" w:eastAsia="Questrial" w:hAnsi="Times New Roman" w:ascii="Times New Roman"/>
          <w:sz w:val="24"/>
          <w:szCs w:val="24"/>
        </w:rPr>
        <w:t>89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9181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91816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291816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91816" w:rsidRPr="00291816">
        <w:rPr>
          <w:rFonts w:hAnsi="Times New Roman" w:ascii="Times New Roman"/>
          <w:b/>
          <w:sz w:val="24"/>
          <w:szCs w:val="24"/>
        </w:rPr>
        <w:t>VESTER d.o.o. za trgovinu i ugostiteljstvo "u stečaju", Osijek, I. Gundulića 28, OIB: 85748756041, MBS: 030080486</w:t>
      </w:r>
      <w:r w:rsidR="00803FF3" w:rsidRPr="00291816">
        <w:rPr>
          <w:rFonts w:hAnsi="Times New Roman" w:ascii="Times New Roman"/>
          <w:b/>
          <w:sz w:val="24"/>
          <w:szCs w:val="24"/>
        </w:rPr>
        <w:t>,</w:t>
      </w:r>
      <w:r w:rsidR="00803FF3" w:rsidRPr="00291816">
        <w:rPr>
          <w:rFonts w:hAnsi="Times New Roman" w:ascii="Times New Roman"/>
          <w:sz w:val="24"/>
          <w:szCs w:val="24"/>
        </w:rPr>
        <w:t xml:space="preserve"> dana </w:t>
      </w:r>
      <w:r w:rsidR="00707EBF">
        <w:rPr>
          <w:rFonts w:hAnsi="Times New Roman" w:ascii="Times New Roman"/>
          <w:sz w:val="24"/>
          <w:szCs w:val="24"/>
        </w:rPr>
        <w:t>10. listopada</w:t>
      </w:r>
      <w:r w:rsidR="00710033" w:rsidRPr="00291816">
        <w:rPr>
          <w:rFonts w:hAnsi="Times New Roman" w:ascii="Times New Roman"/>
          <w:sz w:val="24"/>
          <w:szCs w:val="24"/>
        </w:rPr>
        <w:t xml:space="preserve"> 201</w:t>
      </w:r>
      <w:r w:rsidR="00291816">
        <w:rPr>
          <w:rFonts w:hAnsi="Times New Roman" w:ascii="Times New Roman"/>
          <w:sz w:val="24"/>
          <w:szCs w:val="24"/>
        </w:rPr>
        <w:t>8</w:t>
      </w:r>
      <w:r w:rsidR="00710033" w:rsidRPr="00291816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 w:rsidRPr="00291816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816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91816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707EBF">
        <w:rPr>
          <w:rFonts w:cs="Times New Roman" w:hAnsi="Times New Roman" w:ascii="Times New Roman"/>
          <w:b/>
          <w:sz w:val="24"/>
          <w:szCs w:val="24"/>
        </w:rPr>
        <w:t>petu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91816" w:rsidRPr="00291816">
        <w:rPr>
          <w:rFonts w:cs="Times New Roman" w:hAnsi="Times New Roman" w:ascii="Times New Roman"/>
          <w:b/>
          <w:sz w:val="24"/>
          <w:szCs w:val="24"/>
        </w:rPr>
        <w:t>VESTER d.o.o. za trgovinu i ugostiteljstvo "u stečaju", Osijek, I. Gundulića 28, OIB: 85748756041, MBS: 030080486</w:t>
      </w:r>
      <w:r w:rsidR="0029181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FC60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91816" w:rsidP="00291816" w:rsidR="00291816" w:rsidRPr="00FC602C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  <w:u w:val="single"/>
        </w:rPr>
        <w:t>Nekretnina</w:t>
      </w:r>
      <w:r w:rsidRPr="00FC602C">
        <w:rPr>
          <w:rFonts w:cs="Times New Roman" w:hAnsi="Times New Roman" w:ascii="Times New Roman"/>
          <w:sz w:val="24"/>
          <w:szCs w:val="24"/>
        </w:rPr>
        <w:t xml:space="preserve"> upisana kod Općinskog suda u Osijeku zk. odjel Osijek zk. ul. 8212 k.o. Osijek, kč. br. 5757</w:t>
      </w:r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Pr="00FC602C">
        <w:rPr>
          <w:rFonts w:cs="Times New Roman" w:hAnsi="Times New Roman" w:ascii="Times New Roman"/>
          <w:sz w:val="24"/>
          <w:szCs w:val="24"/>
        </w:rPr>
        <w:t xml:space="preserve"> 2 kuće Franje Kuhača 4 I dvorište površine 280 m2, </w:t>
      </w:r>
      <w:r w:rsidR="00CA532C">
        <w:rPr>
          <w:rFonts w:cs="Times New Roman" w:hAnsi="Times New Roman" w:ascii="Times New Roman"/>
          <w:sz w:val="24"/>
          <w:szCs w:val="24"/>
        </w:rPr>
        <w:t xml:space="preserve">po početnoj cijeni od </w:t>
      </w:r>
      <w:r w:rsidR="00707EBF">
        <w:rPr>
          <w:rFonts w:cs="Times New Roman" w:hAnsi="Times New Roman" w:ascii="Times New Roman"/>
          <w:b/>
          <w:sz w:val="24"/>
          <w:szCs w:val="24"/>
        </w:rPr>
        <w:t>2.900.000,00</w:t>
      </w:r>
      <w:r w:rsidR="00CA532C" w:rsidRPr="00BF5404">
        <w:rPr>
          <w:rFonts w:cs="Times New Roman" w:hAnsi="Times New Roman" w:ascii="Times New Roman"/>
          <w:b/>
          <w:sz w:val="24"/>
          <w:szCs w:val="24"/>
        </w:rPr>
        <w:t xml:space="preserve"> kn</w:t>
      </w:r>
      <w:r w:rsidR="00CA532C">
        <w:rPr>
          <w:rFonts w:cs="Times New Roman" w:hAnsi="Times New Roman" w:ascii="Times New Roman"/>
          <w:sz w:val="24"/>
          <w:szCs w:val="24"/>
        </w:rPr>
        <w:t>.</w:t>
      </w:r>
    </w:p>
    <w:p w:rsidRDefault="00291816" w:rsidP="00291816" w:rsidR="00291816" w:rsidRPr="00FC602C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291816" w:rsidP="00CA532C" w:rsidR="00CA532C" w:rsidRPr="00FC602C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>Na nekretnini postoji razlučno pravo u korist razlučnog vjerovnika PBZ d.d., HEP Toplinarstvo d.o.o. Pogon Osijek i Mesna industrija Ravlić d.o.o. Osijek</w:t>
      </w:r>
    </w:p>
    <w:p w:rsidRDefault="008366ED" w:rsidP="00CA532C" w:rsidR="00C4591E" w:rsidRPr="00FC602C">
      <w:pPr>
        <w:pStyle w:val="Normal1"/>
        <w:tabs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ab/>
      </w:r>
      <w:r w:rsidR="00E82B30" w:rsidRPr="00FC602C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>I</w:t>
      </w:r>
      <w:r w:rsidR="00E82B30" w:rsidRPr="00FC602C">
        <w:rPr>
          <w:rFonts w:cs="Times New Roman" w:hAnsi="Times New Roman" w:ascii="Times New Roman"/>
          <w:sz w:val="24"/>
          <w:szCs w:val="24"/>
        </w:rPr>
        <w:t>I</w:t>
      </w:r>
      <w:r w:rsidR="0013288D" w:rsidRPr="00FC602C">
        <w:rPr>
          <w:rFonts w:cs="Times New Roman" w:hAnsi="Times New Roman" w:ascii="Times New Roman"/>
          <w:sz w:val="24"/>
          <w:szCs w:val="24"/>
        </w:rPr>
        <w:tab/>
        <w:t>Navedene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707EBF">
        <w:rPr>
          <w:rFonts w:cs="Times New Roman" w:hAnsi="Times New Roman" w:ascii="Times New Roman"/>
          <w:b/>
          <w:sz w:val="24"/>
          <w:szCs w:val="24"/>
        </w:rPr>
        <w:t>21. studenog</w:t>
      </w:r>
      <w:r w:rsidR="00291816">
        <w:rPr>
          <w:rFonts w:cs="Times New Roman" w:hAnsi="Times New Roman" w:ascii="Times New Roman"/>
          <w:b/>
          <w:sz w:val="24"/>
          <w:szCs w:val="24"/>
        </w:rPr>
        <w:t xml:space="preserve"> 2018. g.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707EBF">
        <w:rPr>
          <w:rFonts w:cs="Times New Roman" w:hAnsi="Times New Roman" w:ascii="Times New Roman"/>
          <w:b/>
          <w:sz w:val="24"/>
          <w:szCs w:val="24"/>
        </w:rPr>
        <w:t>10,30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291816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2918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29181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9181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na žiro-račun Trgovačkog suda u Osijeku, broj HR31 2390 </w:t>
      </w:r>
    </w:p>
    <w:p w:rsidRDefault="00707EBF" w:rsidP="00291816" w:rsidR="00291816" w:rsidRPr="00291816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St-131/15-89</w:t>
      </w:r>
    </w:p>
    <w:p w:rsidRDefault="00291816" w:rsidP="00291816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291816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0011 3000 0020 0 otvoren kod Hrvatske poštanske banke d.d. s pozivom na broj HR05 272-</w:t>
      </w:r>
      <w:r w:rsidR="00291816">
        <w:rPr>
          <w:rFonts w:cs="Times New Roman" w:hAnsi="Times New Roman" w:ascii="Times New Roman"/>
          <w:sz w:val="24"/>
          <w:szCs w:val="24"/>
        </w:rPr>
        <w:t>131</w:t>
      </w:r>
      <w:r>
        <w:rPr>
          <w:rFonts w:cs="Times New Roman" w:hAnsi="Times New Roman" w:ascii="Times New Roman"/>
          <w:sz w:val="24"/>
          <w:szCs w:val="24"/>
        </w:rPr>
        <w:t>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Jamčevinu nisu dužni položiti razlučni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9181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</w:t>
      </w:r>
      <w:r w:rsidR="00CA532C">
        <w:rPr>
          <w:rFonts w:cs="Times New Roman" w:hAnsi="Times New Roman" w:ascii="Times New Roman"/>
          <w:sz w:val="24"/>
          <w:szCs w:val="24"/>
        </w:rPr>
        <w:t>a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Nekretnin</w:t>
      </w:r>
      <w:r w:rsidR="00CA532C">
        <w:rPr>
          <w:rFonts w:cs="Times New Roman" w:hAnsi="Times New Roman" w:ascii="Times New Roman"/>
          <w:sz w:val="24"/>
          <w:szCs w:val="24"/>
        </w:rPr>
        <w:t>a koja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</w:t>
      </w:r>
      <w:r w:rsidR="00CA532C">
        <w:rPr>
          <w:rFonts w:cs="Times New Roman" w:hAnsi="Times New Roman" w:ascii="Times New Roman"/>
          <w:sz w:val="24"/>
          <w:szCs w:val="24"/>
        </w:rPr>
        <w:t>je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predmet prodaje opterećen</w:t>
      </w:r>
      <w:r w:rsidR="00CA532C">
        <w:rPr>
          <w:rFonts w:cs="Times New Roman" w:hAnsi="Times New Roman" w:ascii="Times New Roman"/>
          <w:sz w:val="24"/>
          <w:szCs w:val="24"/>
        </w:rPr>
        <w:t>a je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založnim pravima koja će se brisati nakon pravomoćnosti rješenja o dosudi i uplati cjelokupne kupovnine.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www.sudacka-mreza.hr/stecaj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91816">
        <w:rPr>
          <w:rFonts w:cs="Times New Roman" w:eastAsia="Questrial" w:hAnsi="Times New Roman" w:ascii="Times New Roman"/>
          <w:sz w:val="24"/>
          <w:szCs w:val="24"/>
        </w:rPr>
        <w:t>131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91816">
        <w:rPr>
          <w:rFonts w:cs="Times New Roman" w:eastAsia="Questrial" w:hAnsi="Times New Roman" w:ascii="Times New Roman"/>
          <w:sz w:val="24"/>
          <w:szCs w:val="24"/>
        </w:rPr>
        <w:t>30. studenog 2017</w:t>
      </w:r>
      <w:r>
        <w:rPr>
          <w:rFonts w:cs="Times New Roman" w:eastAsia="Questrial" w:hAnsi="Times New Roman" w:ascii="Times New Roman"/>
          <w:sz w:val="24"/>
          <w:szCs w:val="24"/>
        </w:rPr>
        <w:t xml:space="preserve">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</w:t>
      </w:r>
      <w:r w:rsidR="00CA532C">
        <w:rPr>
          <w:rFonts w:cs="Times New Roman" w:hAnsi="Times New Roman" w:ascii="Times New Roman"/>
          <w:sz w:val="24"/>
          <w:szCs w:val="24"/>
        </w:rPr>
        <w:t>e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CA532C">
        <w:rPr>
          <w:rFonts w:cs="Times New Roman" w:hAnsi="Times New Roman" w:ascii="Times New Roman"/>
          <w:sz w:val="24"/>
          <w:szCs w:val="24"/>
        </w:rPr>
        <w:t>opisane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toč.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291816" w:rsidR="00E95823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1C54F8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707EBF">
        <w:rPr>
          <w:rFonts w:cs="Times New Roman" w:hAnsi="Times New Roman" w:ascii="Times New Roman"/>
          <w:sz w:val="24"/>
          <w:szCs w:val="24"/>
        </w:rPr>
        <w:t>10. listopada</w:t>
      </w:r>
      <w:r w:rsidR="00291816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</w:t>
      </w:r>
      <w:r w:rsidR="00CA532C">
        <w:rPr>
          <w:rFonts w:cs="Times New Roman" w:hAnsi="Times New Roman" w:ascii="Times New Roman"/>
          <w:sz w:val="24"/>
          <w:szCs w:val="24"/>
        </w:rPr>
        <w:t>e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</w:t>
      </w:r>
      <w:r w:rsidR="00CA532C">
        <w:rPr>
          <w:rFonts w:cs="Times New Roman" w:hAnsi="Times New Roman" w:ascii="Times New Roman"/>
          <w:sz w:val="24"/>
          <w:szCs w:val="24"/>
        </w:rPr>
        <w:t>oj</w:t>
      </w:r>
      <w:r w:rsidR="004B55BE">
        <w:rPr>
          <w:rFonts w:cs="Times New Roman" w:hAnsi="Times New Roman" w:ascii="Times New Roman"/>
          <w:sz w:val="24"/>
          <w:szCs w:val="24"/>
        </w:rPr>
        <w:t xml:space="preserve"> cijen</w:t>
      </w:r>
      <w:r w:rsidR="00CA532C">
        <w:rPr>
          <w:rFonts w:cs="Times New Roman" w:hAnsi="Times New Roman" w:ascii="Times New Roman"/>
          <w:sz w:val="24"/>
          <w:szCs w:val="24"/>
        </w:rPr>
        <w:t>i</w:t>
      </w:r>
      <w:r w:rsidR="006F72EE">
        <w:rPr>
          <w:rFonts w:cs="Times New Roman" w:hAnsi="Times New Roman" w:ascii="Times New Roman"/>
          <w:sz w:val="24"/>
          <w:szCs w:val="24"/>
        </w:rPr>
        <w:t xml:space="preserve"> kao u točki I Zaključka.</w:t>
      </w:r>
    </w:p>
    <w:p w:rsidRDefault="006F72EE" w:rsidP="007F31FB" w:rsidR="006F72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72EE" w:rsidP="007F31FB" w:rsidR="006F72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72EE" w:rsidP="007F31FB" w:rsidR="006F72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91816" w:rsidP="007F31FB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07EBF" w:rsidP="00291816" w:rsidR="00291816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St-131/15-89</w:t>
      </w:r>
    </w:p>
    <w:p w:rsidRDefault="00291816" w:rsidP="007F31FB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707EBF">
        <w:rPr>
          <w:rFonts w:cs="Times New Roman" w:hAnsi="Times New Roman" w:ascii="Times New Roman"/>
          <w:sz w:val="24"/>
          <w:szCs w:val="24"/>
        </w:rPr>
        <w:t>10. listopada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</w:t>
      </w:r>
      <w:r w:rsidR="00291816">
        <w:rPr>
          <w:rFonts w:cs="Times New Roman" w:hAnsi="Times New Roman" w:ascii="Times New Roman"/>
          <w:sz w:val="24"/>
          <w:szCs w:val="24"/>
        </w:rPr>
        <w:t>8</w:t>
      </w:r>
      <w:r w:rsidR="00710033">
        <w:rPr>
          <w:rFonts w:cs="Times New Roman" w:hAnsi="Times New Roman" w:ascii="Times New Roman"/>
          <w:sz w:val="24"/>
          <w:szCs w:val="24"/>
        </w:rPr>
        <w:t>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1. st. uprav. Danko Šinka</w:t>
      </w:r>
    </w:p>
    <w:p w:rsidRDefault="006938D3" w:rsidP="00710033" w:rsidR="00710033" w:rsidRPr="006938D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CA532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za RH MF Porezna uprava - ŽDO Osijek </w:t>
      </w:r>
    </w:p>
    <w:p w:rsidRDefault="006938D3" w:rsidP="00710033" w:rsidR="006938D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e-ogl.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707EBF" w:rsidR="00710033" w:rsidRPr="006938D3">
      <w:pPr>
        <w:tabs>
          <w:tab w:pos="1500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707EBF">
        <w:rPr>
          <w:rFonts w:cs="Times New Roman" w:hAnsi="Times New Roman" w:ascii="Times New Roman"/>
          <w:color w:val="000000"/>
          <w:sz w:val="24"/>
          <w:szCs w:val="24"/>
        </w:rPr>
        <w:t>21.11.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A20C91" w:rsidR="002E0F04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770" w:rsidP="001B1B5E" w:rsidR="00991770">
      <w:pPr>
        <w:spacing w:lineRule="auto" w:line="240" w:after="0"/>
      </w:pPr>
      <w:r>
        <w:separator/>
      </w:r>
    </w:p>
  </w:endnote>
  <w:endnote w:id="0" w:type="continuationSeparator">
    <w:p w:rsidRDefault="00991770" w:rsidP="001B1B5E" w:rsidR="009917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770" w:rsidP="001B1B5E" w:rsidR="00991770">
      <w:pPr>
        <w:spacing w:lineRule="auto" w:line="240" w:after="0"/>
      </w:pPr>
      <w:r>
        <w:separator/>
      </w:r>
    </w:p>
  </w:footnote>
  <w:footnote w:id="0" w:type="continuationSeparator">
    <w:p w:rsidRDefault="00991770" w:rsidP="001B1B5E" w:rsidR="009917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C91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1A1494"/>
    <w:multiLevelType w:val="hybridMultilevel"/>
    <w:tmpl w:val="9410D49C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6754"/>
    <w:rsid w:val="000645B3"/>
    <w:rsid w:val="000C630B"/>
    <w:rsid w:val="000C7F5A"/>
    <w:rsid w:val="0013288D"/>
    <w:rsid w:val="001558BF"/>
    <w:rsid w:val="001B1B5E"/>
    <w:rsid w:val="001B662C"/>
    <w:rsid w:val="001C54F8"/>
    <w:rsid w:val="001F06C5"/>
    <w:rsid w:val="0020785E"/>
    <w:rsid w:val="002112DB"/>
    <w:rsid w:val="0028196C"/>
    <w:rsid w:val="00291816"/>
    <w:rsid w:val="002E0F04"/>
    <w:rsid w:val="002E2AE3"/>
    <w:rsid w:val="00304B72"/>
    <w:rsid w:val="00376E9E"/>
    <w:rsid w:val="00415A59"/>
    <w:rsid w:val="004B55BE"/>
    <w:rsid w:val="004E44D2"/>
    <w:rsid w:val="00644E1D"/>
    <w:rsid w:val="0066035E"/>
    <w:rsid w:val="006938D3"/>
    <w:rsid w:val="00697A4F"/>
    <w:rsid w:val="006D6946"/>
    <w:rsid w:val="006F72EE"/>
    <w:rsid w:val="00707EBF"/>
    <w:rsid w:val="00710033"/>
    <w:rsid w:val="007F31FB"/>
    <w:rsid w:val="00803FF3"/>
    <w:rsid w:val="00833B1B"/>
    <w:rsid w:val="008366ED"/>
    <w:rsid w:val="00881121"/>
    <w:rsid w:val="008A1655"/>
    <w:rsid w:val="008E4DF1"/>
    <w:rsid w:val="009312D3"/>
    <w:rsid w:val="009407E4"/>
    <w:rsid w:val="00991770"/>
    <w:rsid w:val="009E4630"/>
    <w:rsid w:val="00A14278"/>
    <w:rsid w:val="00A20C91"/>
    <w:rsid w:val="00AA3F0D"/>
    <w:rsid w:val="00AC7054"/>
    <w:rsid w:val="00AE7CDD"/>
    <w:rsid w:val="00B11229"/>
    <w:rsid w:val="00B11464"/>
    <w:rsid w:val="00B42A4D"/>
    <w:rsid w:val="00BC1FC1"/>
    <w:rsid w:val="00BE6A29"/>
    <w:rsid w:val="00BF4C27"/>
    <w:rsid w:val="00BF5404"/>
    <w:rsid w:val="00C34014"/>
    <w:rsid w:val="00C4591E"/>
    <w:rsid w:val="00C63B0F"/>
    <w:rsid w:val="00C86804"/>
    <w:rsid w:val="00CA532C"/>
    <w:rsid w:val="00CC55DC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  <w:rsid w:val="00FC602C"/>
    <w:rsid w:val="00FD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0C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0C91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C91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C91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C91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0C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0C9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C9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C9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C9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818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VESTER d.o.o. za trgovinu i ugostiteljstvo</izvorni_sadrzaj>
    <derivirana_varijabla naziv="DomainObject.Predmet.ProtustrankaFormated_1">  VESTER d.o.o. za trgovinu i ugostiteljstvo</derivirana_varijabla>
  </DomainObject.Predmet.ProtustrankaFormated>
  <DomainObject.Predmet.ProtustrankaFormatedOIB>
    <izvorni_sadrzaj>  VESTER d.o.o. za trgovinu i ugostiteljstvo, OIB 85748756041</izvorni_sadrzaj>
    <derivirana_varijabla naziv="DomainObject.Predmet.ProtustrankaFormatedOIB_1">  VESTER d.o.o. za trgovinu i ugostiteljstvo, OIB 85748756041</derivirana_varijabla>
  </DomainObject.Predmet.ProtustrankaFormatedOIB>
  <DomainObject.Predmet.ProtustrankaFormatedWithAdress>
    <izvorni_sadrzaj> VESTER d.o.o. za trgovinu i ugostiteljstvo, Kuhačeva 4, 31000 Osijek</izvorni_sadrzaj>
    <derivirana_varijabla naziv="DomainObject.Predmet.ProtustrankaFormatedWithAdress_1"> VESTER d.o.o. za trgovinu i ugostiteljstvo, Kuhačeva 4, 31000 Osijek</derivirana_varijabla>
  </DomainObject.Predmet.ProtustrankaFormatedWithAdress>
  <DomainObject.Predmet.ProtustrankaFormatedWithAdressOIB>
    <izvorni_sadrzaj> VESTER d.o.o. za trgovinu i ugostiteljstvo, OIB 85748756041, Kuhačeva 4, 31000 Osijek</izvorni_sadrzaj>
    <derivirana_varijabla naziv="DomainObject.Predmet.ProtustrankaFormatedWithAdressOIB_1"> VESTER d.o.o. za trgovinu i ugostiteljstvo, OIB 85748756041, Kuhačeva 4, 31000 Osijek</derivirana_varijabla>
  </DomainObject.Predmet.ProtustrankaFormatedWithAdressOIB>
  <DomainObject.Predmet.ProtustrankaWithAdress>
    <izvorni_sadrzaj>VESTER d.o.o. za trgovinu i ugostiteljstvo Kuhačeva 4, 31000 Osijek</izvorni_sadrzaj>
    <derivirana_varijabla naziv="DomainObject.Predmet.ProtustrankaWithAdress_1">VESTER d.o.o. za trgovinu i ugostiteljstvo Kuhačeva 4, 31000 Osijek</derivirana_varijabla>
  </DomainObject.Predmet.ProtustrankaWithAdress>
  <DomainObject.Predmet.ProtustrankaWithAdressOIB>
    <izvorni_sadrzaj>VESTER d.o.o. za trgovinu i ugostiteljstvo, OIB 85748756041, Kuhačeva 4, 31000 Osijek</izvorni_sadrzaj>
    <derivirana_varijabla naziv="DomainObject.Predmet.ProtustrankaWithAdressOIB_1">VESTER d.o.o. za trgovinu i ugostiteljstvo, OIB 85748756041, Kuhačeva 4, 31000 Osijek</derivirana_varijabla>
  </DomainObject.Predmet.ProtustrankaWithAdressOIB>
  <DomainObject.Predmet.ProtustrankaNazivFormated>
    <izvorni_sadrzaj>VESTER d.o.o. za trgovinu i ugostiteljstvo</izvorni_sadrzaj>
    <derivirana_varijabla naziv="DomainObject.Predmet.ProtustrankaNazivFormated_1">VESTER d.o.o. za trgovinu i ugostiteljstvo</derivirana_varijabla>
  </DomainObject.Predmet.ProtustrankaNazivFormated>
  <DomainObject.Predmet.ProtustrankaNazivFormatedOIB>
    <izvorni_sadrzaj>VESTER d.o.o. za trgovinu i ugostiteljstvo, OIB 85748756041</izvorni_sadrzaj>
    <derivirana_varijabla naziv="DomainObject.Predmet.ProtustrankaNazivFormatedOIB_1">VESTER d.o.o. za trgovinu i ugostiteljstvo, OIB 85748756041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Josip Jelić</izvorni_sadrzaj>
    <derivirana_varijabla naziv="DomainObject.Predmet.StrankaFormated_1">  PRIVREDNA BANKA ZAGREB - DIONIČKO DRUŠTVO zastupanog po punomoćniku Josip Jelić</derivirana_varijabla>
  </DomainObject.Predmet.StrankaFormated>
  <DomainObject.Predmet.StrankaFormatedOIB>
    <izvorni_sadrzaj>  PRIVREDNA BANKA ZAGREB - DIONIČKO DRUŠTVO, OIB 02535697732 zastupanog po punomoćniku Josip Jelić</izvorni_sadrzaj>
    <derivirana_varijabla naziv="DomainObject.Predmet.StrankaFormatedOIB_1">  PRIVREDNA BANKA ZAGREB - DIONIČKO DRUŠTVO, OIB 02535697732 zastupanog po punomoćniku Josip Jelić</derivirana_varijabla>
  </DomainObject.Predmet.StrankaFormatedOIB>
  <DomainObject.Predmet.StrankaFormatedWithAdress>
    <izvorni_sadrzaj> PRIVREDNA BANKA ZAGREB - DIONIČKO DRUŠTVO, Radnička cesta 50, Zagreb zastupanog po punomoćniku Josip Jelić</izvorni_sadrzaj>
    <derivirana_varijabla naziv="DomainObject.Predmet.StrankaFormatedWithAdress_1"> PRIVREDNA BANKA ZAGREB - DIONIČKO DRUŠTVO, Radnička cesta 50, Zagreb zastupanog po punomoćniku Josip Jelić</derivirana_varijabla>
  </DomainObject.Predmet.StrankaFormatedWithAdress>
  <DomainObject.Predmet.StrankaFormatedWithAdressOIB>
    <izvorni_sadrzaj> PRIVREDNA BANKA ZAGREB - DIONIČKO DRUŠTVO, OIB 02535697732, Radnička cesta 50, Zagreb zastupanog po punomoćniku Josip Jelić</izvorni_sadrzaj>
    <derivirana_varijabla naziv="DomainObject.Predmet.StrankaFormatedWithAdressOIB_1"> PRIVREDNA BANKA ZAGREB - DIONIČKO DRUŠTVO, OIB 02535697732, Radnička cesta 50, Zagreb zastupanog po punomoćniku Josip Jelić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PRIVREDNA BANKA ZAGREB - DIONIČKO DRUŠTVO zastupanog po punomoćniku Josip Jelić</item>
    </izvorni_sadrzaj>
    <derivirana_varijabla naziv="DomainObject.Predmet.StrankaListFormated_1">
      <item>PRIVREDNA BANKA ZAGREB - DIONIČKO DRUŠTVO zastupanog po punomoćniku Josip Jelić</item>
    </derivirana_varijabla>
  </DomainObject.Predmet.StrankaListFormated>
  <DomainObject.Predmet.StrankaListFormatedOIB>
    <izvorni_sadrzaj>
      <item>PRIVREDNA BANKA ZAGREB - DIONIČKO DRUŠTVO, OIB 02535697732 zastupanog po punomoćniku Josip Jelić</item>
    </izvorni_sadrzaj>
    <derivirana_varijabla naziv="DomainObject.Predmet.StrankaListFormatedOIB_1">
      <item>PRIVREDNA BANKA ZAGREB - DIONIČKO DRUŠTVO, OIB 02535697732 zastupanog po punomoćniku Josip Jelić</item>
    </derivirana_varijabla>
  </DomainObject.Predmet.StrankaListFormatedOIB>
  <DomainObject.Predmet.StrankaListFormatedWithAdress>
    <izvorni_sadrzaj>
      <item>PRIVREDNA BANKA ZAGREB - DIONIČKO DRUŠTVO, Radnička cesta 50, Zagreb zastupanog po punomoćniku Josip Jelić</item>
    </izvorni_sadrzaj>
    <derivirana_varijabla naziv="DomainObject.Predmet.StrankaListFormatedWithAdress_1">
      <item>PRIVREDNA BANKA ZAGREB - DIONIČKO DRUŠTVO, Radnička cesta 50, Zagreb zastupanog po punomoćniku Josip Jelić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Josip Jelić</item>
    </izvorni_sadrzaj>
    <derivirana_varijabla naziv="DomainObject.Predmet.StrankaListFormatedWithAdressOIB_1">
      <item>PRIVREDNA BANKA ZAGREB - DIONIČKO DRUŠTVO, OIB 02535697732, Radnička cesta 50, Zagreb zastupanog po punomoćniku Josip Jelić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VESTER d.o.o. za trgovinu i ugostiteljstvo</item>
    </izvorni_sadrzaj>
    <derivirana_varijabla naziv="DomainObject.Predmet.ProtuStrankaListFormated_1">
      <item>VESTER d.o.o. za trgovinu i ugostiteljstvo</item>
    </derivirana_varijabla>
  </DomainObject.Predmet.ProtuStrankaListFormated>
  <DomainObject.Predmet.ProtuStrankaListFormatedOIB>
    <izvorni_sadrzaj>
      <item>VESTER d.o.o. za trgovinu i ugostiteljstvo, OIB 85748756041</item>
    </izvorni_sadrzaj>
    <derivirana_varijabla naziv="DomainObject.Predmet.ProtuStrankaListFormatedOIB_1">
      <item>VESTER d.o.o. za trgovinu i ugostiteljstvo, OIB 85748756041</item>
    </derivirana_varijabla>
  </DomainObject.Predmet.ProtuStrankaListFormatedOIB>
  <DomainObject.Predmet.ProtuStrankaListFormatedWithAdress>
    <izvorni_sadrzaj>
      <item>VESTER d.o.o. za trgovinu i ugostiteljstvo, Kuhačeva 4, 31000 Osijek</item>
    </izvorni_sadrzaj>
    <derivirana_varijabla naziv="DomainObject.Predmet.ProtuStrankaListFormatedWithAdress_1">
      <item>VESTER d.o.o. za trgovinu i ugostiteljstvo, Kuhačeva 4, 31000 Osijek</item>
    </derivirana_varijabla>
  </DomainObject.Predmet.ProtuStrankaListFormatedWithAdress>
  <DomainObject.Predmet.ProtuStrankaListFormatedWithAdressOIB>
    <izvorni_sadrzaj>
      <item>VESTER d.o.o. za trgovinu i ugostiteljstvo, OIB 85748756041, Kuhačeva 4, 31000 Osijek</item>
    </izvorni_sadrzaj>
    <derivirana_varijabla naziv="DomainObject.Predmet.ProtuStrankaListFormatedWithAdressOIB_1">
      <item>VESTER d.o.o. za trgovinu i ugostiteljstvo, OIB 85748756041, Kuhačeva 4, 31000 Osijek</item>
    </derivirana_varijabla>
  </DomainObject.Predmet.ProtuStrankaListFormatedWithAdressOIB>
  <DomainObject.Predmet.ProtuStrankaListNazivFormated>
    <izvorni_sadrzaj>
      <item>VESTER d.o.o. za trgovinu i ugostiteljstvo</item>
    </izvorni_sadrzaj>
    <derivirana_varijabla naziv="DomainObject.Predmet.ProtuStrankaListNazivFormated_1">
      <item>VESTER d.o.o. za trgovinu i ugostiteljstvo</item>
    </derivirana_varijabla>
  </DomainObject.Predmet.ProtuStrankaListNazivFormated>
  <DomainObject.Predmet.ProtuStrankaListNazivFormatedOIB>
    <izvorni_sadrzaj>
      <item>VESTER d.o.o. za trgovinu i ugostiteljstvo, OIB 85748756041</item>
    </izvorni_sadrzaj>
    <derivirana_varijabla naziv="DomainObject.Predmet.ProtuStrankaListNazivFormatedOIB_1">
      <item>VESTER d.o.o. za trgovinu i ugostiteljstvo, OIB 85748756041</item>
    </derivirana_varijabla>
  </DomainObject.Predmet.ProtuStrankaListNazivFormatedOIB>
  <DomainObject.Predmet.OstaliListFormated>
    <izvorni_sadrzaj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izvorni_sadrzaj>
    <derivirana_varijabla naziv="DomainObject.Predmet.OstaliListFormated_1"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derivirana_varijabla>
  </DomainObject.Predmet.OstaliListFormated>
  <DomainObject.Predmet.OstaliListFormatedOIB>
    <izvorni_sadrzaj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FormatedOIB_1"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FormatedOIB>
  <DomainObject.Predmet.OstaliListFormatedWithAdress>
    <izvorni_sadrzaj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izvorni_sadrzaj>
    <derivirana_varijabla naziv="DomainObject.Predmet.OstaliListFormatedWithAdress_1"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derivirana_varijabla>
  </DomainObject.Predmet.OstaliListFormatedWithAdress>
  <DomainObject.Predmet.OstaliListFormatedWithAdressOIB>
    <izvorni_sadrzaj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izvorni_sadrzaj>
    <derivirana_varijabla naziv="DomainObject.Predmet.OstaliListFormatedWithAdressOIB_1"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derivirana_varijabla>
  </DomainObject.Predmet.OstaliListFormatedWithAdressOIB>
  <DomainObject.Predmet.OstaliListNazivFormated>
    <izvorni_sadrzaj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OstaliListNazivFormated_1">
      <item>Josip Jelić</item>
      <item>oglasna ploča-VESTER d.o.o.</item>
      <item>Danko Šinka</item>
      <item>ŽDO GUO</item>
      <item>Porezna uprava Osijek</item>
      <item>FINA Osijek</item>
    </derivirana_varijabla>
  </DomainObject.Predmet.OstaliListNazivFormated>
  <DomainObject.Predmet.OstaliListNazivFormatedOIB>
    <izvorni_sadrzaj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NazivFormatedOIB_1"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VESTER d.o.o. za trgovinu i ugostiteljstvo</izvorni_sadrzaj>
    <derivirana_varijabla naziv="DomainObject.Predmet.ProtustrankaIDrugi_1">VESTER d.o.o. za trgovinu i ugostiteljstvo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VESTER d.o.o. za trgovinu i ugostiteljstvo, OIB 85748756041, Kuhačeva 4, 31000 Osijek</izvorni_sadrzaj>
    <derivirana_varijabla naziv="DomainObject.Predmet.ProtustrankaIDrugiAdressOIB_1">VESTER d.o.o. za trgovinu i ugostiteljstvo, OIB 85748756041, Kuhačeva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SudioniciListNaziv_1"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derivirana_varijabla>
  </DomainObject.Predmet.SudioniciListNaziv>
  <DomainObject.Predmet.SudioniciListAdressOIB>
    <izvorni_sadrzaj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izvorni_sadrzaj>
    <derivirana_varijabla naziv="DomainObject.Predmet.SudioniciListAdressOIB_1"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izvorni_sadrzaj>
    <derivirana_varijabla naziv="DomainObject.Predmet.SudioniciListNazivOIB_1"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St-131/2015-85</izvorni_sadrzaj>
    <derivirana_varijabla naziv="DomainObject.PredzadnjaOdlukaIzPredmeta.Oznaka_1">St-131/2015-85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B58145-D98C-4552-8DE0-25F92B7BD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665</properties:Words>
  <properties:Characters>3327</properties:Characters>
  <properties:Lines>142</properties:Lines>
  <properties:Paragraphs>43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2018-10-10T11:34:00Z</dcterms:created>
  <dc:creator>point</dc:creator>
  <cp:lastModifiedBy>Danijela Sekulić</cp:lastModifiedBy>
  <cp:lastPrinted>2018-10-10T11:31:00Z</cp:lastPrinted>
  <dcterms:modified xmlns:xsi="http://www.w3.org/2001/XMLSchema-instance" xsi:type="dcterms:W3CDTF">2018-10-10T11:35:00Z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(5. VESTER.docx)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