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f68c" w14:paraId="e41f68c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C07FFC">
        <w:rPr>
          <w:b/>
        </w:rPr>
        <w:t>859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07FFC" w:rsidRPr="00C07FFC">
        <w:t>DOME I FILE j.d.o.o. za građenje, Krešimirova 58, 21251 Žrnovnica, OIB: 96480849332</w:t>
      </w:r>
      <w:r w:rsidRPr="008F7C03">
        <w:t xml:space="preserve">, dana </w:t>
      </w:r>
      <w:r w:rsidR="00C07FFC">
        <w:t>07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07FFC" w:rsidRPr="00C07FFC">
        <w:t>DOME I FILE j.d.o.o. za građenje, Krešimirova 58, 21251 Žrnovnica, OIB: 96480849332</w:t>
      </w:r>
      <w:r w:rsidR="007A2618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C07FFC">
        <w:t>859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C07FFC">
        <w:t>859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C07FFC" w:rsidP="006D3748" w:rsidR="006D3748">
      <w:pPr>
        <w:ind w:firstLine="708"/>
        <w:jc w:val="both"/>
      </w:pPr>
      <w:r w:rsidRPr="00C07FFC">
        <w:t>Predlagatelj Financijska agencija je prijedlogom predložio otvaranje stečajnog postupka nad dužnikom DOME I FILE j.d.o.o. za građenje, Krešimirova 58, 21251 Žrnovnica, OIB: 96480849332. U prijedlogu se u bitnome navodi da temeljem čl. 110. st. 1. SZ-a podnosi prijedlog, te da na dan 31.08.2017.g. dužnik ima u očevidniku redoslijeda osnova za plaćanje evidentirane osnove za plaćanje u neprekinutom razdoblju od 120 dana u ukupnom iznosu od 27.740,86 kuna u koji iznos je uračunata kamata i naknada predlagatelja za provedbu ovrhe na novčanim sredstvima. Navodi se da dužnik ima 1 zaposlenog, te da ima otvoren račun kod Erste &amp; Steiermarkische banke.</w:t>
      </w:r>
    </w:p>
    <w:p w:rsidRDefault="00C07FFC" w:rsidP="00C07FFC" w:rsidR="001D7AF5">
      <w:pPr>
        <w:ind w:firstLine="708"/>
        <w:jc w:val="both"/>
      </w:pPr>
      <w:r>
        <w:t>Dana 24. srp</w:t>
      </w:r>
      <w:r w:rsidR="006D3748">
        <w:t>nja  2017.g. naslovni sud je rješenjem pod podl.br. St-</w:t>
      </w:r>
      <w:r>
        <w:t>859/2017</w:t>
      </w:r>
      <w:r w:rsidR="006D3748">
        <w:t xml:space="preserve"> </w:t>
      </w:r>
      <w:r>
        <w:t>pokrenuo</w:t>
      </w:r>
      <w:r w:rsidRPr="00C07FFC">
        <w:t xml:space="preserve"> </w:t>
      </w:r>
      <w:r>
        <w:t>postupak radi utvrđivanja pretpostavki za otvaranje stečajnog postupka (prethodni postupak) nad  DOME I FILE j.d.o.o. za građenje, Krešimirova 58, 21251 Žrnovnica, OIB: 96480849332,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17</w:t>
      </w:r>
      <w:r>
        <w:t xml:space="preserve">. </w:t>
      </w:r>
      <w:r w:rsidR="007A2618">
        <w:t>kolovoz</w:t>
      </w:r>
      <w:r w:rsidR="00EF0A13">
        <w:t>a 2018</w:t>
      </w:r>
      <w:r w:rsidR="00A31CE3">
        <w:t xml:space="preserve">.g. </w:t>
      </w:r>
      <w:r w:rsidR="00C07FFC">
        <w:t xml:space="preserve">je pristupio </w:t>
      </w:r>
      <w:r w:rsidR="00A31CE3">
        <w:t>zastupnik</w:t>
      </w:r>
      <w:r>
        <w:t xml:space="preserve"> po zakonu dužnika </w:t>
      </w:r>
      <w:r w:rsidR="00C07FFC">
        <w:t>te naveo da priznaje postojanje stečajnog razloga, ne protivi se otvaranju stečaja uz navod da dužnik nema imovine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</w:t>
      </w:r>
      <w:r w:rsidR="00C07FFC">
        <w:t>i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7A2618">
        <w:t>I</w:t>
      </w:r>
      <w:r w:rsidR="001D7AF5">
        <w:t xml:space="preserve">z potvrde Općinskog suda u Splitu, zk odjel </w:t>
      </w:r>
      <w:r w:rsidR="00C07FFC">
        <w:t>Split</w:t>
      </w:r>
      <w:r w:rsidR="001D7AF5">
        <w:t xml:space="preserve"> je vidljivo da dužnik nije upisan kao vlasnik nekretnina na području tog zk odjela</w:t>
      </w:r>
      <w:r w:rsidR="006F2A7B">
        <w:t xml:space="preserve">, a iz uvjerenja </w:t>
      </w:r>
      <w:r w:rsidR="006F2A7B" w:rsidRPr="006F2A7B">
        <w:t>Centra za vozila Hrvatske d.d.</w:t>
      </w:r>
      <w:r w:rsidR="006F2A7B">
        <w:t xml:space="preserve"> je vidljivo da dužnik nije evidentiran kao vlasnik vozila.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7A2618">
        <w:t>16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C07FFC">
        <w:t>469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</w:t>
      </w:r>
      <w:r>
        <w:lastRenderedPageBreak/>
        <w:t>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C07FFC">
        <w:rPr>
          <w:b/>
        </w:rPr>
        <w:t>07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B734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C07FFC">
      <w:rPr>
        <w:rFonts w:hAnsi="Book Antiqua" w:ascii="Book Antiqua"/>
        <w:b/>
        <w:sz w:val="20"/>
        <w:szCs w:val="20"/>
      </w:rPr>
      <w:t>859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B7349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7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3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3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3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3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7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3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3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3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3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St-859/2017</izvorni_sadrzaj>
    <derivirana_varijabla naziv="DomainObject.Predmet.OznakaBroj_1">St-859/2017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DOME I FILE  j.d.o.o. za građenje</izvorni_sadrzaj>
    <derivirana_varijabla naziv="DomainObject.Predmet.ProtustrankaFormated_1">  DOME I FILE  j.d.o.o. za građenje</derivirana_varijabla>
  </DomainObject.Predmet.ProtustrankaFormated>
  <DomainObject.Predmet.ProtustrankaFormatedOIB>
    <izvorni_sadrzaj>  DOME I FILE  j.d.o.o. za građenje, OIB 96480849332</izvorni_sadrzaj>
    <derivirana_varijabla naziv="DomainObject.Predmet.ProtustrankaFormatedOIB_1">  DOME I FILE  j.d.o.o. za građenje, OIB 96480849332</derivirana_varijabla>
  </DomainObject.Predmet.ProtustrankaFormatedOIB>
  <DomainObject.Predmet.ProtustrankaFormatedWithAdress>
    <izvorni_sadrzaj> DOME I FILE  j.d.o.o. za građenje, Krešimirova 58, 21311 Žrnovnica</izvorni_sadrzaj>
    <derivirana_varijabla naziv="DomainObject.Predmet.ProtustrankaFormatedWithAdress_1"> DOME I FILE  j.d.o.o. za građenje, Krešimirova 58, 21311 Žrnovnica</derivirana_varijabla>
  </DomainObject.Predmet.ProtustrankaFormatedWithAdress>
  <DomainObject.Predmet.ProtustrankaFormatedWithAdressOIB>
    <izvorni_sadrzaj> DOME I FILE  j.d.o.o. za građenje, OIB 96480849332, Krešimirova 58, 21311 Žrnovnica</izvorni_sadrzaj>
    <derivirana_varijabla naziv="DomainObject.Predmet.ProtustrankaFormatedWithAdressOIB_1"> DOME I FILE  j.d.o.o. za građenje, OIB 96480849332, Krešimirova 58, 21311 Žrnovnica</derivirana_varijabla>
  </DomainObject.Predmet.ProtustrankaFormatedWithAdressOIB>
  <DomainObject.Predmet.ProtustrankaWithAdress>
    <izvorni_sadrzaj>DOME I FILE  j.d.o.o. za građenje Krešimirova 58, 21311 Žrnovnica</izvorni_sadrzaj>
    <derivirana_varijabla naziv="DomainObject.Predmet.ProtustrankaWithAdress_1">DOME I FILE  j.d.o.o. za građenje Krešimirova 58, 21311 Žrnovnica</derivirana_varijabla>
  </DomainObject.Predmet.ProtustrankaWithAdress>
  <DomainObject.Predmet.ProtustrankaWithAdressOIB>
    <izvorni_sadrzaj>DOME I FILE  j.d.o.o. za građenje, OIB 96480849332, Krešimirova 58, 21311 Žrnovnica</izvorni_sadrzaj>
    <derivirana_varijabla naziv="DomainObject.Predmet.ProtustrankaWithAdressOIB_1">DOME I FILE  j.d.o.o. za građenje, OIB 96480849332, Krešimirova 58, 21311 Žrnovnica</derivirana_varijabla>
  </DomainObject.Predmet.ProtustrankaWithAdressOIB>
  <DomainObject.Predmet.ProtustrankaNazivFormated>
    <izvorni_sadrzaj>DOME I FILE  j.d.o.o. za građenje</izvorni_sadrzaj>
    <derivirana_varijabla naziv="DomainObject.Predmet.ProtustrankaNazivFormated_1">DOME I FILE  j.d.o.o. za građenje</derivirana_varijabla>
  </DomainObject.Predmet.ProtustrankaNazivFormated>
  <DomainObject.Predmet.ProtustrankaNazivFormatedOIB>
    <izvorni_sadrzaj>DOME I FILE  j.d.o.o. za građenje, OIB 96480849332</izvorni_sadrzaj>
    <derivirana_varijabla naziv="DomainObject.Predmet.ProtustrankaNazivFormatedOIB_1">DOME I FILE  j.d.o.o. za građenje, OIB 96480849332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27740.86</izvorni_sadrzaj>
    <derivirana_varijabla naziv="DomainObject.Predmet.TrenutnaVrijednost_1">27740.86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DOME I FILE  j.d.o.o. za građenje</item>
    </izvorni_sadrzaj>
    <derivirana_varijabla naziv="DomainObject.Predmet.ProtuStrankaListFormated_1">
      <item>DOME I FILE  j.d.o.o. za građenje</item>
    </derivirana_varijabla>
  </DomainObject.Predmet.ProtuStrankaListFormated>
  <DomainObject.Predmet.ProtuStrankaListFormatedOIB>
    <izvorni_sadrzaj>
      <item>DOME I FILE  j.d.o.o. za građenje, OIB 96480849332</item>
    </izvorni_sadrzaj>
    <derivirana_varijabla naziv="DomainObject.Predmet.ProtuStrankaListFormatedOIB_1">
      <item>DOME I FILE  j.d.o.o. za građenje, OIB 96480849332</item>
    </derivirana_varijabla>
  </DomainObject.Predmet.ProtuStrankaListFormatedOIB>
  <DomainObject.Predmet.ProtuStrankaListFormatedWithAdress>
    <izvorni_sadrzaj>
      <item>DOME I FILE  j.d.o.o. za građenje, Krešimirova 58, 21311 Žrnovnica</item>
    </izvorni_sadrzaj>
    <derivirana_varijabla naziv="DomainObject.Predmet.ProtuStrankaListFormatedWithAdress_1">
      <item>DOME I FILE  j.d.o.o. za građenje, Krešimirova 58, 21311 Žrnovnica</item>
    </derivirana_varijabla>
  </DomainObject.Predmet.ProtuStrankaListFormatedWithAdress>
  <DomainObject.Predmet.ProtuStrankaListFormatedWithAdressOIB>
    <izvorni_sadrzaj>
      <item>DOME I FILE  j.d.o.o. za građenje, OIB 96480849332, Krešimirova 58, 21311 Žrnovnica</item>
    </izvorni_sadrzaj>
    <derivirana_varijabla naziv="DomainObject.Predmet.ProtuStrankaListFormatedWithAdressOIB_1">
      <item>DOME I FILE  j.d.o.o. za građenje, OIB 96480849332, Krešimirova 58, 21311 Žrnovnica</item>
    </derivirana_varijabla>
  </DomainObject.Predmet.ProtuStrankaListFormatedWithAdressOIB>
  <DomainObject.Predmet.ProtuStrankaListNazivFormated>
    <izvorni_sadrzaj>
      <item>DOME I FILE  j.d.o.o. za građenje</item>
    </izvorni_sadrzaj>
    <derivirana_varijabla naziv="DomainObject.Predmet.ProtuStrankaListNazivFormated_1">
      <item>DOME I FILE  j.d.o.o. za građenje</item>
    </derivirana_varijabla>
  </DomainObject.Predmet.ProtuStrankaListNazivFormated>
  <DomainObject.Predmet.ProtuStrankaListNazivFormatedOIB>
    <izvorni_sadrzaj>
      <item>DOME I FILE  j.d.o.o. za građenje, OIB 96480849332</item>
    </izvorni_sadrzaj>
    <derivirana_varijabla naziv="DomainObject.Predmet.ProtuStrankaListNazivFormatedOIB_1">
      <item>DOME I FILE  j.d.o.o. za građenje, OIB 96480849332</item>
    </derivirana_varijabla>
  </DomainObject.Predmet.ProtuStrankaListNazivFormatedOIB>
  <DomainObject.Predmet.OstaliListFormated>
    <izvorni_sadrzaj>
      <item>Joško Javorčić</item>
    </izvorni_sadrzaj>
    <derivirana_varijabla naziv="DomainObject.Predmet.OstaliListFormated_1">
      <item>Joško Javorčić</item>
    </derivirana_varijabla>
  </DomainObject.Predmet.OstaliListFormated>
  <DomainObject.Predmet.OstaliListFormatedOIB>
    <izvorni_sadrzaj>
      <item>Joško Javorčić, OIB 76592713871</item>
    </izvorni_sadrzaj>
    <derivirana_varijabla naziv="DomainObject.Predmet.OstaliListFormatedOIB_1">
      <item>Joško Javorčić, OIB 76592713871</item>
    </derivirana_varijabla>
  </DomainObject.Predmet.OstaliListFormatedOIB>
  <DomainObject.Predmet.OstaliListFormatedWithAdress>
    <izvorni_sadrzaj>
      <item>Joško Javorčić, Krešimirova 58, 21311 Žrnovnica</item>
    </izvorni_sadrzaj>
    <derivirana_varijabla naziv="DomainObject.Predmet.OstaliListFormatedWithAdress_1">
      <item>Joško Javorčić, Krešimirova 58, 21311 Žrnovnica</item>
    </derivirana_varijabla>
  </DomainObject.Predmet.OstaliListFormatedWithAdress>
  <DomainObject.Predmet.OstaliListFormatedWithAdressOIB>
    <izvorni_sadrzaj>
      <item>Joško Javorčić, OIB 76592713871, Krešimirova 58, 21311 Žrnovnica</item>
    </izvorni_sadrzaj>
    <derivirana_varijabla naziv="DomainObject.Predmet.OstaliListFormatedWithAdressOIB_1">
      <item>Joško Javorčić, OIB 76592713871, Krešimirova 58, 21311 Žrnovnica</item>
    </derivirana_varijabla>
  </DomainObject.Predmet.OstaliListFormatedWithAdressOIB>
  <DomainObject.Predmet.OstaliListNazivFormated>
    <izvorni_sadrzaj>
      <item>Joško Javorčić</item>
    </izvorni_sadrzaj>
    <derivirana_varijabla naziv="DomainObject.Predmet.OstaliListNazivFormated_1">
      <item>Joško Javorčić</item>
    </derivirana_varijabla>
  </DomainObject.Predmet.OstaliListNazivFormated>
  <DomainObject.Predmet.OstaliListNazivFormatedOIB>
    <izvorni_sadrzaj>
      <item>Joško Javorčić, OIB 76592713871</item>
    </izvorni_sadrzaj>
    <derivirana_varijabla naziv="DomainObject.Predmet.OstaliListNazivFormatedOIB_1">
      <item>Joško Javorčić, OIB 76592713871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DOME I FILE  j.d.o.o. za građenje</izvorni_sadrzaj>
    <derivirana_varijabla naziv="DomainObject.Predmet.ProtustrankaIDrugi_1">DOME I FILE 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DOME I FILE  j.d.o.o. za građenje, OIB 96480849332, Krešimirova 58, 21311 Žrnovnica</izvorni_sadrzaj>
    <derivirana_varijabla naziv="DomainObject.Predmet.ProtustrankaIDrugiAdressOIB_1">DOME I FILE  j.d.o.o. za građenje, OIB 96480849332, Krešimirova 58,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 I FILE  j.d.o.o. za građenje</item>
      <item>FINANCIJSKA AGENCIJA, RC SPLIT</item>
      <item>Joško Javorčić</item>
    </izvorni_sadrzaj>
    <derivirana_varijabla naziv="DomainObject.Predmet.SudioniciListNaziv_1">
      <item>DOME I FILE  j.d.o.o. za građenje</item>
      <item>FINANCIJSKA AGENCIJA, RC SPLIT</item>
      <item>Joško Javorčić</item>
    </derivirana_varijabla>
  </DomainObject.Predmet.SudioniciListNaziv>
  <DomainObject.Predmet.SudioniciListAdressOIB>
    <izvorni_sadrzaj>
      <item>DOME I FILE  j.d.o.o. za građenje, OIB 96480849332, Krešimirova 58,21311 Žrnovnica</item>
      <item>FINANCIJSKA AGENCIJA, RC SPLIT, OIB 85821130368, Mažuranićevo šetalište 24 b,21000 Split</item>
      <item>Joško Javorčić, OIB 76592713871, Krešimirova 58,21311 Žrnovnica</item>
    </izvorni_sadrzaj>
    <derivirana_varijabla naziv="DomainObject.Predmet.SudioniciListAdressOIB_1">
      <item>DOME I FILE  j.d.o.o. za građenje, OIB 96480849332, Krešimirova 58,21311 Žrnovnica</item>
      <item>FINANCIJSKA AGENCIJA, RC SPLIT, OIB 85821130368, Mažuranićevo šetalište 24 b,21000 Split</item>
      <item>Joško Javorčić, OIB 76592713871, Krešimirova 58,21311 Žrnovnica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96480849332</item>
      <item>, OIB 85821130368</item>
      <item>, OIB 76592713871</item>
    </izvorni_sadrzaj>
    <derivirana_varijabla naziv="DomainObject.Predmet.SudioniciListNazivOIB_1">
      <item>, OIB 96480849332</item>
      <item>, OIB 85821130368</item>
      <item>, OIB 76592713871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0E130F-142E-4F17-BD16-2BFB3D7CA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926</properties:Words>
  <properties:Characters>5171</properties:Characters>
  <properties:Lines>132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2018-09-07T08:38:00Z</dcterms:created>
  <dc:creator>Katarina Franković</dc:creator>
  <cp:lastModifiedBy>Katarina Franković</cp:lastModifiedBy>
  <cp:lastPrinted>2018-09-07T08:43:00Z</cp:lastPrinted>
  <dcterms:modified xmlns:xsi="http://www.w3.org/2001/XMLSchema-instance" xsi:type="dcterms:W3CDTF">2018-09-07T08:43:00Z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(859 -17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