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e963" w14:paraId="4f2e963" w:rsidRDefault="006A0C3F" w:rsidP="00910611" w:rsidR="006A0C3F" w:rsidRPr="006A0C3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A0C3F">
        <w:rPr>
          <w:rFonts w:hAnsi="Times New Roman" w:ascii="Times New Roman"/>
          <w:b w:val="false"/>
        </w:rPr>
        <w:t xml:space="preserve">    </w:t>
      </w:r>
      <w:r w:rsidRPr="006A0C3F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0C3F" w:rsidP="00910611" w:rsidR="006A0C3F" w:rsidRPr="006A0C3F">
      <w:pPr>
        <w:rPr>
          <w:rFonts w:hAnsi="Times New Roman" w:ascii="Times New Roman"/>
          <w:b w:val="false"/>
        </w:rPr>
      </w:pPr>
      <w:r w:rsidRPr="006A0C3F">
        <w:rPr>
          <w:rFonts w:eastAsia="MS Mincho" w:hAnsi="Times New Roman" w:ascii="Times New Roman"/>
          <w:b w:val="false"/>
        </w:rPr>
        <w:t xml:space="preserve">  REPUBLIKA HRVATSKA</w:t>
      </w:r>
    </w:p>
    <w:p w:rsidRDefault="006A0C3F" w:rsidP="00910611" w:rsidR="006A0C3F" w:rsidRPr="006A0C3F">
      <w:pPr>
        <w:rPr>
          <w:rFonts w:hAnsi="Times New Roman" w:ascii="Times New Roman"/>
          <w:b w:val="false"/>
        </w:rPr>
      </w:pPr>
      <w:r w:rsidRPr="006A0C3F">
        <w:rPr>
          <w:rFonts w:eastAsia="MS Mincho" w:hAnsi="Times New Roman" w:ascii="Times New Roman"/>
          <w:b w:val="false"/>
        </w:rPr>
        <w:t>TRGOVAČKI SUD U RIJECI</w:t>
      </w:r>
    </w:p>
    <w:p w:rsidRDefault="006A0C3F" w:rsidR="006A0C3F" w:rsidRPr="006A0C3F">
      <w:pPr>
        <w:rPr>
          <w:rFonts w:eastAsia="MS Mincho" w:hAnsi="Times New Roman" w:ascii="Times New Roman"/>
          <w:b w:val="false"/>
        </w:rPr>
      </w:pPr>
      <w:r w:rsidRPr="006A0C3F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</w:t>
      </w:r>
      <w:r>
        <w:rPr>
          <w:rFonts w:hAnsi="Times New Roman" w:ascii="Times New Roman"/>
          <w:b w:val="false"/>
        </w:rPr>
        <w:t xml:space="preserve">zahtjevu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provedbu skraćenog stečajnog postupka nad dužnikom trgovačkim društvom </w:t>
      </w:r>
      <w:r w:rsidR="007E30E9">
        <w:rPr>
          <w:rFonts w:hAnsi="Times New Roman" w:ascii="Times New Roman"/>
        </w:rPr>
        <w:t xml:space="preserve">ORTOKAM </w:t>
      </w:r>
      <w:r w:rsidR="007E30E9" w:rsidRPr="007E30E9">
        <w:rPr>
          <w:rFonts w:hAnsi="Times New Roman" w:ascii="Times New Roman"/>
        </w:rPr>
        <w:t>društvo s ograničenom odgovornošću za proizvodnju i trgovinu, Rijeka, Vukovarska 18/a, OIB</w:t>
      </w:r>
      <w:r w:rsidR="007E30E9">
        <w:rPr>
          <w:rFonts w:hAnsi="Times New Roman" w:ascii="Times New Roman"/>
        </w:rPr>
        <w:t xml:space="preserve"> 31652205486</w:t>
      </w:r>
      <w:r w:rsidRPr="001904E4">
        <w:rPr>
          <w:rFonts w:hAnsi="Times New Roman" w:ascii="Times New Roman"/>
          <w:b w:val="false"/>
        </w:rPr>
        <w:t xml:space="preserve">, dana </w:t>
      </w:r>
      <w:r w:rsidR="007E30E9">
        <w:rPr>
          <w:rFonts w:hAnsi="Times New Roman" w:ascii="Times New Roman"/>
          <w:b w:val="false"/>
        </w:rPr>
        <w:t>01. srpnja</w:t>
      </w:r>
      <w:r w:rsidRPr="001904E4">
        <w:rPr>
          <w:rFonts w:hAnsi="Times New Roman" w:ascii="Times New Roman"/>
          <w:b w:val="false"/>
        </w:rPr>
        <w:t xml:space="preserve"> 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7E30E9" w:rsidRPr="007E30E9">
        <w:rPr>
          <w:rFonts w:hAnsi="Times New Roman" w:ascii="Times New Roman"/>
        </w:rPr>
        <w:t>ORTOKAM društvo s ograničenom odgovornošću za proizvodnju i trgovinu, Rijeka, Vukovarska 18/a, OIB 31652205486</w:t>
      </w:r>
      <w:r w:rsidR="00C23818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7E30E9">
        <w:rPr>
          <w:rFonts w:hAnsi="Times New Roman" w:ascii="Times New Roman"/>
          <w:b w:val="false"/>
        </w:rPr>
        <w:t xml:space="preserve">02. veljače </w:t>
      </w:r>
      <w:r w:rsidR="00C23818">
        <w:rPr>
          <w:rFonts w:hAnsi="Times New Roman" w:ascii="Times New Roman"/>
          <w:b w:val="false"/>
        </w:rPr>
        <w:t>2016</w:t>
      </w:r>
      <w:r w:rsidRPr="00902E20">
        <w:rPr>
          <w:rFonts w:hAnsi="Times New Roman" w:ascii="Times New Roman"/>
          <w:b w:val="false"/>
        </w:rPr>
        <w:t xml:space="preserve">.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7E30E9" w:rsidRPr="007E30E9">
        <w:rPr>
          <w:rFonts w:hAnsi="Times New Roman" w:ascii="Times New Roman"/>
          <w:b w:val="false"/>
        </w:rPr>
        <w:t xml:space="preserve">ORTOKAM društvo s ograničenom odgovornošću za proizvodnju i trgovinu, Rijeka, Vukovarska 18/a, OIB 31652205486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 xml:space="preserve">. Stečajnog zakona (NN 71/15, dalje: SZ-a). </w:t>
      </w:r>
    </w:p>
    <w:p w:rsidRDefault="001A0A5D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 je nakon uvida u sudski registar, na mrežnoj stranici e-Oglasn</w:t>
      </w:r>
      <w:r w:rsidR="00381688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 sudova</w:t>
      </w:r>
      <w:r>
        <w:rPr>
          <w:rFonts w:hAnsi="Times New Roman" w:ascii="Times New Roman"/>
          <w:b w:val="false"/>
        </w:rPr>
        <w:t xml:space="preserve"> objavio oglas koji sadržava podatke iz čl.430. SZ-a. </w:t>
      </w:r>
    </w:p>
    <w:p w:rsidRDefault="007E30E9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Uvidom u</w:t>
      </w:r>
      <w:r w:rsidR="00381688">
        <w:rPr>
          <w:rFonts w:hAnsi="Times New Roman" w:ascii="Times New Roman"/>
          <w:b w:val="false"/>
        </w:rPr>
        <w:t xml:space="preserve"> potvrdu </w:t>
      </w:r>
      <w:r w:rsidR="00C23818">
        <w:rPr>
          <w:rFonts w:hAnsi="Times New Roman" w:ascii="Times New Roman"/>
          <w:b w:val="false"/>
        </w:rPr>
        <w:t xml:space="preserve">Financijske agencije Rijeka </w:t>
      </w:r>
      <w:r>
        <w:rPr>
          <w:rFonts w:hAnsi="Times New Roman" w:ascii="Times New Roman"/>
          <w:b w:val="false"/>
        </w:rPr>
        <w:t xml:space="preserve">od 29. lipnja 2016. godine </w:t>
      </w:r>
      <w:r w:rsidR="00C23818">
        <w:rPr>
          <w:rFonts w:hAnsi="Times New Roman" w:ascii="Times New Roman"/>
          <w:b w:val="false"/>
        </w:rPr>
        <w:t xml:space="preserve">(list </w:t>
      </w:r>
      <w:r>
        <w:rPr>
          <w:rFonts w:hAnsi="Times New Roman" w:ascii="Times New Roman"/>
          <w:b w:val="false"/>
        </w:rPr>
        <w:t>10</w:t>
      </w:r>
      <w:r w:rsidR="00C23818">
        <w:rPr>
          <w:rFonts w:hAnsi="Times New Roman" w:ascii="Times New Roman"/>
          <w:b w:val="false"/>
        </w:rPr>
        <w:t xml:space="preserve"> spisa) </w:t>
      </w:r>
      <w:r>
        <w:rPr>
          <w:rFonts w:hAnsi="Times New Roman" w:ascii="Times New Roman"/>
          <w:b w:val="false"/>
        </w:rPr>
        <w:t xml:space="preserve">utvrđeno je da </w:t>
      </w:r>
      <w:r w:rsidR="00381688">
        <w:rPr>
          <w:rFonts w:hAnsi="Times New Roman" w:ascii="Times New Roman"/>
          <w:b w:val="false"/>
        </w:rPr>
        <w:t xml:space="preserve">dužnik </w:t>
      </w:r>
      <w:r w:rsidR="00C23818">
        <w:rPr>
          <w:rFonts w:hAnsi="Times New Roman" w:ascii="Times New Roman"/>
          <w:b w:val="false"/>
        </w:rPr>
        <w:t xml:space="preserve">na </w:t>
      </w:r>
      <w:r w:rsidR="00C23818" w:rsidRPr="007E30E9">
        <w:rPr>
          <w:rFonts w:hAnsi="Times New Roman" w:ascii="Times New Roman"/>
        </w:rPr>
        <w:t xml:space="preserve">dan </w:t>
      </w:r>
      <w:r w:rsidRPr="007E30E9">
        <w:rPr>
          <w:rFonts w:hAnsi="Times New Roman" w:ascii="Times New Roman"/>
        </w:rPr>
        <w:t>29</w:t>
      </w:r>
      <w:r w:rsidR="00C23818" w:rsidRPr="007E30E9">
        <w:rPr>
          <w:rFonts w:hAnsi="Times New Roman" w:ascii="Times New Roman"/>
        </w:rPr>
        <w:t>. lipnja</w:t>
      </w:r>
      <w:r w:rsidR="001904E4" w:rsidRPr="007E30E9">
        <w:rPr>
          <w:rFonts w:hAnsi="Times New Roman" w:ascii="Times New Roman"/>
        </w:rPr>
        <w:t xml:space="preserve"> 2016. godine</w:t>
      </w:r>
      <w:r w:rsidR="001904E4">
        <w:rPr>
          <w:rFonts w:hAnsi="Times New Roman" w:ascii="Times New Roman"/>
          <w:b w:val="false"/>
        </w:rPr>
        <w:t xml:space="preserve"> na računima </w:t>
      </w:r>
      <w:r>
        <w:rPr>
          <w:rFonts w:hAnsi="Times New Roman" w:ascii="Times New Roman"/>
          <w:b w:val="false"/>
        </w:rPr>
        <w:t xml:space="preserve">i novčanim sredstvima </w:t>
      </w:r>
      <w:r w:rsidR="001904E4">
        <w:rPr>
          <w:rFonts w:hAnsi="Times New Roman" w:ascii="Times New Roman"/>
          <w:b w:val="false"/>
        </w:rPr>
        <w:t xml:space="preserve">nema nepodmirenih </w:t>
      </w:r>
      <w:r>
        <w:rPr>
          <w:rFonts w:hAnsi="Times New Roman" w:ascii="Times New Roman"/>
          <w:b w:val="false"/>
        </w:rPr>
        <w:t xml:space="preserve">osnova za plaćanje </w:t>
      </w:r>
      <w:r w:rsidR="00381688">
        <w:rPr>
          <w:rFonts w:hAnsi="Times New Roman" w:ascii="Times New Roman"/>
          <w:b w:val="false"/>
        </w:rPr>
        <w:t>evidentiranih u Očevidniku redoslijeda za plaćanje</w:t>
      </w:r>
      <w:r>
        <w:rPr>
          <w:rFonts w:hAnsi="Times New Roman" w:ascii="Times New Roman"/>
          <w:b w:val="false"/>
        </w:rPr>
        <w:t xml:space="preserve">. </w:t>
      </w:r>
      <w:r w:rsidR="00381688">
        <w:rPr>
          <w:rFonts w:hAnsi="Times New Roman" w:ascii="Times New Roman"/>
          <w:b w:val="false"/>
        </w:rPr>
        <w:t xml:space="preserve"> </w:t>
      </w:r>
      <w:r w:rsidR="001904E4">
        <w:rPr>
          <w:rFonts w:hAnsi="Times New Roman" w:ascii="Times New Roman"/>
          <w:b w:val="false"/>
        </w:rPr>
        <w:t xml:space="preserve">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Pr="004727D1">
        <w:rPr>
          <w:rFonts w:hAnsi="Times New Roman" w:ascii="Times New Roman"/>
          <w:b w:val="false"/>
        </w:rPr>
        <w:t xml:space="preserve">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7E30E9">
        <w:rPr>
          <w:rFonts w:hAnsi="Times New Roman" w:ascii="Times New Roman"/>
          <w:b w:val="false"/>
        </w:rPr>
        <w:t>01. srpnja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6A0C3F" w:rsidR="00606C43" w:rsidRPr="00606C43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  <w:r w:rsidR="002C064F">
        <w:rPr>
          <w:rFonts w:hAnsi="Times New Roman" w:ascii="Times New Roman"/>
          <w:b w:val="false"/>
        </w:rPr>
        <w:t xml:space="preserve">  </w:t>
      </w:r>
      <w:r w:rsidR="006A0C3F">
        <w:rPr>
          <w:rFonts w:hAnsi="Times New Roman" w:ascii="Times New Roman"/>
          <w:b w:val="false"/>
        </w:rPr>
        <w:t xml:space="preserve"> </w:t>
      </w: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1904E4" w:rsidRPr="001904E4">
        <w:rPr>
          <w:rFonts w:hAnsi="Times New Roman" w:ascii="Times New Roman"/>
          <w:b w:val="false"/>
        </w:rPr>
        <w:t>istekom osmoga dana od dana objave pismena na mrežnoj stranici e-Oglasn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sudova.</w:t>
      </w: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lastRenderedPageBreak/>
        <w:t>DNA:</w:t>
      </w:r>
    </w:p>
    <w:p w:rsidRDefault="00C462BE" w:rsidP="00C462BE" w:rsidR="003E6999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  <w:r w:rsidR="003E6999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E30E9" w:rsidP="00C462BE" w:rsidR="007E30E9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Kal., 20.7.2016. g, </w:t>
      </w:r>
    </w:p>
    <w:p w:rsidRDefault="007E30E9" w:rsidP="00C462BE" w:rsidR="007E30E9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7E30E9">
        <w:rPr>
          <w:rFonts w:hAnsi="Times New Roman" w:ascii="Times New Roman"/>
          <w:b w:val="false"/>
          <w:sz w:val="20"/>
          <w:szCs w:val="20"/>
        </w:rPr>
        <w:t>01.7.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7E30E9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0C3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7E30E9">
      <w:rPr>
        <w:rFonts w:hAnsi="Times New Roman" w:ascii="Times New Roman"/>
        <w:b w:val="false"/>
      </w:rPr>
      <w:t>394</w:t>
    </w:r>
    <w:r w:rsidR="00C23818">
      <w:rPr>
        <w:rFonts w:hAnsi="Times New Roman" w:ascii="Times New Roman"/>
        <w:b w:val="false"/>
      </w:rPr>
      <w:t>/16-</w:t>
    </w:r>
    <w:r w:rsidR="007E30E9">
      <w:rPr>
        <w:rFonts w:hAnsi="Times New Roman" w:ascii="Times New Roman"/>
        <w:b w:val="false"/>
      </w:rPr>
      <w:t>7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688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C43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0C3F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0E9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1E57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A0C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C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C3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C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C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A0C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A0C3F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A0C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C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C3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C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C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A0C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A0C3F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ORTOKAM d.o.o.</izvorni_sadrzaj>
    <derivirana_varijabla naziv="DomainObject.Predmet.ProtustrankaFormated_1">  ORTOKAM d.o.o.</derivirana_varijabla>
  </DomainObject.Predmet.ProtustrankaFormated>
  <DomainObject.Predmet.ProtustrankaFormatedOIB>
    <izvorni_sadrzaj>  ORTOKAM d.o.o., OIB 31652205486</izvorni_sadrzaj>
    <derivirana_varijabla naziv="DomainObject.Predmet.ProtustrankaFormatedOIB_1">  ORTOKAM d.o.o., OIB 31652205486</derivirana_varijabla>
  </DomainObject.Predmet.ProtustrankaFormatedOIB>
  <DomainObject.Predmet.ProtustrankaFormatedWithAdress>
    <izvorni_sadrzaj> ORTOKAM d.o.o., Vukovarska 18a, 51000 Rijeka</izvorni_sadrzaj>
    <derivirana_varijabla naziv="DomainObject.Predmet.ProtustrankaFormatedWithAdress_1"> ORTOKAM d.o.o., Vukovarska 18a, 51000 Rijeka</derivirana_varijabla>
  </DomainObject.Predmet.ProtustrankaFormatedWithAdress>
  <DomainObject.Predmet.ProtustrankaFormatedWithAdressOIB>
    <izvorni_sadrzaj> ORTOKAM d.o.o., OIB 31652205486, Vukovarska 18a, 51000 Rijeka</izvorni_sadrzaj>
    <derivirana_varijabla naziv="DomainObject.Predmet.ProtustrankaFormatedWithAdressOIB_1"> ORTOKAM d.o.o., OIB 31652205486, Vukovarska 18a, 51000 Rijeka</derivirana_varijabla>
  </DomainObject.Predmet.ProtustrankaFormatedWithAdressOIB>
  <DomainObject.Predmet.ProtustrankaWithAdress>
    <izvorni_sadrzaj>ORTOKAM d.o.o. Vukovarska 18a, 51000 Rijeka</izvorni_sadrzaj>
    <derivirana_varijabla naziv="DomainObject.Predmet.ProtustrankaWithAdress_1">ORTOKAM d.o.o. Vukovarska 18a, 51000 Rijeka</derivirana_varijabla>
  </DomainObject.Predmet.ProtustrankaWithAdress>
  <DomainObject.Predmet.ProtustrankaWithAdressOIB>
    <izvorni_sadrzaj>ORTOKAM d.o.o., OIB 31652205486, Vukovarska 18a, 51000 Rijeka</izvorni_sadrzaj>
    <derivirana_varijabla naziv="DomainObject.Predmet.ProtustrankaWithAdressOIB_1">ORTOKAM d.o.o., OIB 31652205486, Vukovarska 18a, 51000 Rijeka</derivirana_varijabla>
  </DomainObject.Predmet.ProtustrankaWithAdressOIB>
  <DomainObject.Predmet.ProtustrankaNazivFormated>
    <izvorni_sadrzaj>ORTOKAM d.o.o.</izvorni_sadrzaj>
    <derivirana_varijabla naziv="DomainObject.Predmet.ProtustrankaNazivFormated_1">ORTOKAM d.o.o.</derivirana_varijabla>
  </DomainObject.Predmet.ProtustrankaNazivFormated>
  <DomainObject.Predmet.ProtustrankaNazivFormatedOIB>
    <izvorni_sadrzaj>ORTOKAM d.o.o., OIB 31652205486</izvorni_sadrzaj>
    <derivirana_varijabla naziv="DomainObject.Predmet.ProtustrankaNazivFormatedOIB_1">ORTOKAM d.o.o., OIB 31652205486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ORTOKAM d.o.o.</item>
    </izvorni_sadrzaj>
    <derivirana_varijabla naziv="DomainObject.Predmet.ProtuStrankaListFormated_1">
      <item>ORTOKAM d.o.o.</item>
    </derivirana_varijabla>
  </DomainObject.Predmet.ProtuStrankaListFormated>
  <DomainObject.Predmet.ProtuStrankaListFormatedOIB>
    <izvorni_sadrzaj>
      <item>ORTOKAM d.o.o., OIB 31652205486</item>
    </izvorni_sadrzaj>
    <derivirana_varijabla naziv="DomainObject.Predmet.ProtuStrankaListFormatedOIB_1">
      <item>ORTOKAM d.o.o., OIB 31652205486</item>
    </derivirana_varijabla>
  </DomainObject.Predmet.ProtuStrankaListFormatedOIB>
  <DomainObject.Predmet.ProtuStrankaListFormatedWithAdress>
    <izvorni_sadrzaj>
      <item>ORTOKAM d.o.o., Vukovarska 18a, 51000 Rijeka</item>
    </izvorni_sadrzaj>
    <derivirana_varijabla naziv="DomainObject.Predmet.ProtuStrankaListFormatedWithAdress_1">
      <item>ORTOKAM d.o.o., Vukovarska 18a, 51000 Rijeka</item>
    </derivirana_varijabla>
  </DomainObject.Predmet.ProtuStrankaListFormatedWithAdress>
  <DomainObject.Predmet.ProtuStrankaListFormatedWithAdressOIB>
    <izvorni_sadrzaj>
      <item>ORTOKAM d.o.o., OIB 31652205486, Vukovarska 18a, 51000 Rijeka</item>
    </izvorni_sadrzaj>
    <derivirana_varijabla naziv="DomainObject.Predmet.ProtuStrankaListFormatedWithAdressOIB_1">
      <item>ORTOKAM d.o.o., OIB 31652205486, Vukovarska 18a, 51000 Rijeka</item>
    </derivirana_varijabla>
  </DomainObject.Predmet.ProtuStrankaListFormatedWithAdressOIB>
  <DomainObject.Predmet.ProtuStrankaListNazivFormated>
    <izvorni_sadrzaj>
      <item>ORTOKAM d.o.o.</item>
    </izvorni_sadrzaj>
    <derivirana_varijabla naziv="DomainObject.Predmet.ProtuStrankaListNazivFormated_1">
      <item>ORTOKAM d.o.o.</item>
    </derivirana_varijabla>
  </DomainObject.Predmet.ProtuStrankaListNazivFormated>
  <DomainObject.Predmet.ProtuStrankaListNazivFormatedOIB>
    <izvorni_sadrzaj>
      <item>ORTOKAM d.o.o., OIB 31652205486</item>
    </izvorni_sadrzaj>
    <derivirana_varijabla naziv="DomainObject.Predmet.ProtuStrankaListNazivFormatedOIB_1">
      <item>ORTOKAM d.o.o., OIB 31652205486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ORTOKAM d.o.o.</izvorni_sadrzaj>
    <derivirana_varijabla naziv="DomainObject.Predmet.ProtustrankaIDrugi_1">ORTOKAM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ORTOKAM d.o.o., OIB 31652205486, Vukovarska 18a, 51000 Rijeka</izvorni_sadrzaj>
    <derivirana_varijabla naziv="DomainObject.Predmet.ProtustrankaIDrugiAdressOIB_1">ORTOKAM d.o.o., OIB 31652205486, Vukovarska 18a,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ORTOKAM d.o.o.</item>
    </izvorni_sadrzaj>
    <derivirana_varijabla naziv="DomainObject.Predmet.SudioniciListNaziv_1">
      <item>FINA  Rijeka</item>
      <item>ORTOKAM d.o.o.</item>
    </derivirana_varijabla>
  </DomainObject.Predmet.SudioniciListNaziv>
  <DomainObject.Predmet.SudioniciListAdressOIB>
    <izvorni_sadrzaj>
      <item>FINA  Rijeka, OIB 85821130368, Frana Kurelca 8,51000 Rijeka</item>
      <item>ORTOKAM d.o.o., OIB 31652205486, Vukovarska 18a,51000 Rijeka</item>
    </izvorni_sadrzaj>
    <derivirana_varijabla naziv="DomainObject.Predmet.SudioniciListAdressOIB_1">
      <item>FINA  Rijeka, OIB 85821130368, Frana Kurelca 8,51000 Rijeka</item>
      <item>ORTOKAM d.o.o., OIB 31652205486, Vukovarska 18a,51000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31652205486</item>
    </izvorni_sadrzaj>
    <derivirana_varijabla naziv="DomainObject.Predmet.SudioniciListNazivOIB_1">
      <item>, OIB 85821130368</item>
      <item>, OIB 31652205486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324</properties:Words>
  <properties:Characters>1757</properties:Characters>
  <properties:Lines>54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2016-07-01T07:23:00Z</dcterms:created>
  <dc:creator>korlevicd</dc:creator>
  <cp:lastModifiedBy>Jasna Radulović</cp:lastModifiedBy>
  <cp:lastPrinted>2016-07-01T07:24:00Z</cp:lastPrinted>
  <dcterms:modified xmlns:xsi="http://www.w3.org/2001/XMLSchema-instance" xsi:type="dcterms:W3CDTF">2016-07-01T07:26:00Z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