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79b1" w14:paraId="1bf79b1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B07A38" w:rsidR="00B07A38">
      <w:pPr>
        <w:jc w:val="both"/>
        <w:rPr>
          <w:lang w:val="de-DE"/>
        </w:rPr>
      </w:pPr>
      <w:r w:rsidRPr="00925F8C">
        <w:rPr>
          <w:rFonts w:eastAsia="MS Mincho"/>
        </w:rPr>
        <w:tab/>
      </w:r>
    </w:p>
    <w:p w:rsidRDefault="00B07A38" w:rsidP="00B07A38" w:rsidR="00B07A38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B07A38" w:rsidP="00B07A38" w:rsidR="00B07A38" w:rsidRPr="00E72430">
      <w:pPr>
        <w:ind w:firstLine="720"/>
        <w:jc w:val="center"/>
        <w:rPr>
          <w:lang w:val="de-DE"/>
        </w:rPr>
      </w:pPr>
    </w:p>
    <w:p w:rsidRDefault="00B07A38" w:rsidP="00B07A38" w:rsidR="00B07A38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B07A38" w:rsidP="00B07A38" w:rsidR="00B07A38" w:rsidRPr="00E72430">
      <w:pPr>
        <w:jc w:val="both"/>
        <w:rPr>
          <w:lang w:val="de-DE"/>
        </w:rPr>
      </w:pPr>
    </w:p>
    <w:p w:rsidRDefault="00B07A38" w:rsidP="00B07A38" w:rsidR="00B07A38" w:rsidRPr="00E72430">
      <w:pPr>
        <w:jc w:val="both"/>
        <w:rPr>
          <w:lang w:val="de-DE"/>
        </w:rPr>
      </w:pPr>
    </w:p>
    <w:p w:rsidRDefault="00B07A38" w:rsidP="00265C70" w:rsidR="0031765E">
      <w:pPr>
        <w:autoSpaceDE w:val="false"/>
        <w:autoSpaceDN w:val="false"/>
        <w:adjustRightInd w:val="false"/>
        <w:jc w:val="both"/>
      </w:pPr>
      <w:r w:rsidRPr="00E72430">
        <w:rPr>
          <w:lang w:val="de-DE"/>
        </w:rPr>
        <w:t>Trgovački sud u Rijeci, po sucu ovoga suda Liljani Ugrin, kao stečajnom sucu, u stečajno</w:t>
      </w:r>
      <w:r>
        <w:rPr>
          <w:lang w:val="de-DE"/>
        </w:rPr>
        <w:t>m</w:t>
      </w:r>
      <w:r w:rsidRPr="00E72430">
        <w:rPr>
          <w:lang w:val="de-DE"/>
        </w:rPr>
        <w:t xml:space="preserve"> postupk</w:t>
      </w:r>
      <w:r>
        <w:rPr>
          <w:lang w:val="de-DE"/>
        </w:rPr>
        <w:t>u</w:t>
      </w:r>
      <w:r w:rsidRPr="00E72430">
        <w:rPr>
          <w:lang w:val="de-DE"/>
        </w:rPr>
        <w:t xml:space="preserve"> </w:t>
      </w:r>
      <w:r w:rsidR="00265C70">
        <w:rPr>
          <w:lang w:val="de-DE"/>
        </w:rPr>
        <w:t xml:space="preserve">nad </w:t>
      </w:r>
      <w:r w:rsidRPr="005D7898">
        <w:rPr>
          <w:lang w:val="de-DE"/>
        </w:rPr>
        <w:t>Stečajnom masom iza JADRAN USLUGE društvo s ograničenom odgovornošću za hotelijerstvo i turizam Rabac, Jadranska 2 (</w:t>
      </w:r>
      <w:r w:rsidR="00265C70">
        <w:rPr>
          <w:lang w:val="de-DE"/>
        </w:rPr>
        <w:t>MBS 040370223 – OIB 56767452262</w:t>
      </w:r>
      <w:r w:rsidRPr="005D7898">
        <w:rPr>
          <w:lang w:val="de-DE"/>
        </w:rPr>
        <w:t>)</w:t>
      </w:r>
      <w:r w:rsidR="00265C70">
        <w:rPr>
          <w:lang w:val="de-DE"/>
        </w:rPr>
        <w:t>,</w:t>
      </w:r>
      <w:r w:rsidRPr="005D7898">
        <w:rPr>
          <w:lang w:val="de-DE"/>
        </w:rPr>
        <w:t xml:space="preserve"> </w:t>
      </w:r>
      <w:r w:rsidR="009464C5" w:rsidRPr="00794206">
        <w:rPr>
          <w:rFonts w:eastAsia="MS Mincho"/>
        </w:rPr>
        <w:t xml:space="preserve">dana </w:t>
      </w:r>
      <w:r>
        <w:rPr>
          <w:rFonts w:eastAsia="MS Mincho"/>
        </w:rPr>
        <w:t>18</w:t>
      </w:r>
      <w:r w:rsidR="007F022F" w:rsidRPr="00794206">
        <w:rPr>
          <w:rFonts w:eastAsia="MS Mincho"/>
        </w:rPr>
        <w:t xml:space="preserve">. </w:t>
      </w:r>
      <w:r>
        <w:rPr>
          <w:rFonts w:eastAsia="MS Mincho"/>
        </w:rPr>
        <w:t xml:space="preserve">listopada </w:t>
      </w:r>
      <w:r w:rsidR="007F022F" w:rsidRPr="00794206">
        <w:rPr>
          <w:rFonts w:eastAsia="MS Mincho"/>
        </w:rPr>
        <w:t>201</w:t>
      </w:r>
      <w:r w:rsidR="00794206" w:rsidRPr="00794206">
        <w:rPr>
          <w:rFonts w:eastAsia="MS Mincho"/>
        </w:rPr>
        <w:t>7</w:t>
      </w:r>
      <w:r w:rsidR="007F022F" w:rsidRPr="00794206">
        <w:rPr>
          <w:rFonts w:eastAsia="MS Mincho"/>
        </w:rPr>
        <w:t>.</w:t>
      </w:r>
      <w:r w:rsidR="009464C5"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  <w:r w:rsidR="0031765E">
        <w:rPr>
          <w:rFonts w:cs="Arial" w:hAnsi="Arial" w:ascii="Arial"/>
        </w:rPr>
        <w:tab/>
      </w:r>
      <w:r w:rsidR="0031765E"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Na prijedlog stečajnog upravitelja temeljem odredbe</w:t>
      </w:r>
      <w:r w:rsidR="00265C70">
        <w:rPr>
          <w:rFonts w:eastAsia="MS Mincho"/>
        </w:rPr>
        <w:t xml:space="preserve"> članka 104. Stečajnog zakona (</w:t>
      </w:r>
      <w:r>
        <w:rPr>
          <w:rFonts w:eastAsia="MS Mincho"/>
        </w:rPr>
        <w:t>"</w:t>
      </w:r>
      <w:r w:rsidR="00265C70">
        <w:rPr>
          <w:rFonts w:eastAsia="MS Mincho"/>
        </w:rPr>
        <w:t xml:space="preserve">Narodne </w:t>
      </w:r>
      <w:r>
        <w:rPr>
          <w:rFonts w:eastAsia="MS Mincho"/>
        </w:rPr>
        <w:t>novine" broj 71/15, u daljnjem tekstu SZ)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1B370D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 xml:space="preserve">5. prosinca </w:t>
      </w:r>
      <w:r w:rsidR="0031765E">
        <w:rPr>
          <w:rFonts w:eastAsia="MS Mincho"/>
        </w:rPr>
        <w:t xml:space="preserve"> </w:t>
      </w:r>
      <w:r w:rsidR="0031765E" w:rsidRPr="003A534F">
        <w:rPr>
          <w:rFonts w:eastAsia="MS Mincho"/>
        </w:rPr>
        <w:t>201</w:t>
      </w:r>
      <w:r w:rsidR="0031765E">
        <w:rPr>
          <w:rFonts w:eastAsia="MS Mincho"/>
        </w:rPr>
        <w:t>7</w:t>
      </w:r>
      <w:r w:rsidR="0031765E" w:rsidRPr="003A534F">
        <w:rPr>
          <w:rFonts w:eastAsia="MS Mincho"/>
        </w:rPr>
        <w:t xml:space="preserve">. u </w:t>
      </w:r>
      <w:r>
        <w:rPr>
          <w:rFonts w:eastAsia="MS Mincho"/>
        </w:rPr>
        <w:t>9,00</w:t>
      </w:r>
      <w:r w:rsidR="0031765E" w:rsidRPr="003A534F">
        <w:rPr>
          <w:rFonts w:eastAsia="MS Mincho"/>
        </w:rPr>
        <w:t xml:space="preserve">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265C70" w:rsidR="0031765E"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  <w:r>
        <w:t>1.</w:t>
      </w:r>
      <w:r>
        <w:tab/>
      </w:r>
      <w:r w:rsidRPr="003A534F">
        <w:t>Izvješće stečajnog upravitelja o tijeku postupka</w:t>
      </w:r>
      <w:r>
        <w:t xml:space="preserve">  </w:t>
      </w:r>
    </w:p>
    <w:p w:rsidRDefault="0031765E" w:rsidP="0031765E" w:rsidR="0031765E" w:rsidRPr="003A534F">
      <w:pPr>
        <w:jc w:val="both"/>
      </w:pPr>
      <w:r>
        <w:t>2.</w:t>
      </w:r>
      <w:r>
        <w:tab/>
        <w:t>Donošenje odluke o načinu i uvjetima prodaje imovine dužnika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 w:rsidRPr="003A534F">
      <w:pPr>
        <w:jc w:val="center"/>
      </w:pPr>
      <w:r w:rsidRPr="003A534F">
        <w:t xml:space="preserve">Dana, </w:t>
      </w:r>
      <w:r w:rsidR="00B07A38">
        <w:rPr>
          <w:rFonts w:eastAsia="MS Mincho"/>
        </w:rPr>
        <w:t>18</w:t>
      </w:r>
      <w:r w:rsidR="00B07A38" w:rsidRPr="00794206">
        <w:rPr>
          <w:rFonts w:eastAsia="MS Mincho"/>
        </w:rPr>
        <w:t xml:space="preserve">. </w:t>
      </w:r>
      <w:r w:rsidR="00B07A38">
        <w:rPr>
          <w:rFonts w:eastAsia="MS Mincho"/>
        </w:rPr>
        <w:t xml:space="preserve">listopada </w:t>
      </w:r>
      <w:r w:rsidR="00B07A38" w:rsidRPr="00794206">
        <w:rPr>
          <w:rFonts w:eastAsia="MS Mincho"/>
        </w:rPr>
        <w:t>2017</w:t>
      </w:r>
      <w:r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1B370D" w:rsidP="0031765E" w:rsidR="001B370D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p w:rsidRDefault="00276787" w:rsidP="00345D6C" w:rsidR="00276787">
      <w:pPr>
        <w:jc w:val="both"/>
      </w:pPr>
    </w:p>
    <w:sectPr w:rsidSect="009E39B0" w:rsidR="0027678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13B" w:rsidR="00BA713B">
      <w:r>
        <w:separator/>
      </w:r>
    </w:p>
  </w:endnote>
  <w:endnote w:id="0" w:type="continuationSeparator">
    <w:p w:rsidRDefault="00BA713B" w:rsidR="00BA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E04AF7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13B" w:rsidR="00BA713B">
      <w:r>
        <w:separator/>
      </w:r>
    </w:p>
  </w:footnote>
  <w:footnote w:id="0" w:type="continuationSeparator">
    <w:p w:rsidRDefault="00BA713B" w:rsidR="00BA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1B370D">
      <w:t>84</w:t>
    </w:r>
    <w:r w:rsidRPr="00925F8C">
      <w:t>/</w:t>
    </w:r>
    <w:r w:rsidR="006003E6">
      <w:t>20</w:t>
    </w:r>
    <w:r w:rsidRPr="00925F8C">
      <w:t>1</w:t>
    </w:r>
    <w:r w:rsidR="00794206">
      <w:t>7</w:t>
    </w:r>
    <w:r w:rsidRPr="00925F8C">
      <w:t>-</w:t>
    </w:r>
    <w:r w:rsidR="00265C70">
      <w:t>24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370D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5C70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1984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2EB6"/>
    <w:rsid w:val="005D537E"/>
    <w:rsid w:val="005D7682"/>
    <w:rsid w:val="005E69BB"/>
    <w:rsid w:val="005F089E"/>
    <w:rsid w:val="005F6757"/>
    <w:rsid w:val="006003E6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13DA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07A38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A713B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0A22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0C6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21AC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4AF7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AF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AF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AF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AF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AF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AF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AF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AF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JADRAN USLUGE d.o.o.</izvorni_sadrzaj>
    <derivirana_varijabla naziv="DomainObject.Predmet.ProtustrankaFormated_1">  Stečajna masa JADRAN USLUGE d.o.o.</derivirana_varijabla>
  </DomainObject.Predmet.ProtustrankaFormated>
  <DomainObject.Predmet.ProtustrankaFormatedOIB>
    <izvorni_sadrzaj>  Stečajna masa JADRAN USLUGE d.o.o., OIB 13456343486</izvorni_sadrzaj>
    <derivirana_varijabla naziv="DomainObject.Predmet.ProtustrankaFormatedOIB_1">  Stečajna masa JADRAN USLUGE d.o.o., OIB 13456343486</derivirana_varijabla>
  </DomainObject.Predmet.ProtustrankaFormatedOIB>
  <DomainObject.Predmet.ProtustrankaFormatedWithAdress>
    <izvorni_sadrzaj> Stečajna masa JADRAN USLUGE d.o.o., Ivana Skomerže 1, 51260 Crikvenica</izvorni_sadrzaj>
    <derivirana_varijabla naziv="DomainObject.Predmet.ProtustrankaFormatedWithAdress_1"> Stečajna masa JADRAN USLUGE d.o.o., Ivana Skomerže 1, 51260 Crikvenica</derivirana_varijabla>
  </DomainObject.Predmet.ProtustrankaFormatedWithAdress>
  <DomainObject.Predmet.ProtustrankaFormatedWithAdressOIB>
    <izvorni_sadrzaj> Stečajna masa JADRAN USLUGE d.o.o., OIB 13456343486, Ivana Skomerže 1, 51260 Crikvenica</izvorni_sadrzaj>
    <derivirana_varijabla naziv="DomainObject.Predmet.ProtustrankaFormatedWithAdressOIB_1"> Stečajna masa JADRAN USLUGE d.o.o., OIB 13456343486, Ivana Skomerže 1, 51260 Crikvenica</derivirana_varijabla>
  </DomainObject.Predmet.ProtustrankaFormatedWithAdressOIB>
  <DomainObject.Predmet.ProtustrankaWithAdress>
    <izvorni_sadrzaj>Stečajna masa JADRAN USLUGE d.o.o. Ivana Skomerže 1, 51260 Crikvenica</izvorni_sadrzaj>
    <derivirana_varijabla naziv="DomainObject.Predmet.ProtustrankaWithAdress_1">Stečajna masa JADRAN USLUGE d.o.o. Ivana Skomerže 1, 51260 Crikvenica</derivirana_varijabla>
  </DomainObject.Predmet.ProtustrankaWithAdress>
  <DomainObject.Predmet.ProtustrankaWithAdressOIB>
    <izvorni_sadrzaj>Stečajna masa JADRAN USLUGE d.o.o., OIB 13456343486, Ivana Skomerže 1, 51260 Crikvenica</izvorni_sadrzaj>
    <derivirana_varijabla naziv="DomainObject.Predmet.ProtustrankaWithAdressOIB_1">Stečajna masa JADRAN USLUGE d.o.o., OIB 13456343486, Ivana Skomerže 1, 51260 Crikvenica</derivirana_varijabla>
  </DomainObject.Predmet.ProtustrankaWithAdressOIB>
  <DomainObject.Predmet.ProtustrankaNazivFormated>
    <izvorni_sadrzaj>Stečajna masa JADRAN USLUGE d.o.o.</izvorni_sadrzaj>
    <derivirana_varijabla naziv="DomainObject.Predmet.ProtustrankaNazivFormated_1">Stečajna masa JADRAN USLUGE d.o.o.</derivirana_varijabla>
  </DomainObject.Predmet.ProtustrankaNazivFormated>
  <DomainObject.Predmet.ProtustrankaNazivFormatedOIB>
    <izvorni_sadrzaj>Stečajna masa JADRAN USLUGE d.o.o., OIB 13456343486</izvorni_sadrzaj>
    <derivirana_varijabla naziv="DomainObject.Predmet.ProtustrankaNazivFormatedOIB_1">Stečajna masa JADRAN USLUGE d.o.o., OIB 13456343486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</izvorni_sadrzaj>
    <derivirana_varijabla naziv="DomainObject.Predmet.StrankaFormated_1">  JADRAN d.d.</derivirana_varijabla>
  </DomainObject.Predmet.StrankaFormated>
  <DomainObject.Predmet.StrankaFormatedOIB>
    <izvorni_sadrzaj>  JADRAN d.d., OIB 56994999963</izvorni_sadrzaj>
    <derivirana_varijabla naziv="DomainObject.Predmet.StrankaFormatedOIB_1">  JADRAN d.d., OIB 56994999963</derivirana_varijabla>
  </DomainObject.Predmet.StrankaFormatedOIB>
  <DomainObject.Predmet.StrankaFormatedWithAdress>
    <izvorni_sadrzaj> JADRAN d.d., Bana Jelačića 16, 51260 Crikvenica</izvorni_sadrzaj>
    <derivirana_varijabla naziv="DomainObject.Predmet.StrankaFormatedWithAdress_1"> JADRAN d.d., Bana Jelačića 16, 51260 Crikvenica</derivirana_varijabla>
  </DomainObject.Predmet.StrankaFormatedWithAdress>
  <DomainObject.Predmet.StrankaFormatedWithAdressOIB>
    <izvorni_sadrzaj> JADRAN d.d., OIB 56994999963, Bana Jelačića 16, 51260 Crikvenica</izvorni_sadrzaj>
    <derivirana_varijabla naziv="DomainObject.Predmet.StrankaFormatedWithAdressOIB_1"> JADRAN d.d., OIB 56994999963, Bana Jelačića 16, 51260 Crikvenica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JADRAN d.d.</item>
    </izvorni_sadrzaj>
    <derivirana_varijabla naziv="DomainObject.Predmet.StrankaListFormated_1">
      <item>JADRAN d.d.</item>
    </derivirana_varijabla>
  </DomainObject.Predmet.StrankaListFormated>
  <DomainObject.Predmet.StrankaListFormatedOIB>
    <izvorni_sadrzaj>
      <item>JADRAN d.d., OIB 56994999963</item>
    </izvorni_sadrzaj>
    <derivirana_varijabla naziv="DomainObject.Predmet.StrankaListFormatedOIB_1">
      <item>JADRAN d.d., OIB 56994999963</item>
    </derivirana_varijabla>
  </DomainObject.Predmet.StrankaListFormatedOIB>
  <DomainObject.Predmet.StrankaListFormatedWithAdress>
    <izvorni_sadrzaj>
      <item>JADRAN d.d., Bana Jelačića 16, 51260 Crikvenica</item>
    </izvorni_sadrzaj>
    <derivirana_varijabla naziv="DomainObject.Predmet.StrankaListFormatedWithAdress_1">
      <item>JADRAN d.d., Bana Jelačića 16, 51260 Crikvenica</item>
    </derivirana_varijabla>
  </DomainObject.Predmet.StrankaListFormatedWithAdress>
  <DomainObject.Predmet.StrankaListFormatedWithAdressOIB>
    <izvorni_sadrzaj>
      <item>JADRAN d.d., OIB 56994999963, Bana Jelačića 16, 51260 Crikvenica</item>
    </izvorni_sadrzaj>
    <derivirana_varijabla naziv="DomainObject.Predmet.StrankaListFormatedWithAdressOIB_1">
      <item>JADRAN d.d., OIB 56994999963, Bana Jelačića 16, 51260 Crikvenica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JADRAN USLUGE d.o.o.</item>
    </izvorni_sadrzaj>
    <derivirana_varijabla naziv="DomainObject.Predmet.ProtuStrankaListFormated_1">
      <item>Stečajna masa JADRAN USLUGE d.o.o.</item>
    </derivirana_varijabla>
  </DomainObject.Predmet.ProtuStrankaListFormated>
  <DomainObject.Predmet.ProtuStrankaListFormatedOIB>
    <izvorni_sadrzaj>
      <item>Stečajna masa JADRAN USLUGE d.o.o., OIB 13456343486</item>
    </izvorni_sadrzaj>
    <derivirana_varijabla naziv="DomainObject.Predmet.ProtuStrankaListFormatedOIB_1">
      <item>Stečajna masa JADRAN USLUGE d.o.o., OIB 13456343486</item>
    </derivirana_varijabla>
  </DomainObject.Predmet.ProtuStrankaListFormatedOIB>
  <DomainObject.Predmet.ProtuStrankaListFormatedWithAdress>
    <izvorni_sadrzaj>
      <item>Stečajna masa JADRAN USLUGE d.o.o., Ivana Skomerže 1, 51260 Crikvenica</item>
    </izvorni_sadrzaj>
    <derivirana_varijabla naziv="DomainObject.Predmet.ProtuStrankaListFormatedWithAdress_1">
      <item>Stečajna masa JADRAN USLUGE d.o.o., Ivana Skomerže 1, 51260 Crikvenica</item>
    </derivirana_varijabla>
  </DomainObject.Predmet.ProtuStrankaListFormatedWithAdress>
  <DomainObject.Predmet.ProtuStrankaListFormatedWithAdressOIB>
    <izvorni_sadrzaj>
      <item>Stečajna masa JADRAN USLUGE d.o.o., OIB 13456343486, Ivana Skomerže 1, 51260 Crikvenica</item>
    </izvorni_sadrzaj>
    <derivirana_varijabla naziv="DomainObject.Predmet.ProtuStrankaListFormatedWithAdressOIB_1">
      <item>Stečajna masa JADRAN USLUGE d.o.o., OIB 13456343486, Ivana Skomerže 1, 51260 Crikvenica</item>
    </derivirana_varijabla>
  </DomainObject.Predmet.ProtuStrankaListFormatedWithAdressOIB>
  <DomainObject.Predmet.ProtuStrankaListNazivFormated>
    <izvorni_sadrzaj>
      <item>Stečajna masa JADRAN USLUGE d.o.o.</item>
    </izvorni_sadrzaj>
    <derivirana_varijabla naziv="DomainObject.Predmet.ProtuStrankaListNazivFormated_1">
      <item>Stečajna masa JADRAN USLUGE d.o.o.</item>
    </derivirana_varijabla>
  </DomainObject.Predmet.ProtuStrankaListNazivFormated>
  <DomainObject.Predmet.ProtuStrankaListNazivFormatedOIB>
    <izvorni_sadrzaj>
      <item>Stečajna masa JADRAN USLUGE d.o.o., OIB 13456343486</item>
    </izvorni_sadrzaj>
    <derivirana_varijabla naziv="DomainObject.Predmet.ProtuStrankaListNazivFormatedOIB_1">
      <item>Stečajna masa JADRAN USLUGE d.o.o., OIB 13456343486</item>
    </derivirana_varijabla>
  </DomainObject.Predmet.ProtuStrankaListNazivFormatedOIB>
  <DomainObject.Predmet.OstaliListFormated>
    <izvorni_sadrzaj>
      <item>Hrvoje Vukić</item>
    </izvorni_sadrzaj>
    <derivirana_varijabla naziv="DomainObject.Predmet.OstaliListFormated_1">
      <item>Hrvoje Vukić</item>
    </derivirana_varijabla>
  </DomainObject.Predmet.OstaliListFormated>
  <DomainObject.Predmet.OstaliListFormatedOIB>
    <izvorni_sadrzaj>
      <item>Hrvoje Vukić</item>
    </izvorni_sadrzaj>
    <derivirana_varijabla naziv="DomainObject.Predmet.OstaliListFormatedOIB_1">
      <item>Hrvoje Vukić</item>
    </derivirana_varijabla>
  </DomainObject.Predmet.OstaliListFormatedOIB>
  <DomainObject.Predmet.OstaliListFormatedWithAdress>
    <izvorni_sadrzaj>
      <item>Hrvoje Vukić, N. Tesle 9/V-VI, 51000 Rijeka</item>
    </izvorni_sadrzaj>
    <derivirana_varijabla naziv="DomainObject.Predmet.OstaliListFormatedWithAdress_1">
      <item>Hrvoje Vukić, N. Tesle 9/V-VI, 51000 Rijeka</item>
    </derivirana_varijabla>
  </DomainObject.Predmet.OstaliListFormatedWithAdress>
  <DomainObject.Predmet.OstaliListFormatedWithAdressOIB>
    <izvorni_sadrzaj>
      <item>Hrvoje Vukić, N. Tesle 9/V-VI, 51000 Rijeka</item>
    </izvorni_sadrzaj>
    <derivirana_varijabla naziv="DomainObject.Predmet.OstaliListFormatedWithAdressOIB_1">
      <item>Hrvoje Vukić, N. Tesle 9/V-VI, 51000 Rijeka</item>
    </derivirana_varijabla>
  </DomainObject.Predmet.OstaliListFormatedWithAdressOIB>
  <DomainObject.Predmet.OstaliListNazivFormated>
    <izvorni_sadrzaj>
      <item>Hrvoje Vukić</item>
    </izvorni_sadrzaj>
    <derivirana_varijabla naziv="DomainObject.Predmet.OstaliListNazivFormated_1">
      <item>Hrvoje Vukić</item>
    </derivirana_varijabla>
  </DomainObject.Predmet.OstaliListNazivFormated>
  <DomainObject.Predmet.OstaliListNazivFormatedOIB>
    <izvorni_sadrzaj>
      <item>Hrvoje Vukić</item>
    </izvorni_sadrzaj>
    <derivirana_varijabla naziv="DomainObject.Predmet.OstaliListNazivFormatedOIB_1">
      <item>Hrvoje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JADRAN USLUGE d.o.o.</izvorni_sadrzaj>
    <derivirana_varijabla naziv="DomainObject.Predmet.ProtustrankaIDrugi_1">Stečajna masa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JADRAN USLUGE d.o.o., OIB 13456343486, Ivana Skomerže 1, 51260 Crikvenica</izvorni_sadrzaj>
    <derivirana_varijabla naziv="DomainObject.Predmet.ProtustrankaIDrugiAdressOIB_1">Stečajna masa JADRAN USLUGE d.o.o., OIB 13456343486,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JADRAN USLUGE d.o.o.</item>
      <item>Hrvoje Vukić</item>
    </izvorni_sadrzaj>
    <derivirana_varijabla naziv="DomainObject.Predmet.SudioniciListNaziv_1">
      <item>JADRAN d.d.</item>
      <item>Stečajna masa JADRAN USLUGE d.o.o.</item>
      <item>Hrvoje Vukić</item>
    </derivirana_varijabla>
  </DomainObject.Predmet.SudioniciListNaziv>
  <DomainObject.Predmet.SudioniciListAdressOIB>
    <izvorni_sadrzaj>
      <item>JADRAN d.d., OIB 56994999963, Bana Jelačića 16,51260 Crikvenica</item>
      <item>Stečajna masa JADRAN USLUGE d.o.o., OIB 13456343486, Ivana Skomerže 1,51260 Crikvenica</item>
      <item>Hrvoje Vukić, N. Tesle 9/V-VI,51000 Rijeka</item>
    </izvorni_sadrzaj>
    <derivirana_varijabla naziv="DomainObject.Predmet.SudioniciListAdressOIB_1">
      <item>JADRAN d.d., OIB 56994999963, Bana Jelačića 16,51260 Crikvenica</item>
      <item>Stečajna masa JADRAN USLUGE d.o.o., OIB 13456343486, Ivana Skomerže 1,51260 Crikvenica</item>
      <item>Hrvoje Vukić,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13456343486</item>
      <item>, OIB null</item>
    </izvorni_sadrzaj>
    <derivirana_varijabla naziv="DomainObject.Predmet.SudioniciListNazivOIB_1">
      <item>, OIB 56994999963</item>
      <item>, OIB 13456343486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E69D2-0B13-41E2-AFA3-ED4B4720D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186</properties:Words>
  <properties:Characters>871</properties:Characters>
  <properties:Lines>42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2017-10-19T06:20:00Z</dcterms:created>
  <dc:creator>Korisnik</dc:creator>
  <cp:lastModifiedBy>Elizabet Jovanović</cp:lastModifiedBy>
  <cp:lastPrinted>2017-10-19T06:19:00Z</cp:lastPrinted>
  <dcterms:modified xmlns:xsi="http://www.w3.org/2001/XMLSchema-instance" xsi:type="dcterms:W3CDTF">2017-10-19T06:22:00Z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