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8196" w14:paraId="d938196" w:rsidRDefault="00281BC7" w:rsidP="00EF7C9A" w:rsidR="00281BC7" w:rsidRPr="00806AD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806ADA">
      <w:pPr>
        <w:rPr>
          <w:b/>
        </w:rPr>
      </w:pPr>
    </w:p>
    <w:p w:rsidRDefault="00281BC7" w:rsidP="00281BC7" w:rsidR="00281BC7" w:rsidRPr="00806ADA">
      <w:pPr>
        <w:rPr>
          <w:b/>
        </w:rPr>
      </w:pPr>
    </w:p>
    <w:p w:rsidRDefault="00E022E9" w:rsidP="00281BC7" w:rsidR="00E022E9" w:rsidRPr="00806ADA">
      <w:pPr>
        <w:rPr>
          <w:b/>
          <w:bCs/>
        </w:rPr>
      </w:pPr>
    </w:p>
    <w:p w:rsidRDefault="00281BC7" w:rsidP="00281BC7" w:rsidR="00281BC7" w:rsidRPr="00FE524C">
      <w:pPr>
        <w:rPr>
          <w:bCs/>
        </w:rPr>
      </w:pPr>
      <w:r w:rsidRPr="00FE524C">
        <w:rPr>
          <w:bCs/>
        </w:rPr>
        <w:t>REPUBLIKA HRVATSKA</w:t>
      </w:r>
    </w:p>
    <w:p w:rsidRDefault="00281BC7" w:rsidP="00281BC7" w:rsidR="00E022E9" w:rsidRPr="00FE524C">
      <w:pPr>
        <w:rPr>
          <w:bCs/>
        </w:rPr>
      </w:pPr>
      <w:r w:rsidRPr="00FE524C">
        <w:rPr>
          <w:bCs/>
        </w:rPr>
        <w:t>TRGOVAČKI SUD U ZADRU</w:t>
      </w:r>
    </w:p>
    <w:p w:rsidRDefault="00E022E9" w:rsidP="004E7E9B" w:rsidR="00EF7C9A" w:rsidRPr="00FE524C">
      <w:r w:rsidRPr="00FE524C">
        <w:t>Dr. Franje Tuđmana 35</w:t>
      </w:r>
      <w:r w:rsidR="00281BC7" w:rsidRPr="00FE524C">
        <w:tab/>
      </w:r>
    </w:p>
    <w:p w:rsidRDefault="00E022E9" w:rsidP="00281BC7" w:rsidR="00E022E9" w:rsidRPr="00FE524C">
      <w:pPr>
        <w:rPr>
          <w:bCs/>
        </w:rPr>
      </w:pPr>
    </w:p>
    <w:p w:rsidRDefault="00EF7C9A" w:rsidP="00EF7C9A" w:rsidR="00EF7C9A" w:rsidRPr="00FE524C">
      <w:pPr>
        <w:jc w:val="center"/>
        <w:rPr>
          <w:bCs/>
        </w:rPr>
      </w:pPr>
      <w:r w:rsidRPr="00FE524C">
        <w:rPr>
          <w:bCs/>
        </w:rPr>
        <w:t>R E P U B L I K A   H R V A T S K A</w:t>
      </w:r>
    </w:p>
    <w:p w:rsidRDefault="00281BC7" w:rsidP="00281BC7" w:rsidR="00281BC7" w:rsidRPr="00FE524C">
      <w:pPr>
        <w:rPr>
          <w:bCs/>
        </w:rPr>
      </w:pPr>
      <w:r w:rsidRPr="00FE524C">
        <w:rPr>
          <w:bCs/>
        </w:rPr>
        <w:tab/>
      </w:r>
      <w:r w:rsidRPr="00FE524C">
        <w:rPr>
          <w:bCs/>
        </w:rPr>
        <w:tab/>
      </w:r>
      <w:r w:rsidRPr="00FE524C">
        <w:rPr>
          <w:bCs/>
        </w:rPr>
        <w:tab/>
      </w:r>
      <w:r w:rsidRPr="00FE524C">
        <w:rPr>
          <w:bCs/>
        </w:rPr>
        <w:tab/>
      </w:r>
      <w:r w:rsidRPr="00FE524C">
        <w:rPr>
          <w:bCs/>
        </w:rPr>
        <w:tab/>
      </w:r>
    </w:p>
    <w:p w:rsidRDefault="00C04252" w:rsidP="00281BC7" w:rsidR="00C04252" w:rsidRPr="00FE524C">
      <w:pPr>
        <w:jc w:val="center"/>
      </w:pPr>
      <w:r w:rsidRPr="00FE524C">
        <w:t>Z A K L J U Č A K</w:t>
      </w:r>
    </w:p>
    <w:p w:rsidRDefault="00C04252" w:rsidP="00281BC7" w:rsidR="00281BC7" w:rsidRPr="00FE524C">
      <w:pPr>
        <w:jc w:val="center"/>
      </w:pPr>
      <w:r w:rsidRPr="00FE524C">
        <w:t xml:space="preserve"> </w:t>
      </w:r>
    </w:p>
    <w:p w:rsidRDefault="00F56F8E" w:rsidP="00FE524C" w:rsidR="00C04252">
      <w:pPr>
        <w:pStyle w:val="Tijeloteksta"/>
        <w:ind w:firstLine="708"/>
        <w:rPr>
          <w:szCs w:val="24"/>
        </w:rPr>
      </w:pPr>
      <w:r w:rsidRPr="00FE524C">
        <w:rPr>
          <w:szCs w:val="24"/>
        </w:rPr>
        <w:t xml:space="preserve">Trgovački sud u Zadru, po sutkinji Ani Markač, odlučujući o prijedlogu </w:t>
      </w:r>
      <w:r w:rsidR="00FE524C">
        <w:rPr>
          <w:szCs w:val="24"/>
        </w:rPr>
        <w:t xml:space="preserve">predlagateljice </w:t>
      </w:r>
      <w:r w:rsidRPr="00FE524C">
        <w:rPr>
          <w:szCs w:val="24"/>
        </w:rPr>
        <w:t xml:space="preserve">DIJANE PAVLEKOVIĆ iz Slovenije, 8261 Jasenice na Dol Obrežje 49, za otvaranje stečajnog postupka nad dužnikom INŽENJERSKI BIRO NIN j.d.o.o., za inženjering i usluge, Nin, Put Venere </w:t>
      </w:r>
      <w:proofErr w:type="spellStart"/>
      <w:r w:rsidRPr="00FE524C">
        <w:rPr>
          <w:szCs w:val="24"/>
        </w:rPr>
        <w:t>Anzotike</w:t>
      </w:r>
      <w:proofErr w:type="spellEnd"/>
      <w:r w:rsidRPr="00FE524C">
        <w:rPr>
          <w:szCs w:val="24"/>
        </w:rPr>
        <w:t xml:space="preserve"> 17/A, OIB:31666376893,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E524C">
          <w:rPr>
            <w:szCs w:val="24"/>
          </w:rPr>
          <w:t>11. st</w:t>
        </w:r>
      </w:smartTag>
      <w:r w:rsidRPr="00FE524C">
        <w:rPr>
          <w:szCs w:val="24"/>
        </w:rPr>
        <w:t>. 3. Stečajnog zakona (Narodne novine 71/</w:t>
      </w:r>
      <w:r w:rsidR="00FE524C">
        <w:rPr>
          <w:szCs w:val="24"/>
        </w:rPr>
        <w:t>20</w:t>
      </w:r>
      <w:r w:rsidRPr="00FE524C">
        <w:rPr>
          <w:szCs w:val="24"/>
        </w:rPr>
        <w:t>15</w:t>
      </w:r>
      <w:r w:rsidR="00FE524C">
        <w:rPr>
          <w:szCs w:val="24"/>
        </w:rPr>
        <w:t xml:space="preserve"> i 104/2017</w:t>
      </w:r>
      <w:r w:rsidRPr="00FE524C">
        <w:rPr>
          <w:szCs w:val="24"/>
        </w:rPr>
        <w:t>)</w:t>
      </w:r>
      <w:r w:rsidR="003F74D7">
        <w:rPr>
          <w:szCs w:val="24"/>
        </w:rPr>
        <w:t>,</w:t>
      </w:r>
      <w:r w:rsidRPr="00FE524C">
        <w:rPr>
          <w:szCs w:val="24"/>
        </w:rPr>
        <w:t xml:space="preserve"> </w:t>
      </w:r>
      <w:r w:rsidR="00FE524C">
        <w:rPr>
          <w:szCs w:val="24"/>
        </w:rPr>
        <w:t>18. travnja 2018.</w:t>
      </w:r>
    </w:p>
    <w:p w:rsidRDefault="00FE524C" w:rsidP="00FE524C" w:rsidR="00FE524C" w:rsidRPr="00FE524C">
      <w:pPr>
        <w:pStyle w:val="Tijeloteksta"/>
        <w:ind w:firstLine="708"/>
        <w:rPr>
          <w:szCs w:val="24"/>
        </w:rPr>
      </w:pPr>
    </w:p>
    <w:p w:rsidRDefault="00C04252" w:rsidP="00FE524C" w:rsidR="00C04252" w:rsidRPr="00FE524C">
      <w:pPr>
        <w:pStyle w:val="Tijeloteksta"/>
        <w:ind w:firstLine="708" w:left="2832"/>
        <w:rPr>
          <w:szCs w:val="24"/>
        </w:rPr>
      </w:pPr>
      <w:r w:rsidRPr="00FE524C">
        <w:rPr>
          <w:szCs w:val="24"/>
        </w:rPr>
        <w:t xml:space="preserve">z a k l j u č i o   j e </w:t>
      </w:r>
    </w:p>
    <w:p w:rsidRDefault="00C04252" w:rsidP="00C04252" w:rsidR="00C04252" w:rsidRPr="00806ADA">
      <w:pPr>
        <w:pStyle w:val="Tijeloteksta"/>
        <w:ind w:firstLine="708"/>
        <w:jc w:val="center"/>
        <w:rPr>
          <w:b/>
          <w:szCs w:val="24"/>
        </w:rPr>
      </w:pPr>
    </w:p>
    <w:p w:rsidRDefault="00F56F8E" w:rsidP="00F56F8E" w:rsidR="00901D99">
      <w:pPr>
        <w:jc w:val="both"/>
      </w:pPr>
      <w:r>
        <w:t xml:space="preserve">I.        </w:t>
      </w:r>
      <w:r w:rsidR="005E7AE1" w:rsidRPr="00806ADA">
        <w:t xml:space="preserve">Nalaže se </w:t>
      </w:r>
      <w:r>
        <w:t xml:space="preserve">predlagateljici DIJANI PAVLEKOVIĆ iz Slovenije, </w:t>
      </w:r>
      <w:r w:rsidR="00806ADA">
        <w:t xml:space="preserve">da u roku 8 (osam) dana od dana primitka prijepisa ovog Zaključka dostavi dokaz o </w:t>
      </w:r>
      <w:r>
        <w:t xml:space="preserve">postojanju stečajnog razloga na strani dužnika, a to su nesposobnost za plaćanje i prezaduženost </w:t>
      </w:r>
      <w:r w:rsidR="00FE524C">
        <w:t xml:space="preserve">sukladno odredbi čl. 5. Stečajnog zakona, </w:t>
      </w:r>
      <w:r>
        <w:t xml:space="preserve">obzirom da iz pribavljene potvrde Financijske agencije od </w:t>
      </w:r>
      <w:r w:rsidR="00FE524C">
        <w:t xml:space="preserve">26. ožujka 2018. </w:t>
      </w:r>
      <w:r>
        <w:t xml:space="preserve">o blokadi računa i novčanih sredstava ovršenika proizlazi da na računima i novčanim sredstvima ovršenika na dan izdavanja potvrde je evidentirano 0 dana neprekidne blokade, a nepodmirene obveze na dan izdavanja potvrde da iznose 0,00 kn. </w:t>
      </w:r>
    </w:p>
    <w:p w:rsidRDefault="00F56F8E" w:rsidP="00F56F8E" w:rsidR="00F56F8E">
      <w:pPr>
        <w:jc w:val="both"/>
      </w:pPr>
    </w:p>
    <w:p w:rsidRDefault="00F56F8E" w:rsidP="00F56F8E" w:rsidR="00F56F8E" w:rsidRPr="00806ADA">
      <w:pPr>
        <w:jc w:val="both"/>
      </w:pPr>
      <w:r>
        <w:t>II.      Ukoliko predlagateljica u ostavl</w:t>
      </w:r>
      <w:r w:rsidR="00FE524C">
        <w:t>jenom roku ne postupi po uputi s</w:t>
      </w:r>
      <w:r>
        <w:t>uda iz točke I.</w:t>
      </w:r>
      <w:r w:rsidR="00FE524C">
        <w:t xml:space="preserve"> izreke ovog zaključka</w:t>
      </w:r>
      <w:r w:rsidR="0068068C">
        <w:t>,</w:t>
      </w:r>
      <w:r w:rsidR="00FE524C">
        <w:t xml:space="preserve"> s</w:t>
      </w:r>
      <w:r>
        <w:t xml:space="preserve">ud će donijeti rješenje </w:t>
      </w:r>
      <w:r w:rsidR="00FE524C">
        <w:t xml:space="preserve">kojim će odbiti prijedlog za otvaranje stečajnog postupka predlagateljice od 28. travnja 2017., </w:t>
      </w:r>
      <w:r w:rsidR="0068068C">
        <w:t xml:space="preserve">te </w:t>
      </w:r>
      <w:r>
        <w:t xml:space="preserve">po pravomoćnosti navedenog rješenja predlagateljici vratiti uplaćeni predujam. </w:t>
      </w:r>
    </w:p>
    <w:p w:rsidRDefault="00806ADA" w:rsidP="005E7AE1" w:rsidR="00806ADA">
      <w:pPr>
        <w:jc w:val="center"/>
      </w:pPr>
    </w:p>
    <w:p w:rsidRDefault="008F3AD6" w:rsidP="00FE524C" w:rsidR="005E7AE1" w:rsidRPr="00806ADA">
      <w:pPr>
        <w:jc w:val="center"/>
      </w:pPr>
      <w:r w:rsidRPr="00806ADA">
        <w:t>U Zadru</w:t>
      </w:r>
      <w:r w:rsidR="00901D99" w:rsidRPr="00806ADA">
        <w:t xml:space="preserve"> </w:t>
      </w:r>
      <w:r w:rsidR="00FE524C">
        <w:t xml:space="preserve">18. travnja 2018. </w:t>
      </w:r>
      <w:r w:rsidR="004E7E9B" w:rsidRPr="00806ADA">
        <w:t xml:space="preserve"> </w:t>
      </w:r>
    </w:p>
    <w:p w:rsidRDefault="005E7AE1" w:rsidP="006D77E9" w:rsidR="005E7AE1" w:rsidRPr="00806ADA"/>
    <w:p w:rsidRDefault="004760BD" w:rsidP="00806ADA" w:rsidR="004E7E9B" w:rsidRPr="00806ADA">
      <w:pPr>
        <w:jc w:val="right"/>
      </w:pPr>
      <w:r w:rsidRPr="00806ADA">
        <w:tab/>
      </w:r>
      <w:r w:rsidRPr="00806ADA">
        <w:tab/>
      </w:r>
      <w:r w:rsidRPr="00806ADA">
        <w:tab/>
      </w:r>
      <w:r w:rsidRPr="00806ADA">
        <w:tab/>
      </w:r>
      <w:r w:rsidRPr="00806ADA">
        <w:tab/>
      </w:r>
      <w:r w:rsidRPr="00806ADA">
        <w:tab/>
        <w:t xml:space="preserve">   </w:t>
      </w:r>
      <w:r w:rsidR="004E7E9B" w:rsidRPr="00806ADA">
        <w:t>Sutkinja</w:t>
      </w:r>
    </w:p>
    <w:p w:rsidRDefault="004760BD" w:rsidP="00806ADA" w:rsidR="009068CC" w:rsidRPr="00806ADA">
      <w:pPr>
        <w:jc w:val="right"/>
      </w:pPr>
      <w:r w:rsidRPr="00806ADA">
        <w:tab/>
      </w:r>
      <w:r w:rsidRPr="00806ADA">
        <w:tab/>
      </w:r>
      <w:r w:rsidRPr="00806ADA">
        <w:tab/>
      </w:r>
      <w:r w:rsidRPr="00806ADA">
        <w:tab/>
      </w:r>
      <w:r w:rsidRPr="00806ADA">
        <w:tab/>
      </w:r>
      <w:r w:rsidRPr="00806ADA">
        <w:tab/>
      </w:r>
      <w:r w:rsidRPr="00806ADA">
        <w:tab/>
      </w:r>
      <w:r w:rsidRPr="00806ADA">
        <w:tab/>
      </w:r>
      <w:r w:rsidR="006D77E9" w:rsidRPr="00806ADA">
        <w:t xml:space="preserve">  </w:t>
      </w:r>
      <w:r w:rsidR="004E7E9B" w:rsidRPr="00806ADA">
        <w:t>Ana Markač</w:t>
      </w:r>
    </w:p>
    <w:p w:rsidRDefault="0055636D" w:rsidP="008F03DE" w:rsidR="0055636D" w:rsidRPr="00806ADA"/>
    <w:p w:rsidRDefault="0055636D" w:rsidP="008F03DE" w:rsidR="0055636D" w:rsidRPr="00806ADA"/>
    <w:p w:rsidRDefault="00E235B4" w:rsidP="008F03DE" w:rsidR="00E235B4" w:rsidRPr="00806ADA"/>
    <w:p w:rsidRDefault="008F3AD6" w:rsidP="008F03DE" w:rsidR="008F3AD6" w:rsidRPr="00806ADA">
      <w:r w:rsidRPr="00806ADA">
        <w:t>POUKA O PRAVNOM LIJEKU</w:t>
      </w:r>
    </w:p>
    <w:p w:rsidRDefault="008F3AD6" w:rsidP="00C04252" w:rsidR="008F3AD6" w:rsidRPr="00806ADA">
      <w:r w:rsidRPr="00806ADA">
        <w:t xml:space="preserve">Protiv ovog </w:t>
      </w:r>
      <w:r w:rsidR="00C04252" w:rsidRPr="00806ADA">
        <w:t xml:space="preserve">zaključka </w:t>
      </w:r>
      <w:r w:rsidR="00E235B4" w:rsidRPr="00806ADA">
        <w:t>žalba nije dopuštena.</w:t>
      </w:r>
    </w:p>
    <w:p w:rsidRDefault="00806ADA" w:rsidP="008F3AD6" w:rsidR="00806ADA"/>
    <w:p w:rsidRDefault="00806ADA" w:rsidP="008F3AD6" w:rsidR="00806ADA" w:rsidRPr="00806ADA"/>
    <w:p w:rsidRDefault="008F3AD6" w:rsidP="005E7AE1" w:rsidR="008F3AD6" w:rsidRPr="00806ADA">
      <w:r w:rsidRPr="00806ADA">
        <w:t xml:space="preserve"> Dostaviti: </w:t>
      </w:r>
    </w:p>
    <w:p w:rsidRDefault="00F56F8E" w:rsidP="009068CC" w:rsidR="00FE524C">
      <w:pPr>
        <w:numPr>
          <w:ilvl w:val="0"/>
          <w:numId w:val="1"/>
        </w:numPr>
      </w:pPr>
      <w:proofErr w:type="spellStart"/>
      <w:r>
        <w:t>predlagateljici</w:t>
      </w:r>
      <w:proofErr w:type="spellEnd"/>
      <w:r>
        <w:t xml:space="preserve"> putem e-</w:t>
      </w:r>
      <w:proofErr w:type="spellStart"/>
      <w:r>
        <w:t>maila</w:t>
      </w:r>
      <w:proofErr w:type="spellEnd"/>
      <w:r>
        <w:t xml:space="preserve"> dijana.pavlekovic@region.si</w:t>
      </w:r>
      <w:r w:rsidR="008F3AD6" w:rsidRPr="00806ADA">
        <w:t xml:space="preserve">    </w:t>
      </w:r>
    </w:p>
    <w:p w:rsidRDefault="00FE524C" w:rsidP="009068CC" w:rsidR="00FE524C">
      <w:pPr>
        <w:numPr>
          <w:ilvl w:val="0"/>
          <w:numId w:val="1"/>
        </w:numPr>
      </w:pPr>
      <w:r>
        <w:t>e-Oglasna ploča sudova</w:t>
      </w:r>
    </w:p>
    <w:p w:rsidRDefault="00FE524C" w:rsidP="009068CC" w:rsidR="00842CEB" w:rsidRPr="00806ADA">
      <w:pPr>
        <w:numPr>
          <w:ilvl w:val="0"/>
          <w:numId w:val="1"/>
        </w:numPr>
      </w:pPr>
      <w:r>
        <w:t>u spis</w:t>
      </w:r>
      <w:r w:rsidR="008F3AD6" w:rsidRPr="00806ADA">
        <w:t xml:space="preserve">  </w:t>
      </w:r>
    </w:p>
    <w:sectPr w:rsidSect="009C0FF2" w:rsidR="00842CEB" w:rsidRPr="00806ADA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71C" w:rsidP="009C0FF2" w:rsidR="00FD071C">
      <w:r>
        <w:separator/>
      </w:r>
    </w:p>
  </w:endnote>
  <w:endnote w:id="0" w:type="continuationSeparator">
    <w:p w:rsidRDefault="00FD071C" w:rsidP="009C0FF2" w:rsidR="00FD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71C" w:rsidP="009C0FF2" w:rsidR="00FD071C">
      <w:r>
        <w:separator/>
      </w:r>
    </w:p>
  </w:footnote>
  <w:footnote w:id="0" w:type="continuationSeparator">
    <w:p w:rsidRDefault="00FD071C" w:rsidP="009C0FF2" w:rsidR="00FD0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FD071C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4760BD" w:rsidR="00E022E9">
    <w:pPr>
      <w:pStyle w:val="Zaglavlje"/>
      <w:jc w:val="right"/>
    </w:pPr>
    <w:r>
      <w:t>Poslovni broj: 2 St-</w:t>
    </w:r>
    <w:r w:rsidR="00711048">
      <w:t>191</w:t>
    </w:r>
    <w:r w:rsidR="000A32BC">
      <w:t>/1</w:t>
    </w:r>
    <w:r w:rsidR="00711048">
      <w:t>7</w:t>
    </w:r>
    <w:r w:rsidR="000A32BC">
      <w:t>-</w:t>
    </w:r>
    <w:r w:rsidR="00FE524C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A32BC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3F74D7"/>
    <w:rsid w:val="00426ECA"/>
    <w:rsid w:val="00453E80"/>
    <w:rsid w:val="004676BD"/>
    <w:rsid w:val="00474A81"/>
    <w:rsid w:val="004760BD"/>
    <w:rsid w:val="004B768C"/>
    <w:rsid w:val="004C5C40"/>
    <w:rsid w:val="004E7E9B"/>
    <w:rsid w:val="004F1515"/>
    <w:rsid w:val="00515656"/>
    <w:rsid w:val="0055636D"/>
    <w:rsid w:val="005E7AE1"/>
    <w:rsid w:val="00665069"/>
    <w:rsid w:val="0068068C"/>
    <w:rsid w:val="006A6847"/>
    <w:rsid w:val="006D77E9"/>
    <w:rsid w:val="006E5E65"/>
    <w:rsid w:val="007002A2"/>
    <w:rsid w:val="00711048"/>
    <w:rsid w:val="0074396A"/>
    <w:rsid w:val="00763645"/>
    <w:rsid w:val="00766A92"/>
    <w:rsid w:val="007B6657"/>
    <w:rsid w:val="007C75BF"/>
    <w:rsid w:val="007F26FC"/>
    <w:rsid w:val="00806ADA"/>
    <w:rsid w:val="00842CEB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A3143"/>
    <w:rsid w:val="00EB3FAB"/>
    <w:rsid w:val="00EF7C9A"/>
    <w:rsid w:val="00F56F8E"/>
    <w:rsid w:val="00FD071C"/>
    <w:rsid w:val="00FD7289"/>
    <w:rsid w:val="00FE524C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36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36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6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6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6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36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36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6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6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6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INŽENJERSKI BIRO NIN j.d.o.o. za inženjering i usluge</izvorni_sadrzaj>
    <derivirana_varijabla naziv="DomainObject.Predmet.StrankaFormated_1">  INŽENJERSKI BIRO NIN j.d.o.o. za inženjering i usluge</derivirana_varijabla>
  </DomainObject.Predmet.StrankaFormated>
  <DomainObject.Predmet.StrankaFormatedOIB>
    <izvorni_sadrzaj>  INŽENJERSKI BIRO NIN j.d.o.o. za inženjering i usluge, OIB 31666376893</izvorni_sadrzaj>
    <derivirana_varijabla naziv="DomainObject.Predmet.StrankaFormatedOIB_1">  INŽENJERSKI BIRO NIN j.d.o.o. za inženjering i usluge, OIB 31666376893</derivirana_varijabla>
  </DomainObject.Predmet.StrankaFormatedOIB>
  <DomainObject.Predmet.StrankaFormatedWithAdress>
    <izvorni_sadrzaj> INŽENJERSKI BIRO NIN j.d.o.o. za inženjering i usluge, Put Venere Anzotike 17/a, 23232 Nin</izvorni_sadrzaj>
    <derivirana_varijabla naziv="DomainObject.Predmet.StrankaFormatedWithAdress_1"> INŽENJERSKI BIRO NIN j.d.o.o. za inženjering i usluge, Put Venere Anzotike 17/a, 23232 Nin</derivirana_varijabla>
  </DomainObject.Predmet.StrankaFormatedWithAdress>
  <DomainObject.Predmet.StrankaFormatedWithAdressOIB>
    <izvorni_sadrzaj> INŽENJERSKI BIRO NIN j.d.o.o. za inženjering i usluge, OIB 31666376893, Put Venere Anzotike 17/a, 23232 Nin</izvorni_sadrzaj>
    <derivirana_varijabla naziv="DomainObject.Predmet.StrankaFormatedWithAdressOIB_1"> INŽENJERSKI BIRO NIN j.d.o.o. za inženjering i usluge, OIB 31666376893, Put Venere Anzotike 17/a, 23232 Nin</derivirana_varijabla>
  </DomainObject.Predmet.StrankaFormatedWithAdressOIB>
  <DomainObject.Predmet.StrankaWithAdress>
    <izvorni_sadrzaj>INŽENJERSKI BIRO NIN j.d.o.o. za inženjering i usluge Put Venere Anzotike 17/a,23232 Nin</izvorni_sadrzaj>
    <derivirana_varijabla naziv="DomainObject.Predmet.StrankaWithAdress_1">INŽENJERSKI BIRO NIN j.d.o.o. za inženjering i usluge Put Venere Anzotike 17/a,23232 Nin</derivirana_varijabla>
  </DomainObject.Predmet.StrankaWithAdress>
  <DomainObject.Predmet.StrankaWithAdressOIB>
    <izvorni_sadrzaj>INŽENJERSKI BIRO NIN j.d.o.o. za inženjering i usluge, OIB 31666376893, Put Venere Anzotike 17/a,23232 Nin</izvorni_sadrzaj>
    <derivirana_varijabla naziv="DomainObject.Predmet.StrankaWithAdressOIB_1">INŽENJERSKI BIRO NIN j.d.o.o. za inženjering i usluge, OIB 31666376893, Put Venere Anzotike 17/a,23232 Nin</derivirana_varijabla>
  </DomainObject.Predmet.StrankaWithAdressOIB>
  <DomainObject.Predmet.StrankaNazivFormated>
    <izvorni_sadrzaj>INŽENJERSKI BIRO NIN j.d.o.o. za inženjering i usluge</izvorni_sadrzaj>
    <derivirana_varijabla naziv="DomainObject.Predmet.StrankaNazivFormated_1">INŽENJERSKI BIRO NIN j.d.o.o. za inženjering i usluge</derivirana_varijabla>
  </DomainObject.Predmet.StrankaNazivFormated>
  <DomainObject.Predmet.StrankaNazivFormatedOIB>
    <izvorni_sadrzaj>INŽENJERSKI BIRO NIN j.d.o.o. za inženjering i usluge, OIB 31666376893</izvorni_sadrzaj>
    <derivirana_varijabla naziv="DomainObject.Predmet.StrankaNazivFormatedOIB_1">INŽENJERSKI BIRO NIN j.d.o.o. za inženjering i usluge, OIB 31666376893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INŽENJERSKI BIRO NIN j.d.o.o. za inženjering i usluge</item>
    </izvorni_sadrzaj>
    <derivirana_varijabla naziv="DomainObject.Predmet.StrankaListFormated_1">
      <item>INŽENJERSKI BIRO NIN j.d.o.o. za inženjering i usluge</item>
    </derivirana_varijabla>
  </DomainObject.Predmet.StrankaListFormated>
  <DomainObject.Predmet.StrankaListFormatedOIB>
    <izvorni_sadrzaj>
      <item>INŽENJERSKI BIRO NIN j.d.o.o. za inženjering i usluge, OIB 31666376893</item>
    </izvorni_sadrzaj>
    <derivirana_varijabla naziv="DomainObject.Predmet.StrankaListFormatedOIB_1">
      <item>INŽENJERSKI BIRO NIN j.d.o.o. za inženjering i usluge, OIB 31666376893</item>
    </derivirana_varijabla>
  </DomainObject.Predmet.StrankaListFormatedOIB>
  <DomainObject.Predmet.StrankaListFormatedWithAdress>
    <izvorni_sadrzaj>
      <item>INŽENJERSKI BIRO NIN j.d.o.o. za inženjering i usluge, Put Venere Anzotike 17/a, 23232 Nin</item>
    </izvorni_sadrzaj>
    <derivirana_varijabla naziv="DomainObject.Predmet.StrankaListFormatedWithAdress_1">
      <item>INŽENJERSKI BIRO NIN j.d.o.o. za inženjering i usluge, Put Venere Anzotike 17/a, 23232 Nin</item>
    </derivirana_varijabla>
  </DomainObject.Predmet.StrankaListFormatedWithAdress>
  <DomainObject.Predmet.StrankaListFormatedWithAdressOIB>
    <izvorni_sadrzaj>
      <item>INŽENJERSKI BIRO NIN j.d.o.o. za inženjering i usluge, OIB 31666376893, Put Venere Anzotike 17/a, 23232 Nin</item>
    </izvorni_sadrzaj>
    <derivirana_varijabla naziv="DomainObject.Predmet.StrankaListFormatedWithAdressOIB_1">
      <item>INŽENJERSKI BIRO NIN j.d.o.o. za inženjering i usluge, OIB 31666376893, Put Venere Anzotike 17/a, 23232 Nin</item>
    </derivirana_varijabla>
  </DomainObject.Predmet.StrankaListFormatedWithAdressOIB>
  <DomainObject.Predmet.StrankaListNazivFormated>
    <izvorni_sadrzaj>
      <item>INŽENJERSKI BIRO NIN j.d.o.o. za inženjering i usluge</item>
    </izvorni_sadrzaj>
    <derivirana_varijabla naziv="DomainObject.Predmet.StrankaListNazivFormated_1">
      <item>INŽENJERSKI BIRO NIN j.d.o.o. za inženjering i usluge</item>
    </derivirana_varijabla>
  </DomainObject.Predmet.StrankaListNazivFormated>
  <DomainObject.Predmet.StrankaListNazivFormatedOIB>
    <izvorni_sadrzaj>
      <item>INŽENJERSKI BIRO NIN j.d.o.o. za inženjering i usluge, OIB 31666376893</item>
    </izvorni_sadrzaj>
    <derivirana_varijabla naziv="DomainObject.Predmet.StrankaListNazivFormatedOIB_1">
      <item>INŽENJERSKI BIRO NIN j.d.o.o. za inženjering i usluge, OIB 31666376893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INŽENJERSKI BIRO NIN j.d.o.o. za inženjering i usluge</izvorni_sadrzaj>
    <derivirana_varijabla naziv="DomainObject.Predmet.StrankaIDrugi_1">INŽENJERSKI BIRO NIN j.d.o.o. za inženjering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INŽENJERSKI BIRO NIN j.d.o.o. za inženjering i usluge, OIB 31666376893, Put Venere Anzotike 17/a, 23232 Nin</izvorni_sadrzaj>
    <derivirana_varijabla naziv="DomainObject.Predmet.StrankaIDrugiAdressOIB_1">INŽENJERSKI BIRO NIN j.d.o.o. za inženjering i usluge, OIB 31666376893, Put Venere Anzotike 17/a, 23232 Nin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INŽENJERSKI BIRO NIN j.d.o.o. za inženjering i usluge</item>
    </izvorni_sadrzaj>
    <derivirana_varijabla naziv="DomainObject.Predmet.SudioniciListNaziv_1">
      <item>INŽENJERSKI BIRO NIN j.d.o.o. za inženjering i usluge</item>
    </derivirana_varijabla>
  </DomainObject.Predmet.SudioniciListNaziv>
  <DomainObject.Predmet.SudioniciListAdressOIB>
    <izvorni_sadrzaj>
      <item>INŽENJERSKI BIRO NIN j.d.o.o. za inženjering i usluge, OIB 31666376893, Put Venere Anzotike 17/a,23232 Nin</item>
    </izvorni_sadrzaj>
    <derivirana_varijabla naziv="DomainObject.Predmet.SudioniciListAdressOIB_1">
      <item>INŽENJERSKI BIRO NIN j.d.o.o. za inženjering i usluge, OIB 31666376893, Put Venere Anzotike 17/a,23232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31666376893</item>
    </izvorni_sadrzaj>
    <derivirana_varijabla naziv="DomainObject.Predmet.SudioniciListNazivOIB_1">
      <item>, OIB 31666376893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56C95-880F-4C4D-BC9C-7DC1851E1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1407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2018-04-17T12:56:00Z</dcterms:created>
  <dc:creator>Ardena Bajlo</dc:creator>
  <cp:lastModifiedBy>Vedrana Raspović</cp:lastModifiedBy>
  <cp:lastPrinted>2016-11-10T16:31:00Z</cp:lastPrinted>
  <dcterms:modified xmlns:xsi="http://www.w3.org/2001/XMLSchema-instance" xsi:type="dcterms:W3CDTF">2018-04-18T06:49:00Z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(St-191-17 nalog predlagatelju da dostavi podatke o obvezama 18.4.2018.docx)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