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fe8f" w14:paraId="65bfe8f" w:rsidRDefault="00FE5D38" w:rsidP="00654CAF" w:rsidR="00FE5D38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FE5D38" w:rsidP="00654CAF" w:rsidR="00FE5D3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FE5D38" w:rsidP="00654CAF" w:rsidR="00FE5D38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E5D38" w:rsidP="00654CAF" w:rsidR="00FE5D38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FE5D38" w:rsidP="00654CAF" w:rsidR="00FE5D38">
      <w:pPr>
        <w:rPr>
          <w:rFonts w:cs="Times New Roman"/>
        </w:rPr>
      </w:pPr>
    </w:p>
    <w:p w:rsidRDefault="00FE5D38" w:rsidP="00654CAF" w:rsidR="00FE5D38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FE5D38" w:rsidP="00654CAF" w:rsidR="00FE5D38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E5D38" w:rsidP="00654CAF" w:rsidR="00FE5D38">
      <w:pPr>
        <w:jc w:val="center"/>
        <w:rPr>
          <w:rFonts w:cs="Times New Roman"/>
        </w:rPr>
      </w:pPr>
    </w:p>
    <w:p w:rsidRDefault="00FE5D38" w:rsidP="00654CAF" w:rsidR="00FE5D3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zahtjeva predlagatelja Financijske agencije, Regionalni centar Zagreb, Podružnica Varaždin, za pokretanje skraćenog stečajnog postupka protiv dužnika</w:t>
      </w:r>
      <w:r w:rsidR="00654CAF">
        <w:rPr>
          <w:rFonts w:cs="Times New Roman"/>
        </w:rPr>
        <w:t xml:space="preserve"> LUNI j.d.o.o., 40000 Čakovec, Josipa Kozarca 15, OIB: 2264345225, 20. veljače 2017</w:t>
      </w:r>
      <w:r>
        <w:rPr>
          <w:rFonts w:cs="Times New Roman"/>
        </w:rPr>
        <w:t>.</w:t>
      </w:r>
    </w:p>
    <w:p w:rsidRDefault="00FE5D38" w:rsidP="00654CAF" w:rsidR="00654CA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654CAF" w:rsidP="00654CAF" w:rsidR="00654CAF">
      <w:pPr>
        <w:spacing w:after="0"/>
        <w:jc w:val="center"/>
        <w:rPr>
          <w:rFonts w:cs="Times New Roman"/>
        </w:rPr>
      </w:pPr>
    </w:p>
    <w:p w:rsidRDefault="00FE5D38" w:rsidP="00654CAF" w:rsidR="00FE5D38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</w:t>
      </w:r>
      <w:r w:rsidR="00654CAF">
        <w:rPr>
          <w:rFonts w:cs="Times New Roman"/>
        </w:rPr>
        <w:t>LUNI j.d.o.o., 40000 Čakovec, Josipa Kozarca 15, OIB: 2264345225</w:t>
      </w:r>
      <w:r>
        <w:rPr>
          <w:rFonts w:cs="Times New Roman"/>
        </w:rPr>
        <w:t>.</w:t>
      </w:r>
    </w:p>
    <w:p w:rsidRDefault="00FE5D38" w:rsidP="00654CAF" w:rsidR="00FE5D38">
      <w:pPr>
        <w:pStyle w:val="Odlomakpopisa"/>
        <w:ind w:left="1080"/>
        <w:rPr>
          <w:rFonts w:cs="Times New Roman"/>
        </w:rPr>
      </w:pPr>
    </w:p>
    <w:p w:rsidRDefault="00FE5D38" w:rsidP="00654CAF" w:rsidR="00654CA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654CAF">
        <w:rPr>
          <w:rFonts w:cs="Times New Roman"/>
        </w:rPr>
        <w:t xml:space="preserve">Za stečajnog upravitelja imenuje se </w:t>
      </w:r>
      <w:r w:rsidR="00654CAF">
        <w:rPr>
          <w:rFonts w:cs="Times New Roman"/>
        </w:rPr>
        <w:t xml:space="preserve">Ivana Brebrić, </w:t>
      </w:r>
      <w:proofErr w:type="spellStart"/>
      <w:r w:rsidR="00654CAF">
        <w:rPr>
          <w:rFonts w:cs="Times New Roman"/>
        </w:rPr>
        <w:t>Palinovečka</w:t>
      </w:r>
      <w:proofErr w:type="spellEnd"/>
      <w:r w:rsidR="00654CAF">
        <w:rPr>
          <w:rFonts w:cs="Times New Roman"/>
        </w:rPr>
        <w:t xml:space="preserve"> 19 P, 10000 Zagreb, OIB: 01354117686.</w:t>
      </w:r>
    </w:p>
    <w:p w:rsidRDefault="00654CAF" w:rsidP="00654CAF" w:rsidR="00654CAF" w:rsidRPr="00654CAF">
      <w:pPr>
        <w:pStyle w:val="ListaeSPIS"/>
        <w:numPr>
          <w:ilvl w:val="0"/>
          <w:numId w:val="0"/>
        </w:numPr>
        <w:spacing w:after="0"/>
        <w:ind w:left="624"/>
      </w:pPr>
    </w:p>
    <w:p w:rsidRDefault="00FE5D38" w:rsidP="00654CAF" w:rsidR="00FE5D3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FE5D38" w:rsidP="00654CAF" w:rsidR="00FE5D38">
      <w:pPr>
        <w:pStyle w:val="Odlomakpopisa"/>
        <w:ind w:left="1080"/>
        <w:rPr>
          <w:rFonts w:cs="Times New Roman"/>
        </w:rPr>
      </w:pPr>
    </w:p>
    <w:p w:rsidRDefault="00FE5D38" w:rsidP="00654CAF" w:rsidR="00FE5D38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FE5D38" w:rsidP="00654CAF" w:rsidR="00FE5D38">
      <w:pPr>
        <w:jc w:val="center"/>
        <w:rPr>
          <w:rFonts w:cs="Times New Roman"/>
        </w:rPr>
      </w:pPr>
    </w:p>
    <w:p w:rsidRDefault="00FE5D38" w:rsidP="00654CAF" w:rsidR="00FE5D38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E5D38" w:rsidP="00654CAF" w:rsidR="00FE5D3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</w:t>
      </w:r>
      <w:r w:rsidR="00654CAF">
        <w:rPr>
          <w:rFonts w:cs="Times New Roman"/>
        </w:rPr>
        <w:t>ncijska agencija podnijela je 26. kolovoza</w:t>
      </w:r>
      <w:r>
        <w:rPr>
          <w:rFonts w:cs="Times New Roman"/>
        </w:rPr>
        <w:t xml:space="preserve"> 2016.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E5D38" w:rsidP="00654CAF" w:rsidR="00FE5D38">
      <w:pPr>
        <w:spacing w:after="0"/>
        <w:rPr>
          <w:rFonts w:cs="Times New Roman"/>
        </w:rPr>
      </w:pPr>
    </w:p>
    <w:p w:rsidRDefault="00FE5D38" w:rsidP="00654CAF" w:rsidR="00FE5D3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</w:t>
      </w:r>
      <w:r>
        <w:rPr>
          <w:rFonts w:cs="Times New Roman"/>
        </w:rPr>
        <w:lastRenderedPageBreak/>
        <w:t>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E5D38" w:rsidP="00654CAF" w:rsidR="00FE5D38">
      <w:pPr>
        <w:jc w:val="both"/>
        <w:rPr>
          <w:rFonts w:cs="Times New Roman"/>
        </w:rPr>
      </w:pPr>
    </w:p>
    <w:p w:rsidRDefault="00654CAF" w:rsidP="00654CAF" w:rsidR="00654CAF">
      <w:pPr>
        <w:jc w:val="both"/>
        <w:rPr>
          <w:rFonts w:cs="Times New Roman"/>
        </w:rPr>
      </w:pPr>
    </w:p>
    <w:p w:rsidRDefault="00654CAF" w:rsidP="00654CAF" w:rsidR="00FE5D38">
      <w:pPr>
        <w:jc w:val="center"/>
        <w:rPr>
          <w:rFonts w:cs="Times New Roman"/>
        </w:rPr>
      </w:pPr>
      <w:r>
        <w:rPr>
          <w:rFonts w:cs="Times New Roman"/>
        </w:rPr>
        <w:t>U Varaždin, 20. veljače 2017</w:t>
      </w:r>
      <w:r w:rsidR="00FE5D38">
        <w:rPr>
          <w:rFonts w:cs="Times New Roman"/>
        </w:rPr>
        <w:t>.</w:t>
      </w:r>
    </w:p>
    <w:p w:rsidRDefault="00FE5D38" w:rsidP="00654CAF" w:rsidR="00FE5D38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FE5D38" w:rsidP="00654CAF" w:rsidR="00FE5D38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FE5D38" w:rsidP="00654CAF" w:rsidR="00FE5D38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6C3515">
        <w:rPr>
          <w:rFonts w:cs="Times New Roman"/>
        </w:rPr>
        <w:t>, v.r.</w:t>
      </w:r>
    </w:p>
    <w:p w:rsidRDefault="00FE5D38" w:rsidP="00654CAF" w:rsidR="00FE5D38">
      <w:pPr>
        <w:ind w:firstLine="708" w:left="4956"/>
        <w:jc w:val="both"/>
        <w:rPr>
          <w:rFonts w:cs="Times New Roman"/>
        </w:rPr>
      </w:pPr>
      <w:bookmarkStart w:name="_GoBack" w:id="0"/>
      <w:bookmarkEnd w:id="0"/>
    </w:p>
    <w:p w:rsidRDefault="00654CAF" w:rsidP="00654CAF" w:rsidR="00654CAF">
      <w:pPr>
        <w:ind w:firstLine="708" w:left="4956"/>
        <w:jc w:val="both"/>
        <w:rPr>
          <w:rFonts w:cs="Times New Roman"/>
        </w:rPr>
      </w:pPr>
    </w:p>
    <w:p w:rsidRDefault="00654CAF" w:rsidP="00654CAF" w:rsidR="00654CAF">
      <w:pPr>
        <w:spacing w:after="0"/>
        <w:jc w:val="both"/>
        <w:rPr>
          <w:rFonts w:cs="Times New Roman"/>
        </w:rPr>
      </w:pPr>
    </w:p>
    <w:p w:rsidRDefault="00FE5D38" w:rsidP="00654CAF" w:rsidR="00FE5D38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FE5D38" w:rsidP="00654CAF" w:rsidR="00FE5D38">
      <w:pPr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FE5D38" w:rsidP="00654CAF" w:rsidR="00FE5D38">
      <w:pPr>
        <w:jc w:val="both"/>
        <w:rPr>
          <w:rFonts w:cs="Times New Roman"/>
        </w:rPr>
      </w:pPr>
      <w:r>
        <w:rPr>
          <w:rFonts w:cs="Times New Roman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FE5D38" w:rsidP="00654CAF" w:rsidR="00FE5D38">
      <w:pPr>
        <w:spacing w:after="0"/>
        <w:jc w:val="both"/>
        <w:rPr>
          <w:rFonts w:cs="Times New Roman"/>
        </w:rPr>
      </w:pPr>
    </w:p>
    <w:p w:rsidRDefault="00FE5D38" w:rsidP="00654CAF" w:rsidR="00FE5D38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E5D38" w:rsidP="00654CAF" w:rsidR="00FE5D38">
      <w:pPr>
        <w:spacing w:after="0"/>
        <w:rPr>
          <w:rFonts w:cs="Times New Roman"/>
        </w:rPr>
      </w:pPr>
    </w:p>
    <w:p w:rsidRDefault="00FE5D38" w:rsidP="00654CAF" w:rsidR="00FE5D38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</w:t>
      </w:r>
      <w:r w:rsidR="00654CAF">
        <w:rPr>
          <w:rFonts w:cs="Times New Roman"/>
        </w:rPr>
        <w:t>družnica Varaždin, A. Cesarca 2</w:t>
      </w:r>
    </w:p>
    <w:p w:rsidRDefault="00FE5D38" w:rsidP="00654CAF" w:rsidR="00FE5D38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Dužnik, </w:t>
      </w:r>
      <w:r w:rsidR="00654CAF">
        <w:rPr>
          <w:rFonts w:cs="Times New Roman"/>
        </w:rPr>
        <w:t>LUNI j.d.o.o., 40</w:t>
      </w:r>
      <w:r w:rsidR="00654CAF">
        <w:rPr>
          <w:rFonts w:cs="Times New Roman"/>
        </w:rPr>
        <w:t>000 Čakovec, Josipa Kozarca 15</w:t>
      </w:r>
    </w:p>
    <w:p w:rsidRDefault="00FE5D38" w:rsidP="00654CAF" w:rsidR="00FE5D38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654CAF">
        <w:rPr>
          <w:rFonts w:cs="Times New Roman"/>
        </w:rPr>
        <w:t xml:space="preserve">Ivana Brebrić, </w:t>
      </w:r>
      <w:proofErr w:type="spellStart"/>
      <w:r w:rsidR="00654CAF">
        <w:rPr>
          <w:rFonts w:cs="Times New Roman"/>
        </w:rPr>
        <w:t>Palinovečka</w:t>
      </w:r>
      <w:proofErr w:type="spellEnd"/>
      <w:r w:rsidR="00654CAF">
        <w:rPr>
          <w:rFonts w:cs="Times New Roman"/>
        </w:rPr>
        <w:t xml:space="preserve"> 19 P, 10000 Zagreb</w:t>
      </w:r>
    </w:p>
    <w:p w:rsidRDefault="00FE5D38" w:rsidP="00654CAF" w:rsidR="00FE5D3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</w:t>
      </w:r>
      <w:r w:rsidR="00654CAF">
        <w:rPr>
          <w:rFonts w:cs="Times New Roman"/>
        </w:rPr>
        <w:t>vni odjel, Varaždin, B. Radić 2</w:t>
      </w:r>
    </w:p>
    <w:p w:rsidRDefault="00FE5D38" w:rsidP="00654CAF" w:rsidR="00654CA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54CAF">
        <w:rPr>
          <w:rFonts w:cs="Times New Roman"/>
        </w:rPr>
        <w:t xml:space="preserve">Ministarstvo financija, Porezna uprava, Područni ured Sjeverna Hrvatska, </w:t>
      </w:r>
      <w:r w:rsidR="00654CAF">
        <w:rPr>
          <w:rFonts w:cs="Times New Roman"/>
        </w:rPr>
        <w:t xml:space="preserve">Čakovec, </w:t>
      </w:r>
      <w:r w:rsidR="00654CAF" w:rsidRPr="00654CAF">
        <w:rPr>
          <w:rFonts w:cs="Times New Roman"/>
        </w:rPr>
        <w:t xml:space="preserve">O. </w:t>
      </w:r>
      <w:proofErr w:type="spellStart"/>
      <w:r w:rsidR="00654CAF" w:rsidRPr="00654CAF">
        <w:rPr>
          <w:rFonts w:cs="Times New Roman"/>
        </w:rPr>
        <w:t>Keršovanija</w:t>
      </w:r>
      <w:proofErr w:type="spellEnd"/>
      <w:r w:rsidR="00654CAF" w:rsidRPr="00654CAF">
        <w:rPr>
          <w:rFonts w:cs="Times New Roman"/>
        </w:rPr>
        <w:t xml:space="preserve"> 11</w:t>
      </w:r>
    </w:p>
    <w:p w:rsidRDefault="00FE5D38" w:rsidP="00654CAF" w:rsidR="00FE5D38" w:rsidRPr="00654CA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54CAF">
        <w:rPr>
          <w:rFonts w:cs="Times New Roman"/>
        </w:rPr>
        <w:t>Sudski re</w:t>
      </w:r>
      <w:r w:rsidR="00654CAF">
        <w:rPr>
          <w:rFonts w:cs="Times New Roman"/>
        </w:rPr>
        <w:t>gistar, radi zabilježbe</w:t>
      </w:r>
    </w:p>
    <w:p w:rsidRDefault="00FE5D38" w:rsidP="00654CAF" w:rsidR="00FE5D3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937FF9" w:rsidP="00654CAF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7E5" w:rsidP="00537B78" w:rsidR="002E67E5">
      <w:r>
        <w:separator/>
      </w:r>
    </w:p>
  </w:endnote>
  <w:endnote w:id="0" w:type="continuationSeparator">
    <w:p w:rsidRDefault="002E67E5" w:rsidP="00537B78" w:rsidR="002E6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7E5" w:rsidP="00537B78" w:rsidR="002E67E5">
      <w:r>
        <w:separator/>
      </w:r>
    </w:p>
  </w:footnote>
  <w:footnote w:id="0" w:type="continuationSeparator">
    <w:p w:rsidRDefault="002E67E5" w:rsidP="00537B78" w:rsidR="002E6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CAF" w:rsidR="008333A9">
    <w:pPr>
      <w:pStyle w:val="Zaglavlje"/>
    </w:pPr>
    <w:r>
      <w:rPr>
        <w:rStyle w:val="PozadinaSvijetloCrvena"/>
        <w:shd w:fill="auto" w:color="auto" w:val="clear"/>
      </w:rPr>
      <w:t>Poslovni broj: 5 St-991/16-4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7E5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CAF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515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5D38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99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St-991/2016-4</izvorni_sadrzaj>
    <derivirana_varijabla naziv="DomainObject.Oznaka_1">St-991/2016-4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provedu skraćenog st. postupka</izvorni_sadrzaj>
    <derivirana_varijabla naziv="DomainObject.Predmet.Opis_1">Prijedlog za provedu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LUNI jednostavno društvo s ograničenom odgovornošću za uvoz i izvoz</izvorni_sadrzaj>
    <derivirana_varijabla naziv="DomainObject.Predmet.ProtustrankaFormated_1">  LUNI jednostavno društvo s ograničenom odgovornošću za uvoz i izvoz</derivirana_varijabla>
  </DomainObject.Predmet.ProtustrankaFormated>
  <DomainObject.Predmet.ProtustrankaFormatedOIB>
    <izvorni_sadrzaj>  LUNI jednostavno društvo s ograničenom odgovornošću za uvoz i izvoz, OIB 22643452225</izvorni_sadrzaj>
    <derivirana_varijabla naziv="DomainObject.Predmet.ProtustrankaFormatedOIB_1">  LUNI jednostavno društvo s ograničenom odgovornošću za uvoz i izvoz, OIB 22643452225</derivirana_varijabla>
  </DomainObject.Predmet.ProtustrankaFormatedOIB>
  <DomainObject.Predmet.ProtustrankaFormatedWithAdress>
    <izvorni_sadrzaj> LUNI jednostavno društvo s ograničenom odgovornošću za uvoz i izvoz, Josipa Kozarca 15, 40000 Čakovec</izvorni_sadrzaj>
    <derivirana_varijabla naziv="DomainObject.Predmet.ProtustrankaFormatedWithAdress_1"> LUNI jednostavno društvo s ograničenom odgovornošću za uvoz i izvoz, Josipa Kozarca 15, 40000 Čakovec</derivirana_varijabla>
  </DomainObject.Predmet.ProtustrankaFormatedWithAdress>
  <DomainObject.Predmet.ProtustrankaFormatedWithAdressOIB>
    <izvorni_sadrzaj> LUNI jednostavno društvo s ograničenom odgovornošću za uvoz i izvoz, OIB 22643452225, Josipa Kozarca 15, 40000 Čakovec</izvorni_sadrzaj>
    <derivirana_varijabla naziv="DomainObject.Predmet.ProtustrankaFormatedWithAdressOIB_1"> LUNI jednostavno društvo s ograničenom odgovornošću za uvoz i izvoz, OIB 22643452225, Josipa Kozarca 15, 40000 Čakovec</derivirana_varijabla>
  </DomainObject.Predmet.ProtustrankaFormatedWithAdressOIB>
  <DomainObject.Predmet.ProtustrankaWithAdress>
    <izvorni_sadrzaj>LUNI jednostavno društvo s ograničenom odgovornošću za uvoz i izvoz Josipa Kozarca 15, 40000 Čakovec</izvorni_sadrzaj>
    <derivirana_varijabla naziv="DomainObject.Predmet.ProtustrankaWithAdress_1">LUNI jednostavno društvo s ograničenom odgovornošću za uvoz i izvoz Josipa Kozarca 15, 40000 Čakovec</derivirana_varijabla>
  </DomainObject.Predmet.ProtustrankaWithAdress>
  <DomainObject.Predmet.ProtustrankaWithAdressOIB>
    <izvorni_sadrzaj>LUNI jednostavno društvo s ograničenom odgovornošću za uvoz i izvoz, OIB 22643452225, Josipa Kozarca 15, 40000 Čakovec</izvorni_sadrzaj>
    <derivirana_varijabla naziv="DomainObject.Predmet.ProtustrankaWithAdressOIB_1">LUNI jednostavno društvo s ograničenom odgovornošću za uvoz i izvoz, OIB 22643452225, Josipa Kozarca 15, 40000 Čakovec</derivirana_varijabla>
  </DomainObject.Predmet.ProtustrankaWithAdressOIB>
  <DomainObject.Predmet.ProtustrankaNazivFormated>
    <izvorni_sadrzaj>LUNI jednostavno društvo s ograničenom odgovornošću za uvoz i izvoz</izvorni_sadrzaj>
    <derivirana_varijabla naziv="DomainObject.Predmet.ProtustrankaNazivFormated_1">LUNI jednostavno društvo s ograničenom odgovornošću za uvoz i izvoz</derivirana_varijabla>
  </DomainObject.Predmet.ProtustrankaNazivFormated>
  <DomainObject.Predmet.ProtustrankaNazivFormatedOIB>
    <izvorni_sadrzaj>LUNI jednostavno društvo s ograničenom odgovornošću za uvoz i izvoz, OIB 22643452225</izvorni_sadrzaj>
    <derivirana_varijabla naziv="DomainObject.Predmet.ProtustrankaNazivFormatedOIB_1">LUNI jednostavno društvo s ograničenom odgovornošću za uvoz i izvoz, OIB 22643452225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17223.76</izvorni_sadrzaj>
    <derivirana_varijabla naziv="DomainObject.Predmet.TrenutnaVrijednost_1">17223.76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LUNI jednostavno društvo s ograničenom odgovornošću za uvoz i izvoz</item>
    </izvorni_sadrzaj>
    <derivirana_varijabla naziv="DomainObject.Predmet.ProtuStrankaListFormated_1">
      <item>LUNI jednostavno društvo s ograničenom odgovornošću za uvoz i izvoz</item>
    </derivirana_varijabla>
  </DomainObject.Predmet.ProtuStrankaListFormated>
  <DomainObject.Predmet.ProtuStrankaListFormatedOIB>
    <izvorni_sadrzaj>
      <item>LUNI jednostavno društvo s ograničenom odgovornošću za uvoz i izvoz, OIB 22643452225</item>
    </izvorni_sadrzaj>
    <derivirana_varijabla naziv="DomainObject.Predmet.ProtuStrankaListFormatedOIB_1">
      <item>LUNI jednostavno društvo s ograničenom odgovornošću za uvoz i izvoz, OIB 22643452225</item>
    </derivirana_varijabla>
  </DomainObject.Predmet.ProtuStrankaListFormatedOIB>
  <DomainObject.Predmet.ProtuStrankaListFormatedWithAdress>
    <izvorni_sadrzaj>
      <item>LUNI jednostavno društvo s ograničenom odgovornošću za uvoz i izvoz, Josipa Kozarca 15, 40000 Čakovec</item>
    </izvorni_sadrzaj>
    <derivirana_varijabla naziv="DomainObject.Predmet.ProtuStrankaListFormatedWithAdress_1">
      <item>LUNI jednostavno društvo s ograničenom odgovornošću za uvoz i izvoz, Josipa Kozarca 15, 40000 Čakovec</item>
    </derivirana_varijabla>
  </DomainObject.Predmet.ProtuStrankaListFormatedWithAdress>
  <DomainObject.Predmet.ProtuStrankaListFormatedWithAdressOIB>
    <izvorni_sadrzaj>
      <item>LUNI jednostavno društvo s ograničenom odgovornošću za uvoz i izvoz, OIB 22643452225, Josipa Kozarca 15, 40000 Čakovec</item>
    </izvorni_sadrzaj>
    <derivirana_varijabla naziv="DomainObject.Predmet.ProtuStrankaListFormatedWithAdressOIB_1">
      <item>LUNI jednostavno društvo s ograničenom odgovornošću za uvoz i izvoz, OIB 22643452225, Josipa Kozarca 15, 40000 Čakovec</item>
    </derivirana_varijabla>
  </DomainObject.Predmet.ProtuStrankaListFormatedWithAdressOIB>
  <DomainObject.Predmet.ProtuStrankaListNazivFormated>
    <izvorni_sadrzaj>
      <item>LUNI jednostavno društvo s ograničenom odgovornošću za uvoz i izvoz</item>
    </izvorni_sadrzaj>
    <derivirana_varijabla naziv="DomainObject.Predmet.ProtuStrankaListNazivFormated_1">
      <item>LUNI jednostavno društvo s ograničenom odgovornošću za uvoz i izvoz</item>
    </derivirana_varijabla>
  </DomainObject.Predmet.ProtuStrankaListNazivFormated>
  <DomainObject.Predmet.ProtuStrankaListNazivFormatedOIB>
    <izvorni_sadrzaj>
      <item>LUNI jednostavno društvo s ograničenom odgovornošću za uvoz i izvoz, OIB 22643452225</item>
    </izvorni_sadrzaj>
    <derivirana_varijabla naziv="DomainObject.Predmet.ProtuStrankaListNazivFormatedOIB_1">
      <item>LUNI jednostavno društvo s ograničenom odgovornošću za uvoz i izvoz, OIB 22643452225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registar, B.Radića 2, 42000 Varaždin</item>
      <item>e-Oglasna ploča</item>
    </izvorni_sadrzaj>
    <derivirana_varijabla naziv="DomainObject.Predmet.OstaliListFormatedWithAdress_1">
      <item>Sudski registar, B.Radića 2, 42000 Varaždin</item>
      <item>e-Oglasna ploča</item>
    </derivirana_varijabla>
  </DomainObject.Predmet.OstaliListFormatedWithAdress>
  <DomainObject.Predmet.OstaliListFormatedWithAdressOIB>
    <izvorni_sadrzaj>
      <item>Sudski registar, B.Radića 2, 42000 Varaždin</item>
      <item>e-Oglasna ploča</item>
    </izvorni_sadrzaj>
    <derivirana_varijabla naziv="DomainObject.Predmet.OstaliListFormatedWithAdressOIB_1">
      <item>Sudski registar, B.Radića 2, 42000 Varaždin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St-991/2016-4</izvorni_sadrzaj>
    <derivirana_varijabla naziv="DomainObject.PoslovniBrojDokumenta_1">St-991/2016-4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LUNI jednostavno društvo s ograničenom odgovornošću za uvoz i izvoz</izvorni_sadrzaj>
    <derivirana_varijabla naziv="DomainObject.Predmet.ProtustrankaIDrugi_1">LUNI jednostavno društvo s ograničenom odgovornošću za uvoz i 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LUNI jednostavno društvo s ograničenom odgovornošću za uvoz i izvoz, OIB 22643452225, Josipa Kozarca 15, 40000 Čakovec</izvorni_sadrzaj>
    <derivirana_varijabla naziv="DomainObject.Predmet.ProtustrankaIDrugiAdressOIB_1">LUNI jednostavno društvo s ograničenom odgovornošću za uvoz i izvoz, OIB 22643452225, Josipa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LUNI jednostavno društvo s ograničenom odgovornošću za uvoz i izvoz</item>
      <item>Sudski registar</item>
      <item>e-Oglasna ploča</item>
    </izvorni_sadrzaj>
    <derivirana_varijabla naziv="DomainObject.Predmet.SudioniciListNaziv_1">
      <item>Financijska agencija</item>
      <item>LUNI jednostavno društvo s ograničenom odgovornošću za uvoz i izvoz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LUNI jednostavno društvo s ograničenom odgovornošću za uvoz i izvoz, OIB 22643452225, Josipa Kozarca 15,40000 Čakovec</item>
      <item>Sudski registar, B.Radića 2,42000 Varaždin</item>
      <item>e-Oglasna ploča</item>
    </izvorni_sadrzaj>
    <derivirana_varijabla naziv="DomainObject.Predmet.SudioniciListAdressOIB_1">
      <item>Financijska agencija, OIB 85821130368, Ulica grada Vukovara 70,10000 Zagreb</item>
      <item>LUNI jednostavno društvo s ograničenom odgovornošću za uvoz i izvoz, OIB 22643452225, Josipa Kozarca 15,40000 Čakovec</item>
      <item>Sudski registar, B.Radića 2,42000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DD3CC-980E-4B07-ADB3-58D051AE3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2483</properties:Characters>
  <properties:Lines>71</properties:Lines>
  <properties:Paragraphs>28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2017-02-20T14:02:00Z</cp:lastPrinted>
  <dcterms:modified xmlns:xsi="http://www.w3.org/2001/XMLSchema-instance" xsi:type="dcterms:W3CDTF">2017-02-20T14:02:00Z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