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7f895" w14:paraId="297f895" w:rsidRDefault="002B3520" w:rsidR="004C6385" w:rsidRPr="00C3772E">
      <w:pPr>
        <w15:collapsed w:val="false"/>
        <w:rPr>
          <w:rFonts w:cs="Times New Roman" w:hAnsi="Times New Roman" w:ascii="Times New Roman"/>
          <w:b/>
          <w:sz w:val="24"/>
          <w:szCs w:val="24"/>
        </w:rPr>
      </w:pPr>
      <w:bookmarkStart w:name="_GoBack" w:id="0"/>
      <w:bookmarkEnd w:id="0"/>
      <w:r>
        <w:rPr>
          <w:rFonts w:cs="Times New Roman" w:hAnsi="Times New Roman" w:ascii="Times New Roman"/>
          <w:b/>
          <w:sz w:val="24"/>
          <w:szCs w:val="24"/>
        </w:rPr>
        <w:t xml:space="preserve">                                                                                                                                                                           </w:t>
      </w:r>
    </w:p>
    <w:p w:rsidRDefault="00E73EB0" w:rsidP="00260407" w:rsidR="00DC1708" w:rsidRPr="002B3520">
      <w:pPr>
        <w:pStyle w:val="Bezproreda"/>
        <w:rPr>
          <w:rFonts w:cs="Times New Roman" w:hAnsi="Times New Roman" w:ascii="Times New Roman"/>
          <w:sz w:val="24"/>
          <w:szCs w:val="24"/>
        </w:rPr>
      </w:pPr>
      <w:r w:rsidRPr="002B3520">
        <w:rPr>
          <w:rFonts w:cs="Times New Roman" w:hAnsi="Times New Roman" w:ascii="Times New Roman"/>
          <w:sz w:val="24"/>
          <w:szCs w:val="24"/>
        </w:rPr>
        <w:t>RAGUŽ</w:t>
      </w:r>
      <w:r w:rsidRPr="00C3772E">
        <w:rPr>
          <w:rFonts w:cs="Times New Roman" w:hAnsi="Times New Roman" w:ascii="Times New Roman"/>
          <w:b/>
          <w:sz w:val="24"/>
          <w:szCs w:val="24"/>
        </w:rPr>
        <w:t xml:space="preserve"> </w:t>
      </w:r>
      <w:r w:rsidRPr="002B3520">
        <w:rPr>
          <w:rFonts w:cs="Times New Roman" w:hAnsi="Times New Roman" w:ascii="Times New Roman"/>
          <w:sz w:val="24"/>
          <w:szCs w:val="24"/>
        </w:rPr>
        <w:t>MARINE d.o.o. u stečaju</w:t>
      </w:r>
      <w:r w:rsidR="002B3520" w:rsidRPr="002B3520">
        <w:rPr>
          <w:rFonts w:cs="Times New Roman" w:hAnsi="Times New Roman" w:ascii="Times New Roman"/>
          <w:sz w:val="24"/>
          <w:szCs w:val="24"/>
        </w:rPr>
        <w:t xml:space="preserve">                          </w:t>
      </w:r>
      <w:r w:rsidR="00FB1FBA">
        <w:rPr>
          <w:rFonts w:cs="Times New Roman" w:hAnsi="Times New Roman" w:ascii="Times New Roman"/>
          <w:sz w:val="24"/>
          <w:szCs w:val="24"/>
        </w:rPr>
        <w:t xml:space="preserve">   </w:t>
      </w:r>
      <w:r w:rsidR="002B3520" w:rsidRPr="002B3520">
        <w:rPr>
          <w:rFonts w:cs="Times New Roman" w:hAnsi="Times New Roman" w:ascii="Times New Roman"/>
          <w:sz w:val="24"/>
          <w:szCs w:val="24"/>
        </w:rPr>
        <w:t xml:space="preserve"> TRGOVAČKI  SUD  U  ZAGREBU</w:t>
      </w:r>
    </w:p>
    <w:p w:rsidRDefault="00E73EB0" w:rsidP="00260407" w:rsidR="00DC1708" w:rsidRPr="002B3520">
      <w:pPr>
        <w:pStyle w:val="Bezproreda"/>
        <w:rPr>
          <w:rFonts w:cs="Times New Roman" w:hAnsi="Times New Roman" w:ascii="Times New Roman"/>
          <w:sz w:val="24"/>
          <w:szCs w:val="24"/>
        </w:rPr>
      </w:pPr>
      <w:r w:rsidRPr="002B3520">
        <w:rPr>
          <w:rFonts w:cs="Times New Roman" w:hAnsi="Times New Roman" w:ascii="Times New Roman"/>
          <w:sz w:val="24"/>
          <w:szCs w:val="24"/>
        </w:rPr>
        <w:t>Zagreb, Jeronima Kavanjina 20</w:t>
      </w:r>
    </w:p>
    <w:p w:rsidRDefault="00E73EB0" w:rsidP="00260407" w:rsidR="00E73EB0" w:rsidRPr="002B3520">
      <w:pPr>
        <w:pStyle w:val="Bezproreda"/>
        <w:rPr>
          <w:rFonts w:cs="Times New Roman" w:hAnsi="Times New Roman" w:ascii="Times New Roman"/>
          <w:sz w:val="24"/>
          <w:szCs w:val="24"/>
        </w:rPr>
      </w:pPr>
      <w:r w:rsidRPr="002B3520">
        <w:rPr>
          <w:rFonts w:cs="Times New Roman" w:hAnsi="Times New Roman" w:ascii="Times New Roman"/>
          <w:sz w:val="24"/>
          <w:szCs w:val="24"/>
        </w:rPr>
        <w:t>OIB:66189129773</w:t>
      </w:r>
      <w:r w:rsidR="002B3520" w:rsidRPr="002B3520">
        <w:rPr>
          <w:rFonts w:cs="Times New Roman" w:hAnsi="Times New Roman" w:ascii="Times New Roman"/>
          <w:sz w:val="24"/>
          <w:szCs w:val="24"/>
        </w:rPr>
        <w:t xml:space="preserve">                                                        St – 439/14</w:t>
      </w:r>
    </w:p>
    <w:p w:rsidRDefault="002B3520" w:rsidP="00260407" w:rsidR="002B3520" w:rsidRPr="002B3520">
      <w:pPr>
        <w:pStyle w:val="Bezproreda"/>
        <w:rPr>
          <w:rFonts w:cs="Times New Roman" w:hAnsi="Times New Roman" w:ascii="Times New Roman"/>
          <w:sz w:val="24"/>
          <w:szCs w:val="24"/>
        </w:rPr>
      </w:pPr>
    </w:p>
    <w:p w:rsidRDefault="002B3520" w:rsidP="00260407" w:rsidR="002B3520" w:rsidRPr="002B3520">
      <w:pPr>
        <w:pStyle w:val="Bezproreda"/>
        <w:rPr>
          <w:rFonts w:cs="Times New Roman" w:hAnsi="Times New Roman" w:ascii="Times New Roman"/>
          <w:sz w:val="24"/>
          <w:szCs w:val="24"/>
        </w:rPr>
      </w:pPr>
      <w:r w:rsidRPr="002B3520">
        <w:rPr>
          <w:rFonts w:cs="Times New Roman" w:hAnsi="Times New Roman" w:ascii="Times New Roman"/>
          <w:sz w:val="24"/>
          <w:szCs w:val="24"/>
        </w:rPr>
        <w:t>stečajna upraviteljica</w:t>
      </w:r>
    </w:p>
    <w:p w:rsidRDefault="002B3520" w:rsidP="00260407" w:rsidR="002B3520">
      <w:pPr>
        <w:pStyle w:val="Bezproreda"/>
        <w:rPr>
          <w:rFonts w:cs="Times New Roman" w:hAnsi="Times New Roman" w:ascii="Times New Roman"/>
          <w:sz w:val="24"/>
          <w:szCs w:val="24"/>
        </w:rPr>
      </w:pPr>
      <w:r w:rsidRPr="002B3520">
        <w:rPr>
          <w:rFonts w:cs="Times New Roman" w:hAnsi="Times New Roman" w:ascii="Times New Roman"/>
          <w:sz w:val="24"/>
          <w:szCs w:val="24"/>
        </w:rPr>
        <w:t>odvjetnica Ana Šakić</w:t>
      </w:r>
    </w:p>
    <w:p w:rsidRDefault="002B3520" w:rsidP="00260407" w:rsidR="002B3520">
      <w:pPr>
        <w:pStyle w:val="Bezproreda"/>
        <w:rPr>
          <w:rFonts w:cs="Times New Roman" w:hAnsi="Times New Roman" w:ascii="Times New Roman"/>
          <w:sz w:val="24"/>
          <w:szCs w:val="24"/>
        </w:rPr>
      </w:pPr>
    </w:p>
    <w:p w:rsidRDefault="002B3520" w:rsidP="00260407" w:rsidR="002B3520">
      <w:pPr>
        <w:pStyle w:val="Bezproreda"/>
        <w:rPr>
          <w:rFonts w:cs="Times New Roman" w:hAnsi="Times New Roman" w:ascii="Times New Roman"/>
          <w:sz w:val="24"/>
          <w:szCs w:val="24"/>
        </w:rPr>
      </w:pPr>
    </w:p>
    <w:p w:rsidRDefault="002B3520" w:rsidP="00260407" w:rsidR="002B3520">
      <w:pPr>
        <w:pStyle w:val="Bezproreda"/>
        <w:rPr>
          <w:rFonts w:cs="Times New Roman" w:hAnsi="Times New Roman" w:ascii="Times New Roman"/>
          <w:sz w:val="24"/>
          <w:szCs w:val="24"/>
        </w:rPr>
      </w:pPr>
    </w:p>
    <w:p w:rsidRDefault="002B3520" w:rsidP="00260407" w:rsidR="002B3520">
      <w:pPr>
        <w:pStyle w:val="Bezproreda"/>
        <w:rPr>
          <w:rFonts w:cs="Times New Roman" w:hAnsi="Times New Roman" w:ascii="Times New Roman"/>
          <w:sz w:val="24"/>
          <w:szCs w:val="24"/>
        </w:rPr>
      </w:pPr>
    </w:p>
    <w:p w:rsidRDefault="002B3520" w:rsidP="00260407" w:rsidR="002B3520">
      <w:pPr>
        <w:pStyle w:val="Bezproreda"/>
        <w:rPr>
          <w:rFonts w:cs="Times New Roman" w:hAnsi="Times New Roman" w:ascii="Times New Roman"/>
          <w:sz w:val="24"/>
          <w:szCs w:val="24"/>
        </w:rPr>
      </w:pPr>
    </w:p>
    <w:p w:rsidRDefault="002B3520" w:rsidP="00260407" w:rsidR="002B3520">
      <w:pPr>
        <w:pStyle w:val="Bezproreda"/>
        <w:rPr>
          <w:rFonts w:cs="Times New Roman" w:hAnsi="Times New Roman" w:ascii="Times New Roman"/>
          <w:sz w:val="24"/>
          <w:szCs w:val="24"/>
        </w:rPr>
      </w:pPr>
    </w:p>
    <w:p w:rsidRDefault="002B3520" w:rsidP="00260407" w:rsidR="002B3520">
      <w:pPr>
        <w:pStyle w:val="Bezproreda"/>
        <w:rPr>
          <w:rFonts w:cs="Times New Roman" w:hAnsi="Times New Roman" w:ascii="Times New Roman"/>
          <w:sz w:val="24"/>
          <w:szCs w:val="24"/>
        </w:rPr>
      </w:pPr>
      <w:r>
        <w:rPr>
          <w:rFonts w:cs="Times New Roman" w:hAnsi="Times New Roman" w:ascii="Times New Roman"/>
          <w:sz w:val="24"/>
          <w:szCs w:val="24"/>
        </w:rPr>
        <w:t xml:space="preserve">                                                    P od n e s a k</w:t>
      </w:r>
    </w:p>
    <w:p w:rsidRDefault="002B3520" w:rsidP="00DA3E5F" w:rsidR="002B3520">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500609">
        <w:rPr>
          <w:rFonts w:cs="Times New Roman" w:hAnsi="Times New Roman" w:ascii="Times New Roman"/>
          <w:sz w:val="24"/>
          <w:szCs w:val="24"/>
        </w:rPr>
        <w:t>s</w:t>
      </w:r>
      <w:r>
        <w:rPr>
          <w:rFonts w:cs="Times New Roman" w:hAnsi="Times New Roman" w:ascii="Times New Roman"/>
          <w:sz w:val="24"/>
          <w:szCs w:val="24"/>
        </w:rPr>
        <w:t xml:space="preserve">tečajne upraviteljice </w:t>
      </w:r>
    </w:p>
    <w:p w:rsidRDefault="00500609" w:rsidP="00260407" w:rsidR="00500609">
      <w:pPr>
        <w:pStyle w:val="Bezproreda"/>
        <w:rPr>
          <w:rFonts w:cs="Times New Roman" w:hAnsi="Times New Roman" w:ascii="Times New Roman"/>
          <w:sz w:val="24"/>
          <w:szCs w:val="24"/>
        </w:rPr>
      </w:pPr>
    </w:p>
    <w:p w:rsidRDefault="00500609" w:rsidP="00260407" w:rsidR="00500609">
      <w:pPr>
        <w:pStyle w:val="Bezproreda"/>
        <w:rPr>
          <w:rFonts w:cs="Times New Roman" w:hAnsi="Times New Roman" w:ascii="Times New Roman"/>
          <w:sz w:val="24"/>
          <w:szCs w:val="24"/>
        </w:rPr>
      </w:pPr>
    </w:p>
    <w:p w:rsidRDefault="00500609" w:rsidP="00260407" w:rsidR="003F2A3D">
      <w:pPr>
        <w:pStyle w:val="Bezproreda"/>
        <w:rPr>
          <w:rFonts w:cs="Times New Roman" w:hAnsi="Times New Roman" w:ascii="Times New Roman"/>
          <w:sz w:val="24"/>
          <w:szCs w:val="24"/>
        </w:rPr>
      </w:pPr>
      <w:r>
        <w:rPr>
          <w:rFonts w:cs="Times New Roman" w:hAnsi="Times New Roman" w:ascii="Times New Roman"/>
          <w:sz w:val="24"/>
          <w:szCs w:val="24"/>
        </w:rPr>
        <w:t>1x</w:t>
      </w:r>
    </w:p>
    <w:p w:rsidRDefault="008C1146" w:rsidP="00260407" w:rsidR="008C1146">
      <w:pPr>
        <w:pStyle w:val="Bezproreda"/>
        <w:rPr>
          <w:rFonts w:cs="Times New Roman" w:hAnsi="Times New Roman" w:ascii="Times New Roman"/>
          <w:sz w:val="24"/>
          <w:szCs w:val="24"/>
        </w:rPr>
      </w:pPr>
    </w:p>
    <w:p w:rsidRDefault="00DE55BD" w:rsidP="00260407" w:rsidR="00503924">
      <w:pPr>
        <w:pStyle w:val="Bezproreda"/>
        <w:rPr>
          <w:rFonts w:cs="Times New Roman" w:hAnsi="Times New Roman" w:ascii="Times New Roman"/>
          <w:sz w:val="24"/>
          <w:szCs w:val="24"/>
        </w:rPr>
      </w:pPr>
      <w:r>
        <w:rPr>
          <w:rFonts w:cs="Times New Roman" w:hAnsi="Times New Roman" w:ascii="Times New Roman"/>
          <w:sz w:val="24"/>
          <w:szCs w:val="24"/>
        </w:rPr>
        <w:t xml:space="preserve">1.   </w:t>
      </w:r>
      <w:r w:rsidR="008C1146">
        <w:rPr>
          <w:rFonts w:cs="Times New Roman" w:hAnsi="Times New Roman" w:ascii="Times New Roman"/>
          <w:sz w:val="24"/>
          <w:szCs w:val="24"/>
        </w:rPr>
        <w:t>Jedina imovina koju</w:t>
      </w:r>
      <w:r>
        <w:rPr>
          <w:rFonts w:cs="Times New Roman" w:hAnsi="Times New Roman" w:ascii="Times New Roman"/>
          <w:sz w:val="24"/>
          <w:szCs w:val="24"/>
        </w:rPr>
        <w:t xml:space="preserve"> je</w:t>
      </w:r>
      <w:r w:rsidR="008C1146">
        <w:rPr>
          <w:rFonts w:cs="Times New Roman" w:hAnsi="Times New Roman" w:ascii="Times New Roman"/>
          <w:sz w:val="24"/>
          <w:szCs w:val="24"/>
        </w:rPr>
        <w:t xml:space="preserve"> ima</w:t>
      </w:r>
      <w:r>
        <w:rPr>
          <w:rFonts w:cs="Times New Roman" w:hAnsi="Times New Roman" w:ascii="Times New Roman"/>
          <w:sz w:val="24"/>
          <w:szCs w:val="24"/>
        </w:rPr>
        <w:t>o</w:t>
      </w:r>
      <w:r w:rsidR="008C1146">
        <w:rPr>
          <w:rFonts w:cs="Times New Roman" w:hAnsi="Times New Roman" w:ascii="Times New Roman"/>
          <w:sz w:val="24"/>
          <w:szCs w:val="24"/>
        </w:rPr>
        <w:t xml:space="preserve"> stečajni dužnik  RAGUŽ  MARINE  d.o.o.,</w:t>
      </w:r>
      <w:r>
        <w:rPr>
          <w:rFonts w:cs="Times New Roman" w:hAnsi="Times New Roman" w:ascii="Times New Roman"/>
          <w:sz w:val="24"/>
          <w:szCs w:val="24"/>
        </w:rPr>
        <w:t xml:space="preserve"> sastojala </w:t>
      </w:r>
      <w:r w:rsidR="008C1146">
        <w:rPr>
          <w:rFonts w:cs="Times New Roman" w:hAnsi="Times New Roman" w:ascii="Times New Roman"/>
          <w:sz w:val="24"/>
          <w:szCs w:val="24"/>
        </w:rPr>
        <w:t xml:space="preserve"> se </w:t>
      </w:r>
      <w:r w:rsidR="00C3772E">
        <w:rPr>
          <w:rFonts w:cs="Times New Roman" w:hAnsi="Times New Roman" w:ascii="Times New Roman"/>
          <w:sz w:val="24"/>
          <w:szCs w:val="24"/>
        </w:rPr>
        <w:t xml:space="preserve"> od nekretnina</w:t>
      </w:r>
      <w:r w:rsidR="008C1146">
        <w:rPr>
          <w:rFonts w:cs="Times New Roman" w:hAnsi="Times New Roman" w:ascii="Times New Roman"/>
          <w:sz w:val="24"/>
          <w:szCs w:val="24"/>
        </w:rPr>
        <w:t xml:space="preserve"> opterećenih razlučnim pravom i </w:t>
      </w:r>
      <w:r w:rsidR="00C3772E">
        <w:rPr>
          <w:rFonts w:cs="Times New Roman" w:hAnsi="Times New Roman" w:ascii="Times New Roman"/>
          <w:sz w:val="24"/>
          <w:szCs w:val="24"/>
        </w:rPr>
        <w:t xml:space="preserve"> njihovo unovčenje vrš</w:t>
      </w:r>
      <w:r w:rsidR="008C1146">
        <w:rPr>
          <w:rFonts w:cs="Times New Roman" w:hAnsi="Times New Roman" w:ascii="Times New Roman"/>
          <w:sz w:val="24"/>
          <w:szCs w:val="24"/>
        </w:rPr>
        <w:t>i</w:t>
      </w:r>
      <w:r>
        <w:rPr>
          <w:rFonts w:cs="Times New Roman" w:hAnsi="Times New Roman" w:ascii="Times New Roman"/>
          <w:sz w:val="24"/>
          <w:szCs w:val="24"/>
        </w:rPr>
        <w:t xml:space="preserve">lo </w:t>
      </w:r>
      <w:r w:rsidR="008C1146">
        <w:rPr>
          <w:rFonts w:cs="Times New Roman" w:hAnsi="Times New Roman" w:ascii="Times New Roman"/>
          <w:sz w:val="24"/>
          <w:szCs w:val="24"/>
        </w:rPr>
        <w:t xml:space="preserve"> se</w:t>
      </w:r>
      <w:r w:rsidR="00503924">
        <w:rPr>
          <w:rFonts w:cs="Times New Roman" w:hAnsi="Times New Roman" w:ascii="Times New Roman"/>
          <w:sz w:val="24"/>
          <w:szCs w:val="24"/>
        </w:rPr>
        <w:t xml:space="preserve"> po odluci</w:t>
      </w:r>
      <w:r w:rsidR="00C3772E">
        <w:rPr>
          <w:rFonts w:cs="Times New Roman" w:hAnsi="Times New Roman" w:ascii="Times New Roman"/>
          <w:sz w:val="24"/>
          <w:szCs w:val="24"/>
        </w:rPr>
        <w:t xml:space="preserve"> Skupštine vjerovnika - usmenim javnim dražbama.</w:t>
      </w:r>
    </w:p>
    <w:p w:rsidRDefault="00DE55BD" w:rsidP="00260407" w:rsidR="00503924">
      <w:pPr>
        <w:pStyle w:val="Bezproreda"/>
        <w:rPr>
          <w:rFonts w:cs="Times New Roman" w:hAnsi="Times New Roman" w:ascii="Times New Roman"/>
          <w:sz w:val="24"/>
          <w:szCs w:val="24"/>
        </w:rPr>
      </w:pPr>
      <w:r>
        <w:rPr>
          <w:rFonts w:cs="Times New Roman" w:hAnsi="Times New Roman" w:ascii="Times New Roman"/>
          <w:sz w:val="24"/>
          <w:szCs w:val="24"/>
        </w:rPr>
        <w:t xml:space="preserve"> Imovina ( stečajna masa ) obuhvaćala je tri </w:t>
      </w:r>
      <w:r w:rsidR="00503924">
        <w:rPr>
          <w:rFonts w:cs="Times New Roman" w:hAnsi="Times New Roman" w:ascii="Times New Roman"/>
          <w:sz w:val="24"/>
          <w:szCs w:val="24"/>
        </w:rPr>
        <w:t>čestice upisane u zemljišne knjige Općinskog suda u Novom Zagrebu, zemljišno knjižni odjel Samobor i to k.č.br. 3507/1, 3507/2  i  3508, broj zk. uloška 3168, k.o. Rakitje.</w:t>
      </w:r>
    </w:p>
    <w:p w:rsidRDefault="00C710ED" w:rsidP="00260407" w:rsidR="008C1146">
      <w:pPr>
        <w:pStyle w:val="Bezproreda"/>
        <w:rPr>
          <w:rFonts w:cs="Times New Roman" w:hAnsi="Times New Roman" w:ascii="Times New Roman"/>
          <w:sz w:val="24"/>
          <w:szCs w:val="24"/>
        </w:rPr>
      </w:pPr>
      <w:r>
        <w:rPr>
          <w:rFonts w:cs="Times New Roman" w:hAnsi="Times New Roman" w:ascii="Times New Roman"/>
          <w:sz w:val="24"/>
          <w:szCs w:val="24"/>
        </w:rPr>
        <w:t>Početkom mjeseca lipnja 2017.g. primila sam Zaključak Ureda državne uprave u Zagrebačkoj županiji, Službe za imovinsko pravne poslove, Ispostave Samobor kojim se zakazuje</w:t>
      </w:r>
      <w:r w:rsidR="00503924">
        <w:rPr>
          <w:rFonts w:cs="Times New Roman" w:hAnsi="Times New Roman" w:ascii="Times New Roman"/>
          <w:sz w:val="24"/>
          <w:szCs w:val="24"/>
        </w:rPr>
        <w:t xml:space="preserve"> </w:t>
      </w:r>
      <w:r w:rsidR="00C22852">
        <w:rPr>
          <w:rFonts w:cs="Times New Roman" w:hAnsi="Times New Roman" w:ascii="Times New Roman"/>
          <w:sz w:val="24"/>
          <w:szCs w:val="24"/>
        </w:rPr>
        <w:t>usmena rasprava radi imenovanja vještaka.</w:t>
      </w:r>
    </w:p>
    <w:p w:rsidRDefault="00C22852" w:rsidP="00260407" w:rsidR="00C22852">
      <w:pPr>
        <w:pStyle w:val="Bezproreda"/>
        <w:rPr>
          <w:rFonts w:cs="Times New Roman" w:hAnsi="Times New Roman" w:ascii="Times New Roman"/>
          <w:sz w:val="24"/>
          <w:szCs w:val="24"/>
        </w:rPr>
      </w:pPr>
      <w:r>
        <w:rPr>
          <w:rFonts w:cs="Times New Roman" w:hAnsi="Times New Roman" w:ascii="Times New Roman"/>
          <w:sz w:val="24"/>
          <w:szCs w:val="24"/>
        </w:rPr>
        <w:t>Naime Hrvatske vode VGO za gornju Savu podnijele su navedenom uredu zahtjev za osiguranje dokaza o stanju i vrijednosti nekretnina u svrhu regulacije i uređenja potoka Guštiraj, za nekretnine označene kao k.č.br. 3507/2  i  k.č.br.3508 obje upisanu u zk.ul. 3168, k.o. Rakitje.</w:t>
      </w:r>
    </w:p>
    <w:p w:rsidRDefault="00C22852" w:rsidP="00260407" w:rsidR="00255B86">
      <w:pPr>
        <w:pStyle w:val="Bezproreda"/>
        <w:rPr>
          <w:rFonts w:cs="Times New Roman" w:hAnsi="Times New Roman" w:ascii="Times New Roman"/>
          <w:sz w:val="24"/>
          <w:szCs w:val="24"/>
        </w:rPr>
      </w:pPr>
      <w:r>
        <w:rPr>
          <w:rFonts w:cs="Times New Roman" w:hAnsi="Times New Roman" w:ascii="Times New Roman"/>
          <w:sz w:val="24"/>
          <w:szCs w:val="24"/>
        </w:rPr>
        <w:t xml:space="preserve">Imenovani vještaci procijenili su naknade za izvlaštene dijelove čestica i to za </w:t>
      </w:r>
      <w:r w:rsidR="00255B86">
        <w:rPr>
          <w:rFonts w:cs="Times New Roman" w:hAnsi="Times New Roman" w:ascii="Times New Roman"/>
          <w:sz w:val="24"/>
          <w:szCs w:val="24"/>
        </w:rPr>
        <w:t xml:space="preserve"> k.č.br. 3508  iznos od 8.806,00 kn, a za izvlašteni dio k.č.br. 3507/2  iznos od 7.770,00 kn.</w:t>
      </w:r>
    </w:p>
    <w:p w:rsidRDefault="00255B86" w:rsidP="00260407" w:rsidR="00255B86">
      <w:pPr>
        <w:pStyle w:val="Bezproreda"/>
        <w:rPr>
          <w:rFonts w:cs="Times New Roman" w:hAnsi="Times New Roman" w:ascii="Times New Roman"/>
          <w:sz w:val="24"/>
          <w:szCs w:val="24"/>
        </w:rPr>
      </w:pPr>
      <w:r>
        <w:rPr>
          <w:rFonts w:cs="Times New Roman" w:hAnsi="Times New Roman" w:ascii="Times New Roman"/>
          <w:sz w:val="24"/>
          <w:szCs w:val="24"/>
        </w:rPr>
        <w:t>Predložila sam izvlaštenje navedenih čestica u njihovoj ukupnoj površini pa je procjena naknade iznosila za preostali dio k.č.br. 3507/2  iznos  od 16.354,00 kn, a za preostali dio čestice 3508   iznos od 20.720,00 kn.</w:t>
      </w:r>
    </w:p>
    <w:p w:rsidRDefault="00255B86" w:rsidP="00260407" w:rsidR="00C22852" w:rsidRPr="00122C1D">
      <w:pPr>
        <w:pStyle w:val="Bezproreda"/>
        <w:rPr>
          <w:rFonts w:cs="Times New Roman" w:hAnsi="Times New Roman" w:ascii="Times New Roman"/>
          <w:b/>
          <w:sz w:val="24"/>
          <w:szCs w:val="24"/>
        </w:rPr>
      </w:pPr>
      <w:r>
        <w:rPr>
          <w:rFonts w:cs="Times New Roman" w:hAnsi="Times New Roman" w:ascii="Times New Roman"/>
          <w:sz w:val="24"/>
          <w:szCs w:val="24"/>
        </w:rPr>
        <w:t xml:space="preserve">Tako je procijenjena ukupna naknada za k.č.br.3507/2  u iznosu od </w:t>
      </w:r>
      <w:r w:rsidR="00122C1D">
        <w:rPr>
          <w:rFonts w:cs="Times New Roman" w:hAnsi="Times New Roman" w:ascii="Times New Roman"/>
          <w:sz w:val="24"/>
          <w:szCs w:val="24"/>
        </w:rPr>
        <w:t>24.124,00 kn</w:t>
      </w:r>
      <w:r>
        <w:rPr>
          <w:rFonts w:cs="Times New Roman" w:hAnsi="Times New Roman" w:ascii="Times New Roman"/>
          <w:sz w:val="24"/>
          <w:szCs w:val="24"/>
        </w:rPr>
        <w:t>, a za k.č.br. 3508  iznos od</w:t>
      </w:r>
      <w:r w:rsidR="00122C1D">
        <w:rPr>
          <w:rFonts w:cs="Times New Roman" w:hAnsi="Times New Roman" w:ascii="Times New Roman"/>
          <w:sz w:val="24"/>
          <w:szCs w:val="24"/>
        </w:rPr>
        <w:t xml:space="preserve">  29.526,00 kn ili </w:t>
      </w:r>
      <w:r w:rsidR="00122C1D" w:rsidRPr="00122C1D">
        <w:rPr>
          <w:rFonts w:cs="Times New Roman" w:hAnsi="Times New Roman" w:ascii="Times New Roman"/>
          <w:b/>
          <w:sz w:val="24"/>
          <w:szCs w:val="24"/>
        </w:rPr>
        <w:t>sveu</w:t>
      </w:r>
      <w:r w:rsidR="005241F3">
        <w:rPr>
          <w:rFonts w:cs="Times New Roman" w:hAnsi="Times New Roman" w:ascii="Times New Roman"/>
          <w:b/>
          <w:sz w:val="24"/>
          <w:szCs w:val="24"/>
        </w:rPr>
        <w:t>k</w:t>
      </w:r>
      <w:r w:rsidR="00122C1D" w:rsidRPr="00122C1D">
        <w:rPr>
          <w:rFonts w:cs="Times New Roman" w:hAnsi="Times New Roman" w:ascii="Times New Roman"/>
          <w:b/>
          <w:sz w:val="24"/>
          <w:szCs w:val="24"/>
        </w:rPr>
        <w:t>upno 53.650,00 kn</w:t>
      </w:r>
      <w:r w:rsidR="00122C1D">
        <w:rPr>
          <w:rFonts w:cs="Times New Roman" w:hAnsi="Times New Roman" w:ascii="Times New Roman"/>
          <w:b/>
          <w:sz w:val="24"/>
          <w:szCs w:val="24"/>
        </w:rPr>
        <w:t>.</w:t>
      </w:r>
      <w:r w:rsidRPr="00122C1D">
        <w:rPr>
          <w:rFonts w:cs="Times New Roman" w:hAnsi="Times New Roman" w:ascii="Times New Roman"/>
          <w:b/>
          <w:sz w:val="24"/>
          <w:szCs w:val="24"/>
        </w:rPr>
        <w:t xml:space="preserve"> </w:t>
      </w:r>
      <w:r w:rsidR="00C22852" w:rsidRPr="00122C1D">
        <w:rPr>
          <w:rFonts w:cs="Times New Roman" w:hAnsi="Times New Roman" w:ascii="Times New Roman"/>
          <w:b/>
          <w:sz w:val="24"/>
          <w:szCs w:val="24"/>
        </w:rPr>
        <w:t xml:space="preserve"> </w:t>
      </w:r>
    </w:p>
    <w:p w:rsidRDefault="00122C1D" w:rsidP="00260407" w:rsidR="005241F3">
      <w:pPr>
        <w:pStyle w:val="Bezproreda"/>
        <w:rPr>
          <w:rFonts w:cs="Times New Roman" w:hAnsi="Times New Roman" w:ascii="Times New Roman"/>
          <w:sz w:val="24"/>
          <w:szCs w:val="24"/>
        </w:rPr>
      </w:pPr>
      <w:r w:rsidRPr="00122C1D">
        <w:rPr>
          <w:rFonts w:cs="Times New Roman" w:hAnsi="Times New Roman" w:ascii="Times New Roman"/>
          <w:sz w:val="24"/>
          <w:szCs w:val="24"/>
        </w:rPr>
        <w:t xml:space="preserve"> Izv</w:t>
      </w:r>
      <w:r>
        <w:rPr>
          <w:rFonts w:cs="Times New Roman" w:hAnsi="Times New Roman" w:ascii="Times New Roman"/>
          <w:sz w:val="24"/>
          <w:szCs w:val="24"/>
        </w:rPr>
        <w:t>laštene čestice otpisane su iz dosadašnjeg</w:t>
      </w:r>
      <w:r w:rsidR="005241F3">
        <w:rPr>
          <w:rFonts w:cs="Times New Roman" w:hAnsi="Times New Roman" w:ascii="Times New Roman"/>
          <w:sz w:val="24"/>
          <w:szCs w:val="24"/>
        </w:rPr>
        <w:t xml:space="preserve">  zk.</w:t>
      </w:r>
      <w:r>
        <w:rPr>
          <w:rFonts w:cs="Times New Roman" w:hAnsi="Times New Roman" w:ascii="Times New Roman"/>
          <w:sz w:val="24"/>
          <w:szCs w:val="24"/>
        </w:rPr>
        <w:t xml:space="preserve"> uloška</w:t>
      </w:r>
      <w:r w:rsidR="005241F3">
        <w:rPr>
          <w:rFonts w:cs="Times New Roman" w:hAnsi="Times New Roman" w:ascii="Times New Roman"/>
          <w:sz w:val="24"/>
          <w:szCs w:val="24"/>
        </w:rPr>
        <w:t xml:space="preserve">  u novi zk. uložak 3737  k.o. Rakitje.</w:t>
      </w:r>
    </w:p>
    <w:p w:rsidRDefault="007B720A" w:rsidP="00260407" w:rsidR="005241F3" w:rsidRPr="005241F3">
      <w:pPr>
        <w:pStyle w:val="Bezproreda"/>
        <w:rPr>
          <w:rFonts w:cs="Times New Roman" w:hAnsi="Times New Roman" w:ascii="Times New Roman"/>
          <w:b/>
          <w:sz w:val="24"/>
          <w:szCs w:val="24"/>
        </w:rPr>
      </w:pPr>
      <w:r>
        <w:rPr>
          <w:rFonts w:cs="Times New Roman" w:hAnsi="Times New Roman" w:ascii="Times New Roman"/>
          <w:sz w:val="24"/>
          <w:szCs w:val="24"/>
        </w:rPr>
        <w:t xml:space="preserve"> </w:t>
      </w:r>
      <w:r w:rsidR="005241F3">
        <w:rPr>
          <w:rFonts w:cs="Times New Roman" w:hAnsi="Times New Roman" w:ascii="Times New Roman"/>
          <w:sz w:val="24"/>
          <w:szCs w:val="24"/>
        </w:rPr>
        <w:t xml:space="preserve">Navedeni postupak vodio se pod oznakom: </w:t>
      </w:r>
      <w:r w:rsidR="005241F3" w:rsidRPr="005241F3">
        <w:rPr>
          <w:rFonts w:cs="Times New Roman" w:hAnsi="Times New Roman" w:ascii="Times New Roman"/>
          <w:b/>
          <w:sz w:val="24"/>
          <w:szCs w:val="24"/>
        </w:rPr>
        <w:t xml:space="preserve">KLASA: UP/I-943-04/17-01/38 </w:t>
      </w:r>
    </w:p>
    <w:p w:rsidRDefault="005241F3" w:rsidP="00260407" w:rsidR="005241F3">
      <w:pPr>
        <w:pStyle w:val="Bezproreda"/>
        <w:rPr>
          <w:rFonts w:cs="Times New Roman" w:hAnsi="Times New Roman" w:ascii="Times New Roman"/>
          <w:b/>
          <w:sz w:val="24"/>
          <w:szCs w:val="24"/>
        </w:rPr>
      </w:pPr>
      <w:r w:rsidRPr="005241F3">
        <w:rPr>
          <w:rFonts w:cs="Times New Roman" w:hAnsi="Times New Roman" w:ascii="Times New Roman"/>
          <w:b/>
          <w:sz w:val="24"/>
          <w:szCs w:val="24"/>
        </w:rPr>
        <w:t xml:space="preserve">                                                                      </w:t>
      </w:r>
      <w:r w:rsidR="003E33CE">
        <w:rPr>
          <w:rFonts w:cs="Times New Roman" w:hAnsi="Times New Roman" w:ascii="Times New Roman"/>
          <w:b/>
          <w:sz w:val="24"/>
          <w:szCs w:val="24"/>
        </w:rPr>
        <w:t xml:space="preserve"> </w:t>
      </w:r>
      <w:r w:rsidRPr="005241F3">
        <w:rPr>
          <w:rFonts w:cs="Times New Roman" w:hAnsi="Times New Roman" w:ascii="Times New Roman"/>
          <w:b/>
          <w:sz w:val="24"/>
          <w:szCs w:val="24"/>
        </w:rPr>
        <w:t>URBROJ: 238-05/10-17-5</w:t>
      </w:r>
      <w:r w:rsidR="00E0418A" w:rsidRPr="005241F3">
        <w:rPr>
          <w:rFonts w:cs="Times New Roman" w:hAnsi="Times New Roman" w:ascii="Times New Roman"/>
          <w:b/>
          <w:sz w:val="24"/>
          <w:szCs w:val="24"/>
        </w:rPr>
        <w:t xml:space="preserve"> </w:t>
      </w:r>
    </w:p>
    <w:p w:rsidRDefault="005241F3" w:rsidP="00260407" w:rsidR="007B720A">
      <w:pPr>
        <w:pStyle w:val="Bezproreda"/>
        <w:rPr>
          <w:rFonts w:cs="Times New Roman" w:hAnsi="Times New Roman" w:ascii="Times New Roman"/>
          <w:sz w:val="24"/>
          <w:szCs w:val="24"/>
        </w:rPr>
      </w:pPr>
      <w:r w:rsidRPr="005241F3">
        <w:rPr>
          <w:rFonts w:cs="Times New Roman" w:hAnsi="Times New Roman" w:ascii="Times New Roman"/>
          <w:sz w:val="24"/>
          <w:szCs w:val="24"/>
        </w:rPr>
        <w:t>Kako</w:t>
      </w:r>
      <w:r>
        <w:rPr>
          <w:rFonts w:cs="Times New Roman" w:hAnsi="Times New Roman" w:ascii="Times New Roman"/>
          <w:sz w:val="24"/>
          <w:szCs w:val="24"/>
        </w:rPr>
        <w:t xml:space="preserve"> je</w:t>
      </w:r>
      <w:r w:rsidRPr="005241F3">
        <w:rPr>
          <w:rFonts w:cs="Times New Roman" w:hAnsi="Times New Roman" w:ascii="Times New Roman"/>
          <w:sz w:val="24"/>
          <w:szCs w:val="24"/>
        </w:rPr>
        <w:t xml:space="preserve"> nakon procjene vještaka </w:t>
      </w:r>
      <w:r>
        <w:rPr>
          <w:rFonts w:cs="Times New Roman" w:hAnsi="Times New Roman" w:ascii="Times New Roman"/>
          <w:sz w:val="24"/>
          <w:szCs w:val="24"/>
        </w:rPr>
        <w:t xml:space="preserve">prošlo dulje vrijeme to sam nazvala voditeljicu postupka gđu </w:t>
      </w:r>
      <w:r w:rsidRPr="007B720A">
        <w:rPr>
          <w:rFonts w:cs="Times New Roman" w:hAnsi="Times New Roman" w:ascii="Times New Roman"/>
          <w:b/>
          <w:sz w:val="24"/>
          <w:szCs w:val="24"/>
        </w:rPr>
        <w:t>Lidiju Lukšić</w:t>
      </w:r>
      <w:r w:rsidR="003A7D3E">
        <w:rPr>
          <w:rFonts w:cs="Times New Roman" w:hAnsi="Times New Roman" w:ascii="Times New Roman"/>
          <w:b/>
          <w:sz w:val="24"/>
          <w:szCs w:val="24"/>
        </w:rPr>
        <w:t xml:space="preserve"> </w:t>
      </w:r>
      <w:r w:rsidR="003A7D3E" w:rsidRPr="003A7D3E">
        <w:rPr>
          <w:rFonts w:cs="Times New Roman" w:hAnsi="Times New Roman" w:ascii="Times New Roman"/>
          <w:sz w:val="24"/>
          <w:szCs w:val="24"/>
        </w:rPr>
        <w:t>( tel. 01 3378 245 )</w:t>
      </w:r>
      <w:r w:rsidR="007B720A">
        <w:rPr>
          <w:rFonts w:cs="Times New Roman" w:hAnsi="Times New Roman" w:ascii="Times New Roman"/>
          <w:sz w:val="24"/>
          <w:szCs w:val="24"/>
        </w:rPr>
        <w:t xml:space="preserve"> i saznala da oni čekaju da im se dostavi broj računa Ministarstva financija (koji  je  razlučni vjerovnik ) kako bi im izravno isplatili procijenjenu naknadu.Istakla sam da mislim da bi se navedena naknada trebala isplatiti na račun Trgovačkog suda pa nakon izdvajanja sredstava za podmirenje troškova, isplatu  izvršiti razlučnom vjerovniku.Voditeljica je istakla da kad se radi o izvlaštenju o</w:t>
      </w:r>
      <w:r w:rsidR="00331CA8">
        <w:rPr>
          <w:rFonts w:cs="Times New Roman" w:hAnsi="Times New Roman" w:ascii="Times New Roman"/>
          <w:sz w:val="24"/>
          <w:szCs w:val="24"/>
        </w:rPr>
        <w:t>n</w:t>
      </w:r>
      <w:r w:rsidR="007B720A">
        <w:rPr>
          <w:rFonts w:cs="Times New Roman" w:hAnsi="Times New Roman" w:ascii="Times New Roman"/>
          <w:sz w:val="24"/>
          <w:szCs w:val="24"/>
        </w:rPr>
        <w:t>i tako postupaju.</w:t>
      </w:r>
    </w:p>
    <w:p w:rsidRDefault="00C579B8" w:rsidP="00260407" w:rsidR="00C579B8">
      <w:pPr>
        <w:pStyle w:val="Bezproreda"/>
        <w:rPr>
          <w:rFonts w:cs="Times New Roman" w:hAnsi="Times New Roman" w:ascii="Times New Roman"/>
          <w:sz w:val="24"/>
          <w:szCs w:val="24"/>
        </w:rPr>
      </w:pPr>
    </w:p>
    <w:p w:rsidRDefault="00C579B8" w:rsidP="00260407" w:rsidR="00C579B8">
      <w:pPr>
        <w:pStyle w:val="Bezproreda"/>
        <w:rPr>
          <w:rFonts w:cs="Times New Roman" w:hAnsi="Times New Roman" w:ascii="Times New Roman"/>
          <w:sz w:val="24"/>
          <w:szCs w:val="24"/>
        </w:rPr>
      </w:pPr>
      <w:r>
        <w:rPr>
          <w:rFonts w:cs="Times New Roman" w:hAnsi="Times New Roman" w:ascii="Times New Roman"/>
          <w:sz w:val="24"/>
          <w:szCs w:val="24"/>
        </w:rPr>
        <w:lastRenderedPageBreak/>
        <w:t>2.   Nakon izvlaštenja čestica  k.č.br. 3507/2  i  k.č.br. 3508, stečajnu masu dužnika čini nekretnina upisana kao k.č.br. 3507/1, zk. ul. 3168 k.o. Rakitje.</w:t>
      </w:r>
    </w:p>
    <w:p w:rsidRDefault="00C579B8" w:rsidP="00260407" w:rsidR="00246221">
      <w:pPr>
        <w:pStyle w:val="Bezproreda"/>
        <w:rPr>
          <w:rFonts w:cs="Times New Roman" w:hAnsi="Times New Roman" w:ascii="Times New Roman"/>
          <w:sz w:val="24"/>
          <w:szCs w:val="24"/>
        </w:rPr>
      </w:pPr>
      <w:r>
        <w:rPr>
          <w:rFonts w:cs="Times New Roman" w:hAnsi="Times New Roman" w:ascii="Times New Roman"/>
          <w:sz w:val="24"/>
          <w:szCs w:val="24"/>
        </w:rPr>
        <w:t xml:space="preserve">Predlažem stečajnom sucu da nastavimo sa unovčenjem stečajne mase na način da se odredi dvanaesta usmena javna dražba i da </w:t>
      </w:r>
      <w:r w:rsidR="00246221">
        <w:rPr>
          <w:rFonts w:cs="Times New Roman" w:hAnsi="Times New Roman" w:ascii="Times New Roman"/>
          <w:sz w:val="24"/>
          <w:szCs w:val="24"/>
        </w:rPr>
        <w:t xml:space="preserve">se prodajna cijena utvrdi u iznosu od </w:t>
      </w:r>
      <w:r w:rsidR="00F768BA">
        <w:rPr>
          <w:rFonts w:cs="Times New Roman" w:hAnsi="Times New Roman" w:ascii="Times New Roman"/>
          <w:sz w:val="24"/>
          <w:szCs w:val="24"/>
        </w:rPr>
        <w:t xml:space="preserve">873.516,67 kn.             </w:t>
      </w:r>
    </w:p>
    <w:p w:rsidRDefault="00246221" w:rsidP="00260407" w:rsidR="00C579B8">
      <w:pPr>
        <w:pStyle w:val="Bezproreda"/>
        <w:rPr>
          <w:rFonts w:cs="Times New Roman" w:hAnsi="Times New Roman" w:ascii="Times New Roman"/>
          <w:sz w:val="24"/>
          <w:szCs w:val="24"/>
        </w:rPr>
      </w:pPr>
      <w:r>
        <w:rPr>
          <w:rFonts w:cs="Times New Roman" w:hAnsi="Times New Roman" w:ascii="Times New Roman"/>
          <w:sz w:val="24"/>
          <w:szCs w:val="24"/>
        </w:rPr>
        <w:t>Do ovog iznosa došla sam na slijedeći način: za zadnju usmenu javnu dražbu ( dvanaesta ) koja je odgođena zbog gore opisanog postupka bila je utvrđena prodajna cijena u iznosu od 1.131.165,00 kn, što bi začilo da je cijena m2 bila dređena u iznosu od</w:t>
      </w:r>
      <w:r w:rsidR="00F768BA">
        <w:rPr>
          <w:rFonts w:cs="Times New Roman" w:hAnsi="Times New Roman" w:ascii="Times New Roman"/>
          <w:sz w:val="24"/>
          <w:szCs w:val="24"/>
        </w:rPr>
        <w:t xml:space="preserve"> 355,38 kn</w:t>
      </w:r>
      <w:r>
        <w:rPr>
          <w:rFonts w:cs="Times New Roman" w:hAnsi="Times New Roman" w:ascii="Times New Roman"/>
          <w:sz w:val="24"/>
          <w:szCs w:val="24"/>
        </w:rPr>
        <w:t xml:space="preserve"> jer je tada ukupna površina nekretnina bila 3183m2. Sadašnja površina nekretnine koja je ostala u vlasništvu dužnika iznosi  2458m2 ( 2458 X</w:t>
      </w:r>
      <w:r w:rsidR="00335B5A">
        <w:rPr>
          <w:rFonts w:cs="Times New Roman" w:hAnsi="Times New Roman" w:ascii="Times New Roman"/>
          <w:sz w:val="24"/>
          <w:szCs w:val="24"/>
        </w:rPr>
        <w:t xml:space="preserve"> </w:t>
      </w:r>
      <w:r w:rsidR="00F768BA">
        <w:rPr>
          <w:rFonts w:cs="Times New Roman" w:hAnsi="Times New Roman" w:ascii="Times New Roman"/>
          <w:sz w:val="24"/>
          <w:szCs w:val="24"/>
        </w:rPr>
        <w:t>355,38</w:t>
      </w:r>
      <w:r w:rsidR="00335B5A">
        <w:rPr>
          <w:rFonts w:cs="Times New Roman" w:hAnsi="Times New Roman" w:ascii="Times New Roman"/>
          <w:sz w:val="24"/>
          <w:szCs w:val="24"/>
        </w:rPr>
        <w:t>).</w:t>
      </w:r>
      <w:r>
        <w:rPr>
          <w:rFonts w:cs="Times New Roman" w:hAnsi="Times New Roman" w:ascii="Times New Roman"/>
          <w:sz w:val="24"/>
          <w:szCs w:val="24"/>
        </w:rPr>
        <w:t xml:space="preserve"> </w:t>
      </w:r>
      <w:r w:rsidR="00C579B8">
        <w:rPr>
          <w:rFonts w:cs="Times New Roman" w:hAnsi="Times New Roman" w:ascii="Times New Roman"/>
          <w:sz w:val="24"/>
          <w:szCs w:val="24"/>
        </w:rPr>
        <w:t xml:space="preserve"> </w:t>
      </w:r>
      <w:r w:rsidR="00F768BA">
        <w:rPr>
          <w:rFonts w:cs="Times New Roman" w:hAnsi="Times New Roman" w:ascii="Times New Roman"/>
          <w:sz w:val="24"/>
          <w:szCs w:val="24"/>
        </w:rPr>
        <w:t xml:space="preserve"> </w:t>
      </w:r>
    </w:p>
    <w:p w:rsidRDefault="007B720A" w:rsidP="00260407" w:rsidR="003F2A3D" w:rsidRPr="005241F3">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5241F3">
        <w:rPr>
          <w:rFonts w:cs="Times New Roman" w:hAnsi="Times New Roman" w:ascii="Times New Roman"/>
          <w:sz w:val="24"/>
          <w:szCs w:val="24"/>
        </w:rPr>
        <w:t xml:space="preserve"> </w:t>
      </w:r>
      <w:r w:rsidR="002413CF" w:rsidRPr="005241F3">
        <w:rPr>
          <w:rFonts w:cs="Times New Roman" w:hAnsi="Times New Roman" w:ascii="Times New Roman"/>
          <w:sz w:val="24"/>
          <w:szCs w:val="24"/>
        </w:rPr>
        <w:t xml:space="preserve"> </w:t>
      </w:r>
    </w:p>
    <w:p w:rsidRDefault="003279F3" w:rsidP="00260407" w:rsidR="003279F3" w:rsidRPr="005241F3">
      <w:pPr>
        <w:pStyle w:val="Bezproreda"/>
        <w:rPr>
          <w:rFonts w:cs="Times New Roman" w:hAnsi="Times New Roman" w:ascii="Times New Roman"/>
          <w:sz w:val="24"/>
          <w:szCs w:val="24"/>
        </w:rPr>
      </w:pPr>
    </w:p>
    <w:p w:rsidRDefault="003279F3" w:rsidP="00260407" w:rsidR="003279F3">
      <w:pPr>
        <w:pStyle w:val="Bezproreda"/>
        <w:rPr>
          <w:rFonts w:cs="Times New Roman" w:hAnsi="Times New Roman" w:ascii="Times New Roman"/>
          <w:sz w:val="24"/>
          <w:szCs w:val="24"/>
        </w:rPr>
      </w:pPr>
    </w:p>
    <w:p w:rsidRDefault="000B02DF" w:rsidP="00260407" w:rsidR="003279F3">
      <w:pPr>
        <w:pStyle w:val="Bezproreda"/>
        <w:rPr>
          <w:rFonts w:cs="Times New Roman" w:hAnsi="Times New Roman" w:ascii="Times New Roman"/>
          <w:sz w:val="24"/>
          <w:szCs w:val="24"/>
        </w:rPr>
      </w:pPr>
      <w:r>
        <w:rPr>
          <w:rFonts w:cs="Times New Roman" w:hAnsi="Times New Roman" w:ascii="Times New Roman"/>
          <w:sz w:val="24"/>
          <w:szCs w:val="24"/>
        </w:rPr>
        <w:t>Zagreb, 05.12</w:t>
      </w:r>
      <w:r w:rsidR="003279F3">
        <w:rPr>
          <w:rFonts w:cs="Times New Roman" w:hAnsi="Times New Roman" w:ascii="Times New Roman"/>
          <w:sz w:val="24"/>
          <w:szCs w:val="24"/>
        </w:rPr>
        <w:t xml:space="preserve">.2017.                                                                  </w:t>
      </w:r>
      <w:r w:rsidR="00867A6C">
        <w:rPr>
          <w:rFonts w:cs="Times New Roman" w:hAnsi="Times New Roman" w:ascii="Times New Roman"/>
          <w:sz w:val="24"/>
          <w:szCs w:val="24"/>
        </w:rPr>
        <w:t xml:space="preserve">          </w:t>
      </w:r>
      <w:r w:rsidR="003279F3">
        <w:rPr>
          <w:rFonts w:cs="Times New Roman" w:hAnsi="Times New Roman" w:ascii="Times New Roman"/>
          <w:sz w:val="24"/>
          <w:szCs w:val="24"/>
        </w:rPr>
        <w:t xml:space="preserve"> stečajna upraviteljica</w:t>
      </w:r>
    </w:p>
    <w:p w:rsidRDefault="003279F3" w:rsidP="00260407" w:rsidR="00203098" w:rsidRPr="00260407">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867A6C">
        <w:rPr>
          <w:rFonts w:cs="Times New Roman" w:hAnsi="Times New Roman" w:ascii="Times New Roman"/>
          <w:sz w:val="24"/>
          <w:szCs w:val="24"/>
        </w:rPr>
        <w:t xml:space="preserve">          </w:t>
      </w:r>
      <w:r>
        <w:rPr>
          <w:rFonts w:cs="Times New Roman" w:hAnsi="Times New Roman" w:ascii="Times New Roman"/>
          <w:sz w:val="24"/>
          <w:szCs w:val="24"/>
        </w:rPr>
        <w:t xml:space="preserve"> </w:t>
      </w:r>
      <w:r w:rsidR="00867A6C">
        <w:rPr>
          <w:rFonts w:cs="Times New Roman" w:hAnsi="Times New Roman" w:ascii="Times New Roman"/>
          <w:sz w:val="24"/>
          <w:szCs w:val="24"/>
        </w:rPr>
        <w:t>o</w:t>
      </w:r>
      <w:r>
        <w:rPr>
          <w:rFonts w:cs="Times New Roman" w:hAnsi="Times New Roman" w:ascii="Times New Roman"/>
          <w:sz w:val="24"/>
          <w:szCs w:val="24"/>
        </w:rPr>
        <w:t>dvjetnica</w:t>
      </w:r>
      <w:r w:rsidR="00867A6C">
        <w:rPr>
          <w:rFonts w:cs="Times New Roman" w:hAnsi="Times New Roman" w:ascii="Times New Roman"/>
          <w:sz w:val="24"/>
          <w:szCs w:val="24"/>
        </w:rPr>
        <w:t xml:space="preserve"> </w:t>
      </w:r>
      <w:r>
        <w:rPr>
          <w:rFonts w:cs="Times New Roman" w:hAnsi="Times New Roman" w:ascii="Times New Roman"/>
          <w:sz w:val="24"/>
          <w:szCs w:val="24"/>
        </w:rPr>
        <w:t xml:space="preserve"> Ana Šakić</w:t>
      </w:r>
      <w:r w:rsidR="00203098">
        <w:rPr>
          <w:rFonts w:cs="Times New Roman" w:hAnsi="Times New Roman" w:ascii="Times New Roman"/>
          <w:sz w:val="24"/>
          <w:szCs w:val="24"/>
        </w:rPr>
        <w:t xml:space="preserve">                                                                                    </w:t>
      </w:r>
    </w:p>
    <w:p w:rsidRDefault="00260407" w:rsidP="00260407" w:rsidR="00260407" w:rsidRPr="00260407">
      <w:pPr>
        <w:pStyle w:val="Bezproreda"/>
        <w:rPr>
          <w:rFonts w:cs="Times New Roman" w:hAnsi="Times New Roman" w:ascii="Times New Roman"/>
          <w:sz w:val="24"/>
          <w:szCs w:val="24"/>
        </w:rPr>
      </w:pPr>
    </w:p>
    <w:p w:rsidRDefault="004C6385" w:rsidR="004C6385" w:rsidRPr="004C6385">
      <w:pPr>
        <w:rPr>
          <w:rFonts w:cs="Times New Roman" w:hAnsi="Times New Roman" w:ascii="Times New Roman"/>
          <w:sz w:val="24"/>
          <w:szCs w:val="24"/>
        </w:rPr>
      </w:pPr>
      <w:r w:rsidRPr="004C6385">
        <w:rPr>
          <w:rFonts w:cs="Times New Roman" w:hAnsi="Times New Roman" w:ascii="Times New Roman"/>
          <w:sz w:val="24"/>
          <w:szCs w:val="24"/>
        </w:rPr>
        <w:t xml:space="preserve"> </w:t>
      </w:r>
    </w:p>
    <w:sectPr w:rsidSect="001D3EC6" w:rsidR="004C6385" w:rsidRPr="004C638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E6D75F0"/>
    <w:multiLevelType w:val="hybridMultilevel"/>
    <w:tmpl w:val="37D43544"/>
    <w:lvl w:tplc="00EEE3A0"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compat>
    <w:compatSetting w:val="12" w:uri="http://schemas.microsoft.com/office/word" w:name="compatibilityMode"/>
  </w:compat>
  <w:rsids>
    <w:rsidRoot w:val="004C6385"/>
    <w:rsid w:val="00013BD6"/>
    <w:rsid w:val="00014478"/>
    <w:rsid w:val="00066081"/>
    <w:rsid w:val="0009372B"/>
    <w:rsid w:val="000A1C50"/>
    <w:rsid w:val="000B02DF"/>
    <w:rsid w:val="000B3D4C"/>
    <w:rsid w:val="000C7B0C"/>
    <w:rsid w:val="000D4547"/>
    <w:rsid w:val="00106935"/>
    <w:rsid w:val="00114E51"/>
    <w:rsid w:val="00122C1D"/>
    <w:rsid w:val="00185079"/>
    <w:rsid w:val="00186337"/>
    <w:rsid w:val="001D3EC6"/>
    <w:rsid w:val="001D798F"/>
    <w:rsid w:val="001E16E3"/>
    <w:rsid w:val="001F34F4"/>
    <w:rsid w:val="00203098"/>
    <w:rsid w:val="00212048"/>
    <w:rsid w:val="002130E1"/>
    <w:rsid w:val="00213565"/>
    <w:rsid w:val="00230BE8"/>
    <w:rsid w:val="00235263"/>
    <w:rsid w:val="002413CF"/>
    <w:rsid w:val="00246221"/>
    <w:rsid w:val="00255B86"/>
    <w:rsid w:val="0025644C"/>
    <w:rsid w:val="00257A5E"/>
    <w:rsid w:val="00260407"/>
    <w:rsid w:val="002B3520"/>
    <w:rsid w:val="002E4EF1"/>
    <w:rsid w:val="002F475B"/>
    <w:rsid w:val="002F5BEA"/>
    <w:rsid w:val="003147D1"/>
    <w:rsid w:val="003279F3"/>
    <w:rsid w:val="00331CA8"/>
    <w:rsid w:val="003323C5"/>
    <w:rsid w:val="00335B5A"/>
    <w:rsid w:val="003A7D3E"/>
    <w:rsid w:val="003C294A"/>
    <w:rsid w:val="003C6A16"/>
    <w:rsid w:val="003E33CE"/>
    <w:rsid w:val="003E7876"/>
    <w:rsid w:val="003F285A"/>
    <w:rsid w:val="003F2A3D"/>
    <w:rsid w:val="003F7A93"/>
    <w:rsid w:val="004127A8"/>
    <w:rsid w:val="00434F8F"/>
    <w:rsid w:val="00440920"/>
    <w:rsid w:val="004556E9"/>
    <w:rsid w:val="00456F59"/>
    <w:rsid w:val="00457BF6"/>
    <w:rsid w:val="004C6385"/>
    <w:rsid w:val="004F6B07"/>
    <w:rsid w:val="00500609"/>
    <w:rsid w:val="00503924"/>
    <w:rsid w:val="00510F92"/>
    <w:rsid w:val="005218DD"/>
    <w:rsid w:val="005241F3"/>
    <w:rsid w:val="00534885"/>
    <w:rsid w:val="005542EE"/>
    <w:rsid w:val="00570455"/>
    <w:rsid w:val="005A43CD"/>
    <w:rsid w:val="005C4308"/>
    <w:rsid w:val="005F1259"/>
    <w:rsid w:val="00637DAC"/>
    <w:rsid w:val="0068080E"/>
    <w:rsid w:val="006A56E8"/>
    <w:rsid w:val="006E1964"/>
    <w:rsid w:val="0071204D"/>
    <w:rsid w:val="00732B80"/>
    <w:rsid w:val="007557D7"/>
    <w:rsid w:val="00760DE9"/>
    <w:rsid w:val="00795EE6"/>
    <w:rsid w:val="007B720A"/>
    <w:rsid w:val="007E00FA"/>
    <w:rsid w:val="00867A6C"/>
    <w:rsid w:val="008C1146"/>
    <w:rsid w:val="008E29B4"/>
    <w:rsid w:val="008F37CD"/>
    <w:rsid w:val="0094637A"/>
    <w:rsid w:val="00956A83"/>
    <w:rsid w:val="009A24D5"/>
    <w:rsid w:val="009B6F68"/>
    <w:rsid w:val="009E7CE1"/>
    <w:rsid w:val="00A109A9"/>
    <w:rsid w:val="00A36191"/>
    <w:rsid w:val="00AC7BD9"/>
    <w:rsid w:val="00AD2CD6"/>
    <w:rsid w:val="00AE4DD8"/>
    <w:rsid w:val="00B0778B"/>
    <w:rsid w:val="00B147C3"/>
    <w:rsid w:val="00B51048"/>
    <w:rsid w:val="00B510FE"/>
    <w:rsid w:val="00B72F0E"/>
    <w:rsid w:val="00B7509A"/>
    <w:rsid w:val="00BA0221"/>
    <w:rsid w:val="00BC7D56"/>
    <w:rsid w:val="00BD0DB4"/>
    <w:rsid w:val="00C04E86"/>
    <w:rsid w:val="00C07B49"/>
    <w:rsid w:val="00C16E81"/>
    <w:rsid w:val="00C21881"/>
    <w:rsid w:val="00C22852"/>
    <w:rsid w:val="00C3772E"/>
    <w:rsid w:val="00C579B8"/>
    <w:rsid w:val="00C618E2"/>
    <w:rsid w:val="00C710ED"/>
    <w:rsid w:val="00D0320C"/>
    <w:rsid w:val="00D060A9"/>
    <w:rsid w:val="00DA3E5F"/>
    <w:rsid w:val="00DC1708"/>
    <w:rsid w:val="00DD0025"/>
    <w:rsid w:val="00DD1413"/>
    <w:rsid w:val="00DE0D6E"/>
    <w:rsid w:val="00DE55BD"/>
    <w:rsid w:val="00DF2354"/>
    <w:rsid w:val="00E0418A"/>
    <w:rsid w:val="00E31DE7"/>
    <w:rsid w:val="00E65AF7"/>
    <w:rsid w:val="00E73EB0"/>
    <w:rsid w:val="00EB1B63"/>
    <w:rsid w:val="00F31E4F"/>
    <w:rsid w:val="00F45C0B"/>
    <w:rsid w:val="00F61587"/>
    <w:rsid w:val="00F62617"/>
    <w:rsid w:val="00F768BA"/>
    <w:rsid w:val="00F81A18"/>
    <w:rsid w:val="00FB1FBA"/>
    <w:rsid w:val="00FC6970"/>
    <w:rsid w:val="00FD082C"/>
    <w:rsid w:val="00FD3D9A"/>
    <w:rsid w:val="00FF34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3EC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60407"/>
    <w:pPr>
      <w:spacing w:lineRule="auto" w:line="240" w:after="0"/>
    </w:pPr>
  </w:style>
  <w:style w:styleId="Tekstrezerviranogmjesta" w:type="character">
    <w:name w:val="Placeholder Text"/>
    <w:basedOn w:val="Zadanifontodlomka"/>
    <w:uiPriority w:val="99"/>
    <w:semiHidden/>
    <w:rsid w:val="001D798F"/>
    <w:rPr>
      <w:color w:val="808080"/>
      <w:bdr w:space="0" w:sz="0" w:color="auto" w:val="none"/>
      <w:shd w:fill="auto" w:color="auto" w:val="clear"/>
    </w:rPr>
  </w:style>
  <w:style w:customStyle="true" w:styleId="eSPISCCParagraphDefaultFont" w:type="character">
    <w:name w:val="eSPIS_CC_Paragraph Default Font"/>
    <w:basedOn w:val="Zadanifontodlomka"/>
    <w:rsid w:val="001D798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D798F"/>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D798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D798F"/>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St-439/2014-84</izvorni_sadrzaj>
    <derivirana_varijabla naziv="DomainObject.Oznaka_1">St-439/2014-84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izvorni_sadrzaj>
    <derivirana_varijabla naziv="DomainObject.Predmet.Broj_1">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2014.</izvorni_sadrzaj>
    <derivirana_varijabla naziv="DomainObject.Predmet.DatumOsnivanja_1">2.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St-439/2014</izvorni_sadrzaj>
    <derivirana_varijabla naziv="DomainObject.Predmet.OznakaBroj_1">St-439/2014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Raguž marine, d.o.o.</izvorni_sadrzaj>
    <derivirana_varijabla naziv="DomainObject.Predmet.ProtustrankaFormated_1">  Raguž marine, d.o.o.</derivirana_varijabla>
  </DomainObject.Predmet.ProtustrankaFormated>
  <DomainObject.Predmet.ProtustrankaFormatedOIB>
    <izvorni_sadrzaj>  Raguž marine, d.o.o., OIB 66189129773</izvorni_sadrzaj>
    <derivirana_varijabla naziv="DomainObject.Predmet.ProtustrankaFormatedOIB_1">  Raguž marine, d.o.o., OIB 66189129773</derivirana_varijabla>
  </DomainObject.Predmet.ProtustrankaFormatedOIB>
  <DomainObject.Predmet.ProtustrankaFormatedWithAdress>
    <izvorni_sadrzaj> Raguž marine, d.o.o., Jeronima Kavanjina 20, 10000 Zagreb</izvorni_sadrzaj>
    <derivirana_varijabla naziv="DomainObject.Predmet.ProtustrankaFormatedWithAdress_1"> Raguž marine, d.o.o., Jeronima Kavanjina 20, 10000 Zagreb</derivirana_varijabla>
  </DomainObject.Predmet.ProtustrankaFormatedWithAdress>
  <DomainObject.Predmet.ProtustrankaFormatedWithAdressOIB>
    <izvorni_sadrzaj> Raguž marine, d.o.o., OIB 66189129773, Jeronima Kavanjina 20, 10000 Zagreb</izvorni_sadrzaj>
    <derivirana_varijabla naziv="DomainObject.Predmet.ProtustrankaFormatedWithAdressOIB_1"> Raguž marine, d.o.o., OIB 66189129773, Jeronima Kavanjina 20, 10000 Zagreb</derivirana_varijabla>
  </DomainObject.Predmet.ProtustrankaFormatedWithAdressOIB>
  <DomainObject.Predmet.ProtustrankaWithAdress>
    <izvorni_sadrzaj>Raguž marine, d.o.o. Jeronima Kavanjina 20, 10000 Zagreb</izvorni_sadrzaj>
    <derivirana_varijabla naziv="DomainObject.Predmet.ProtustrankaWithAdress_1">Raguž marine, d.o.o. Jeronima Kavanjina 20, 10000 Zagreb</derivirana_varijabla>
  </DomainObject.Predmet.ProtustrankaWithAdress>
  <DomainObject.Predmet.ProtustrankaWithAdressOIB>
    <izvorni_sadrzaj>Raguž marine, d.o.o., OIB 66189129773, Jeronima Kavanjina 20, 10000 Zagreb</izvorni_sadrzaj>
    <derivirana_varijabla naziv="DomainObject.Predmet.ProtustrankaWithAdressOIB_1">Raguž marine, d.o.o., OIB 66189129773, Jeronima Kavanjina 20, 10000 Zagreb</derivirana_varijabla>
  </DomainObject.Predmet.ProtustrankaWithAdressOIB>
  <DomainObject.Predmet.ProtustrankaNazivFormated>
    <izvorni_sadrzaj>Raguž marine, d.o.o.</izvorni_sadrzaj>
    <derivirana_varijabla naziv="DomainObject.Predmet.ProtustrankaNazivFormated_1">Raguž marine, d.o.o.</derivirana_varijabla>
  </DomainObject.Predmet.ProtustrankaNazivFormated>
  <DomainObject.Predmet.ProtustrankaNazivFormatedOIB>
    <izvorni_sadrzaj>Raguž marine, d.o.o., OIB 66189129773</izvorni_sadrzaj>
    <derivirana_varijabla naziv="DomainObject.Predmet.ProtustrankaNazivFormatedOIB_1">Raguž marine, d.o.o., OIB 66189129773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Mario Strmen-Dvorski zastupanog po punomoćniku Odvjetničko društvo PRIMORAC I PARTNERI, j.t.d.</izvorni_sadrzaj>
    <derivirana_varijabla naziv="DomainObject.Predmet.StrankaFormated_1">  Mario Strmen-Dvorski zastupanog po punomoćniku Odvjetničko društvo PRIMORAC I PARTNERI, j.t.d.</derivirana_varijabla>
  </DomainObject.Predmet.StrankaFormated>
  <DomainObject.Predmet.StrankaFormatedOIB>
    <izvorni_sadrzaj>  Mario Strmen-Dvorski, OIB 78339792015 zastupanog po punomoćniku Odvjetničko društvo PRIMORAC I PARTNERI, j.t.d.</izvorni_sadrzaj>
    <derivirana_varijabla naziv="DomainObject.Predmet.StrankaFormatedOIB_1">  Mario Strmen-Dvorski, OIB 78339792015 zastupanog po punomoćniku Odvjetničko društvo PRIMORAC I PARTNERI, j.t.d.</derivirana_varijabla>
  </DomainObject.Predmet.StrankaFormatedOIB>
  <DomainObject.Predmet.StrankaFormatedWithAdress>
    <izvorni_sadrzaj> Mario Strmen-Dvorski, Grmoščica 5, 10292 Donji Laduč zastupanog po punomoćniku Odvjetničko društvo PRIMORAC I PARTNERI, j.t.d.</izvorni_sadrzaj>
    <derivirana_varijabla naziv="DomainObject.Predmet.StrankaFormatedWithAdress_1"> Mario Strmen-Dvorski, Grmoščica 5, 10292 Donji Laduč zastupanog po punomoćniku Odvjetničko društvo PRIMORAC I PARTNERI, j.t.d.</derivirana_varijabla>
  </DomainObject.Predmet.StrankaFormatedWithAdress>
  <DomainObject.Predmet.StrankaFormatedWithAdressOIB>
    <izvorni_sadrzaj> Mario Strmen-Dvorski, OIB 78339792015, Grmoščica 5, 10292 Donji Laduč zastupanog po punomoćniku Odvjetničko društvo PRIMORAC I PARTNERI, j.t.d.</izvorni_sadrzaj>
    <derivirana_varijabla naziv="DomainObject.Predmet.StrankaFormatedWithAdressOIB_1"> Mario Strmen-Dvorski, OIB 78339792015, Grmoščica 5, 10292 Donji Laduč zastupanog po punomoćniku Odvjetničko društvo PRIMORAC I PARTNERI, j.t.d.</derivirana_varijabla>
  </DomainObject.Predmet.StrankaFormatedWithAdressOIB>
  <DomainObject.Predmet.StrankaWithAdress>
    <izvorni_sadrzaj>Mario Strmen-Dvorski Grmoščica 5,10292 Donji Laduč</izvorni_sadrzaj>
    <derivirana_varijabla naziv="DomainObject.Predmet.StrankaWithAdress_1">Mario Strmen-Dvorski Grmoščica 5,10292 Donji Laduč</derivirana_varijabla>
  </DomainObject.Predmet.StrankaWithAdress>
  <DomainObject.Predmet.StrankaWithAdressOIB>
    <izvorni_sadrzaj>Mario Strmen-Dvorski, OIB 78339792015, Grmoščica 5,10292 Donji Laduč</izvorni_sadrzaj>
    <derivirana_varijabla naziv="DomainObject.Predmet.StrankaWithAdressOIB_1">Mario Strmen-Dvorski, OIB 78339792015, Grmoščica 5,10292 Donji Laduč</derivirana_varijabla>
  </DomainObject.Predmet.StrankaWithAdressOIB>
  <DomainObject.Predmet.StrankaNazivFormated>
    <izvorni_sadrzaj>Mario Strmen-Dvorski</izvorni_sadrzaj>
    <derivirana_varijabla naziv="DomainObject.Predmet.StrankaNazivFormated_1">Mario Strmen-Dvorski</derivirana_varijabla>
  </DomainObject.Predmet.StrankaNazivFormated>
  <DomainObject.Predmet.StrankaNazivFormatedOIB>
    <izvorni_sadrzaj>Mario Strmen-Dvorski, OIB 78339792015</izvorni_sadrzaj>
    <derivirana_varijabla naziv="DomainObject.Predmet.StrankaNazivFormatedOIB_1">Mario Strmen-Dvorski, OIB 78339792015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Mario Strmen-Dvorski zastupanog po punomoćniku Odvjetničko društvo PRIMORAC I PARTNERI, j.t.d.</item>
    </izvorni_sadrzaj>
    <derivirana_varijabla naziv="DomainObject.Predmet.StrankaListFormated_1">
      <item>Mario Strmen-Dvorski zastupanog po punomoćniku Odvjetničko društvo PRIMORAC I PARTNERI, j.t.d.</item>
    </derivirana_varijabla>
  </DomainObject.Predmet.StrankaListFormated>
  <DomainObject.Predmet.StrankaListFormatedOIB>
    <izvorni_sadrzaj>
      <item>Mario Strmen-Dvorski, OIB 78339792015 zastupanog po punomoćniku Odvjetničko društvo PRIMORAC I PARTNERI, j.t.d.</item>
    </izvorni_sadrzaj>
    <derivirana_varijabla naziv="DomainObject.Predmet.StrankaListFormatedOIB_1">
      <item>Mario Strmen-Dvorski, OIB 78339792015 zastupanog po punomoćniku Odvjetničko društvo PRIMORAC I PARTNERI, j.t.d.</item>
    </derivirana_varijabla>
  </DomainObject.Predmet.StrankaListFormatedOIB>
  <DomainObject.Predmet.StrankaListFormatedWithAdress>
    <izvorni_sadrzaj>
      <item>Mario Strmen-Dvorski, Grmoščica 5, 10292 Donji Laduč zastupanog po punomoćniku Odvjetničko društvo PRIMORAC I PARTNERI, j.t.d.</item>
    </izvorni_sadrzaj>
    <derivirana_varijabla naziv="DomainObject.Predmet.StrankaListFormatedWithAdress_1">
      <item>Mario Strmen-Dvorski, Grmoščica 5, 10292 Donji Laduč zastupanog po punomoćniku Odvjetničko društvo PRIMORAC I PARTNERI, j.t.d.</item>
    </derivirana_varijabla>
  </DomainObject.Predmet.StrankaListFormatedWithAdress>
  <DomainObject.Predmet.StrankaListFormatedWithAdressOIB>
    <izvorni_sadrzaj>
      <item>Mario Strmen-Dvorski, OIB 78339792015, Grmoščica 5, 10292 Donji Laduč zastupanog po punomoćniku Odvjetničko društvo PRIMORAC I PARTNERI, j.t.d.</item>
    </izvorni_sadrzaj>
    <derivirana_varijabla naziv="DomainObject.Predmet.StrankaListFormatedWithAdressOIB_1">
      <item>Mario Strmen-Dvorski, OIB 78339792015, Grmoščica 5, 10292 Donji Laduč zastupanog po punomoćniku Odvjetničko društvo PRIMORAC I PARTNERI, j.t.d.</item>
    </derivirana_varijabla>
  </DomainObject.Predmet.StrankaListFormatedWithAdressOIB>
  <DomainObject.Predmet.StrankaListNazivFormated>
    <izvorni_sadrzaj>
      <item>Mario Strmen-Dvorski</item>
    </izvorni_sadrzaj>
    <derivirana_varijabla naziv="DomainObject.Predmet.StrankaListNazivFormated_1">
      <item>Mario Strmen-Dvorski</item>
    </derivirana_varijabla>
  </DomainObject.Predmet.StrankaListNazivFormated>
  <DomainObject.Predmet.StrankaListNazivFormatedOIB>
    <izvorni_sadrzaj>
      <item>Mario Strmen-Dvorski, OIB 78339792015</item>
    </izvorni_sadrzaj>
    <derivirana_varijabla naziv="DomainObject.Predmet.StrankaListNazivFormatedOIB_1">
      <item>Mario Strmen-Dvorski, OIB 78339792015</item>
    </derivirana_varijabla>
  </DomainObject.Predmet.StrankaListNazivFormatedOIB>
  <DomainObject.Predmet.ProtuStrankaListFormated>
    <izvorni_sadrzaj>
      <item>Raguž marine, d.o.o.</item>
    </izvorni_sadrzaj>
    <derivirana_varijabla naziv="DomainObject.Predmet.ProtuStrankaListFormated_1">
      <item>Raguž marine, d.o.o.</item>
    </derivirana_varijabla>
  </DomainObject.Predmet.ProtuStrankaListFormated>
  <DomainObject.Predmet.ProtuStrankaListFormatedOIB>
    <izvorni_sadrzaj>
      <item>Raguž marine, d.o.o., OIB 66189129773</item>
    </izvorni_sadrzaj>
    <derivirana_varijabla naziv="DomainObject.Predmet.ProtuStrankaListFormatedOIB_1">
      <item>Raguž marine, d.o.o., OIB 66189129773</item>
    </derivirana_varijabla>
  </DomainObject.Predmet.ProtuStrankaListFormatedOIB>
  <DomainObject.Predmet.ProtuStrankaListFormatedWithAdress>
    <izvorni_sadrzaj>
      <item>Raguž marine, d.o.o., Jeronima Kavanjina 20, 10000 Zagreb</item>
    </izvorni_sadrzaj>
    <derivirana_varijabla naziv="DomainObject.Predmet.ProtuStrankaListFormatedWithAdress_1">
      <item>Raguž marine, d.o.o., Jeronima Kavanjina 20, 10000 Zagreb</item>
    </derivirana_varijabla>
  </DomainObject.Predmet.ProtuStrankaListFormatedWithAdress>
  <DomainObject.Predmet.ProtuStrankaListFormatedWithAdressOIB>
    <izvorni_sadrzaj>
      <item>Raguž marine, d.o.o., OIB 66189129773, Jeronima Kavanjina 20, 10000 Zagreb</item>
    </izvorni_sadrzaj>
    <derivirana_varijabla naziv="DomainObject.Predmet.ProtuStrankaListFormatedWithAdressOIB_1">
      <item>Raguž marine, d.o.o., OIB 66189129773, Jeronima Kavanjina 20, 10000 Zagreb</item>
    </derivirana_varijabla>
  </DomainObject.Predmet.ProtuStrankaListFormatedWithAdressOIB>
  <DomainObject.Predmet.ProtuStrankaListNazivFormated>
    <izvorni_sadrzaj>
      <item>Raguž marine, d.o.o.</item>
    </izvorni_sadrzaj>
    <derivirana_varijabla naziv="DomainObject.Predmet.ProtuStrankaListNazivFormated_1">
      <item>Raguž marine, d.o.o.</item>
    </derivirana_varijabla>
  </DomainObject.Predmet.ProtuStrankaListNazivFormated>
  <DomainObject.Predmet.ProtuStrankaListNazivFormatedOIB>
    <izvorni_sadrzaj>
      <item>Raguž marine, d.o.o., OIB 66189129773</item>
    </izvorni_sadrzaj>
    <derivirana_varijabla naziv="DomainObject.Predmet.ProtuStrankaListNazivFormatedOIB_1">
      <item>Raguž marine, d.o.o., OIB 66189129773</item>
    </derivirana_varijabla>
  </DomainObject.Predmet.ProtuStrankaListNazivFormatedOIB>
  <DomainObject.Predmet.OstaliListFormated>
    <izvorni_sadrzaj>
      <item>Odvjetničko društvo PRIMORAC I PARTNERI, j.t.d. punomoćnik sudionika u postupku Mario Strmen-Dvorski</item>
      <item>Marin Raguž</item>
      <item>Marko Raguž</item>
      <item>Ana Šakić</item>
      <item>Varaždinska banka d.d. banka Varaždin</item>
      <item>ŽUPANIJSKO DRŽAVNO ODVJETNIŠTVO U ZAGREBU, GRAĐANSKO UPRAVNI ODJEL</item>
      <item>Luka Raguž</item>
      <item>Mato Krmek</item>
      <item>J&amp;T banka d.d.</item>
    </izvorni_sadrzaj>
    <derivirana_varijabla naziv="DomainObject.Predmet.OstaliListFormated_1">
      <item>Odvjetničko društvo PRIMORAC I PARTNERI, j.t.d. punomoćnik sudionika u postupku Mario Strmen-Dvorski</item>
      <item>Marin Raguž</item>
      <item>Marko Raguž</item>
      <item>Ana Šakić</item>
      <item>Varaždinska banka d.d. banka Varaždin</item>
      <item>ŽUPANIJSKO DRŽAVNO ODVJETNIŠTVO U ZAGREBU, GRAĐANSKO UPRAVNI ODJEL</item>
      <item>Luka Raguž</item>
      <item>Mato Krmek</item>
      <item>J&amp;T banka d.d.</item>
    </derivirana_varijabla>
  </DomainObject.Predmet.OstaliListFormated>
  <DomainObject.Predmet.OstaliListFormatedOIB>
    <izvorni_sadrzaj>
      <item>Odvjetničko društvo PRIMORAC I PARTNERI, j.t.d., OIB 73118313420 punomoćnik sudionika u postupku Mario Strmen-Dvorski</item>
      <item>Marin Raguž, OIB 46734106943</item>
      <item>Marko Raguž, OIB 52603331157</item>
      <item>Ana Šakić, OIB 06903243250</item>
      <item>Varaždinska banka d.d. banka Varaždin, OIB 38182927268</item>
      <item>ŽUPANIJSKO DRŽAVNO ODVJETNIŠTVO U ZAGREBU, GRAĐANSKO UPRAVNI ODJEL</item>
      <item>Luka Raguž, OIB 12948326065</item>
      <item>Mato Krmek</item>
      <item>J&amp;T banka d.d., OIB 38182927268</item>
    </izvorni_sadrzaj>
    <derivirana_varijabla naziv="DomainObject.Predmet.OstaliListFormatedOIB_1">
      <item>Odvjetničko društvo PRIMORAC I PARTNERI, j.t.d., OIB 73118313420 punomoćnik sudionika u postupku Mario Strmen-Dvorski</item>
      <item>Marin Raguž, OIB 46734106943</item>
      <item>Marko Raguž, OIB 52603331157</item>
      <item>Ana Šakić, OIB 06903243250</item>
      <item>Varaždinska banka d.d. banka Varaždin, OIB 38182927268</item>
      <item>ŽUPANIJSKO DRŽAVNO ODVJETNIŠTVO U ZAGREBU, GRAĐANSKO UPRAVNI ODJEL</item>
      <item>Luka Raguž, OIB 12948326065</item>
      <item>Mato Krmek</item>
      <item>J&amp;T banka d.d., OIB 38182927268</item>
    </derivirana_varijabla>
  </DomainObject.Predmet.OstaliListFormatedOIB>
  <DomainObject.Predmet.OstaliListFormatedWithAdress>
    <izvorni_sadrzaj>
      <item>Odvjetničko društvo PRIMORAC I PARTNERI, j.t.d., Kennedyev trg 6b, 10000 Zagreb punomoćnik sudionika u postupku Mario Strmen-Dvorski</item>
      <item>Marin Raguž, Jeronima Kavanjina 20, 10000 Zagreb</item>
      <item>Marko Raguž, Jeronima Kavanjina 20, 10000 Zagreb</item>
      <item>Ana Šakić, Dubovačka 29, 10000 Zagreb</item>
      <item>Varaždinska banka d.d. banka Varaždin, Aleja Kralja Zvonimira 1, 42000 Varaždin</item>
      <item>ŽUPANIJSKO DRŽAVNO ODVJETNIŠTVO U ZAGREBU, GRAĐANSKO UPRAVNI ODJEL</item>
      <item>Luka Raguž, Ivane Brlić-Mažuranić 82a, 10000 Zagreb</item>
      <item>Mato Krmek, Kennedyev trg 6b, 10000 Zagreb</item>
      <item>J&amp;T banka d.d., Aleja Kralja Zvonimira 1, 42000 Varaždin</item>
    </izvorni_sadrzaj>
    <derivirana_varijabla naziv="DomainObject.Predmet.OstaliListFormatedWithAdress_1">
      <item>Odvjetničko društvo PRIMORAC I PARTNERI, j.t.d., Kennedyev trg 6b, 10000 Zagreb punomoćnik sudionika u postupku Mario Strmen-Dvorski</item>
      <item>Marin Raguž, Jeronima Kavanjina 20, 10000 Zagreb</item>
      <item>Marko Raguž, Jeronima Kavanjina 20, 10000 Zagreb</item>
      <item>Ana Šakić, Dubovačka 29, 10000 Zagreb</item>
      <item>Varaždinska banka d.d. banka Varaždin, Aleja Kralja Zvonimira 1, 42000 Varaždin</item>
      <item>ŽUPANIJSKO DRŽAVNO ODVJETNIŠTVO U ZAGREBU, GRAĐANSKO UPRAVNI ODJEL</item>
      <item>Luka Raguž, Ivane Brlić-Mažuranić 82a, 10000 Zagreb</item>
      <item>Mato Krmek, Kennedyev trg 6b, 10000 Zagreb</item>
      <item>J&amp;T banka d.d., Aleja Kralja Zvonimira 1, 42000 Varaždin</item>
    </derivirana_varijabla>
  </DomainObject.Predmet.OstaliListFormatedWithAdress>
  <DomainObject.Predmet.OstaliListFormatedWithAdressOIB>
    <izvorni_sadrzaj>
      <item>Odvjetničko društvo PRIMORAC I PARTNERI, j.t.d., OIB 73118313420, Kennedyev trg 6b, 10000 Zagreb punomoćnik sudionika u postupku Mario Strmen-Dvorski</item>
      <item>Marin Raguž, OIB 46734106943, Jeronima Kavanjina 20, 10000 Zagreb</item>
      <item>Marko Raguž, OIB 52603331157, Jeronima Kavanjina 20, 10000 Zagreb</item>
      <item>Ana Šakić, OIB 06903243250, Dubovačka 29, 10000 Zagreb</item>
      <item>Varaždinska banka d.d. banka Varaždin, OIB 38182927268, Aleja Kralja Zvonimira 1, 42000 Varaždin</item>
      <item>ŽUPANIJSKO DRŽAVNO ODVJETNIŠTVO U ZAGREBU, GRAĐANSKO UPRAVNI ODJEL</item>
      <item>Luka Raguž, OIB 12948326065, Ivane Brlić-Mažuranić 82a, 10000 Zagreb</item>
      <item>Mato Krmek, Kennedyev trg 6b, 10000 Zagreb</item>
      <item>J&amp;T banka d.d., OIB 38182927268, Aleja Kralja Zvonimira 1, 42000 Varaždin</item>
    </izvorni_sadrzaj>
    <derivirana_varijabla naziv="DomainObject.Predmet.OstaliListFormatedWithAdressOIB_1">
      <item>Odvjetničko društvo PRIMORAC I PARTNERI, j.t.d., OIB 73118313420, Kennedyev trg 6b, 10000 Zagreb punomoćnik sudionika u postupku Mario Strmen-Dvorski</item>
      <item>Marin Raguž, OIB 46734106943, Jeronima Kavanjina 20, 10000 Zagreb</item>
      <item>Marko Raguž, OIB 52603331157, Jeronima Kavanjina 20, 10000 Zagreb</item>
      <item>Ana Šakić, OIB 06903243250, Dubovačka 29, 10000 Zagreb</item>
      <item>Varaždinska banka d.d. banka Varaždin, OIB 38182927268, Aleja Kralja Zvonimira 1, 42000 Varaždin</item>
      <item>ŽUPANIJSKO DRŽAVNO ODVJETNIŠTVO U ZAGREBU, GRAĐANSKO UPRAVNI ODJEL</item>
      <item>Luka Raguž, OIB 12948326065, Ivane Brlić-Mažuranić 82a, 10000 Zagreb</item>
      <item>Mato Krmek, Kennedyev trg 6b, 10000 Zagreb</item>
      <item>J&amp;T banka d.d., OIB 38182927268, Aleja Kralja Zvonimira 1, 42000 Varaždin</item>
    </derivirana_varijabla>
  </DomainObject.Predmet.OstaliListFormatedWithAdressOIB>
  <DomainObject.Predmet.OstaliListNazivFormated>
    <izvorni_sadrzaj>
      <item>Odvjetničko društvo PRIMORAC I PARTNERI, j.t.d.</item>
      <item>Marin Raguž</item>
      <item>Marko Raguž</item>
      <item>Ana Šakić</item>
      <item>Varaždinska banka d.d. banka Varaždin</item>
      <item>ŽUPANIJSKO DRŽAVNO ODVJETNIŠTVO U ZAGREBU, GRAĐANSKO UPRAVNI ODJEL</item>
      <item>Luka Raguž</item>
      <item>Mato Krmek</item>
      <item>J&amp;T banka d.d.</item>
    </izvorni_sadrzaj>
    <derivirana_varijabla naziv="DomainObject.Predmet.OstaliListNazivFormated_1">
      <item>Odvjetničko društvo PRIMORAC I PARTNERI, j.t.d.</item>
      <item>Marin Raguž</item>
      <item>Marko Raguž</item>
      <item>Ana Šakić</item>
      <item>Varaždinska banka d.d. banka Varaždin</item>
      <item>ŽUPANIJSKO DRŽAVNO ODVJETNIŠTVO U ZAGREBU, GRAĐANSKO UPRAVNI ODJEL</item>
      <item>Luka Raguž</item>
      <item>Mato Krmek</item>
      <item>J&amp;T banka d.d.</item>
    </derivirana_varijabla>
  </DomainObject.Predmet.OstaliListNazivFormated>
  <DomainObject.Predmet.OstaliListNazivFormatedOIB>
    <izvorni_sadrzaj>
      <item>Odvjetničko društvo PRIMORAC I PARTNERI, j.t.d., OIB 73118313420</item>
      <item>Marin Raguž, OIB 46734106943</item>
      <item>Marko Raguž, OIB 52603331157</item>
      <item>Ana Šakić, OIB 06903243250</item>
      <item>Varaždinska banka d.d. banka Varaždin, OIB 38182927268</item>
      <item>ŽUPANIJSKO DRŽAVNO ODVJETNIŠTVO U ZAGREBU, GRAĐANSKO UPRAVNI ODJEL</item>
      <item>Luka Raguž, OIB 12948326065</item>
      <item>Mato Krmek</item>
      <item>J&amp;T banka d.d., OIB 38182927268</item>
    </izvorni_sadrzaj>
    <derivirana_varijabla naziv="DomainObject.Predmet.OstaliListNazivFormatedOIB_1">
      <item>Odvjetničko društvo PRIMORAC I PARTNERI, j.t.d., OIB 73118313420</item>
      <item>Marin Raguž, OIB 46734106943</item>
      <item>Marko Raguž, OIB 52603331157</item>
      <item>Ana Šakić, OIB 06903243250</item>
      <item>Varaždinska banka d.d. banka Varaždin, OIB 38182927268</item>
      <item>ŽUPANIJSKO DRŽAVNO ODVJETNIŠTVO U ZAGREBU, GRAĐANSKO UPRAVNI ODJEL</item>
      <item>Luka Raguž, OIB 12948326065</item>
      <item>Mato Krmek</item>
      <item>J&amp;T banka d.d., OIB 38182927268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2017.</izvorni_sadrzaj>
    <derivirana_varijabla naziv="DomainObject.Datum_1">6. prosinca 2017.</derivirana_varijabla>
  </DomainObject.Datum>
  <DomainObject.PoslovniBrojDokumenta>
    <izvorni_sadrzaj/>
    <derivirana_varijabla naziv="DomainObject.PoslovniBrojDokumenta_1"/>
  </DomainObject.PoslovniBrojDokumenta>
  <DomainObject.Predmet.StrankaIDrugi>
    <izvorni_sadrzaj>Mario Strmen-Dvorski</izvorni_sadrzaj>
    <derivirana_varijabla naziv="DomainObject.Predmet.StrankaIDrugi_1">Mario Strmen-Dvorski</derivirana_varijabla>
  </DomainObject.Predmet.StrankaIDrugi>
  <DomainObject.Predmet.ProtustrankaIDrugi>
    <izvorni_sadrzaj>Raguž marine, d.o.o.</izvorni_sadrzaj>
    <derivirana_varijabla naziv="DomainObject.Predmet.ProtustrankaIDrugi_1">Raguž marine, d.o.o.</derivirana_varijabla>
  </DomainObject.Predmet.ProtustrankaIDrugi>
  <DomainObject.Predmet.StrankaIDrugiAdressOIB>
    <izvorni_sadrzaj>Mario Strmen-Dvorski, OIB 78339792015, Grmoščica 5, 10292 Donji Laduč</izvorni_sadrzaj>
    <derivirana_varijabla naziv="DomainObject.Predmet.StrankaIDrugiAdressOIB_1">Mario Strmen-Dvorski, OIB 78339792015, Grmoščica 5, 10292 Donji Laduč</derivirana_varijabla>
  </DomainObject.Predmet.StrankaIDrugiAdressOIB>
  <DomainObject.Predmet.ProtustrankaIDrugiAdressOIB>
    <izvorni_sadrzaj>Raguž marine, d.o.o., OIB 66189129773, Jeronima Kavanjina 20, 10000 Zagreb</izvorni_sadrzaj>
    <derivirana_varijabla naziv="DomainObject.Predmet.ProtustrankaIDrugiAdressOIB_1">Raguž marine, d.o.o., OIB 66189129773, Jeronima Kavanjina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Mario Strmen-Dvorski</item>
      <item>Raguž marine, d.o.o.</item>
      <item>Odvjetničko društvo PRIMORAC I PARTNERI, j.t.d.</item>
      <item>Marin Raguž</item>
      <item>Marko Raguž</item>
      <item>Ana Šakić</item>
      <item>Varaždinska banka d.d. banka Varaždin</item>
      <item>ŽUPANIJSKO DRŽAVNO ODVJETNIŠTVO U ZAGREBU, GRAĐANSKO UPRAVNI ODJEL</item>
      <item>Luka Raguž</item>
      <item>Mato Krmek</item>
      <item>J&amp;T banka d.d.</item>
    </izvorni_sadrzaj>
    <derivirana_varijabla naziv="DomainObject.Predmet.SudioniciListNaziv_1">
      <item>Mario Strmen-Dvorski</item>
      <item>Raguž marine, d.o.o.</item>
      <item>Odvjetničko društvo PRIMORAC I PARTNERI, j.t.d.</item>
      <item>Marin Raguž</item>
      <item>Marko Raguž</item>
      <item>Ana Šakić</item>
      <item>Varaždinska banka d.d. banka Varaždin</item>
      <item>ŽUPANIJSKO DRŽAVNO ODVJETNIŠTVO U ZAGREBU, GRAĐANSKO UPRAVNI ODJEL</item>
      <item>Luka Raguž</item>
      <item>Mato Krmek</item>
      <item>J&amp;T banka d.d.</item>
    </derivirana_varijabla>
  </DomainObject.Predmet.SudioniciListNaziv>
  <DomainObject.Predmet.SudioniciListAdressOIB>
    <izvorni_sadrzaj>
      <item>Mario Strmen-Dvorski, OIB 78339792015, Grmoščica 5,10292 Donji Laduč</item>
      <item>Raguž marine, d.o.o., OIB 66189129773, Jeronima Kavanjina 20,10000 Zagreb</item>
      <item>Odvjetničko društvo PRIMORAC I PARTNERI, j.t.d., OIB 73118313420, Kennedyev trg 6b,10000 Zagreb</item>
      <item>Marin Raguž, OIB 46734106943, Jeronima Kavanjina 20,10000 Zagreb</item>
      <item>Marko Raguž, OIB 52603331157, Jeronima Kavanjina 20,10000 Zagreb</item>
      <item>Ana Šakić, OIB 06903243250, Dubovačka 29,10000 Zagreb</item>
      <item>Varaždinska banka d.d. banka Varaždin, OIB 38182927268, Aleja Kralja Zvonimira 1,42000 Varaždin</item>
      <item>ŽUPANIJSKO DRŽAVNO ODVJETNIŠTVO U ZAGREBU, GRAĐANSKO UPRAVNI ODJEL</item>
      <item>Luka Raguž, OIB 12948326065, Ivane Brlić-Mažuranić 82a,10000 Zagreb</item>
      <item>Mato Krmek, Kennedyev trg 6b,10000 Zagreb</item>
      <item>J&amp;T banka d.d., OIB 38182927268, Aleja Kralja Zvonimira 1,42000 Varaždin</item>
    </izvorni_sadrzaj>
    <derivirana_varijabla naziv="DomainObject.Predmet.SudioniciListAdressOIB_1">
      <item>Mario Strmen-Dvorski, OIB 78339792015, Grmoščica 5,10292 Donji Laduč</item>
      <item>Raguž marine, d.o.o., OIB 66189129773, Jeronima Kavanjina 20,10000 Zagreb</item>
      <item>Odvjetničko društvo PRIMORAC I PARTNERI, j.t.d., OIB 73118313420, Kennedyev trg 6b,10000 Zagreb</item>
      <item>Marin Raguž, OIB 46734106943, Jeronima Kavanjina 20,10000 Zagreb</item>
      <item>Marko Raguž, OIB 52603331157, Jeronima Kavanjina 20,10000 Zagreb</item>
      <item>Ana Šakić, OIB 06903243250, Dubovačka 29,10000 Zagreb</item>
      <item>Varaždinska banka d.d. banka Varaždin, OIB 38182927268, Aleja Kralja Zvonimira 1,42000 Varaždin</item>
      <item>ŽUPANIJSKO DRŽAVNO ODVJETNIŠTVO U ZAGREBU, GRAĐANSKO UPRAVNI ODJEL</item>
      <item>Luka Raguž, OIB 12948326065, Ivane Brlić-Mažuranić 82a,10000 Zagreb</item>
      <item>Mato Krmek, Kennedyev trg 6b,10000 Zagreb</item>
      <item>J&amp;T banka d.d., OIB 38182927268, Aleja Kralja Zvonimira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78339792015</item>
      <item>, OIB 66189129773</item>
      <item>, OIB 73118313420</item>
      <item>, OIB 46734106943</item>
      <item>, OIB 52603331157</item>
      <item>, OIB 06903243250</item>
      <item>, OIB 38182927268</item>
      <item>, OIB null</item>
      <item>, OIB 12948326065</item>
      <item>, OIB null</item>
      <item>, OIB 38182927268</item>
    </izvorni_sadrzaj>
    <derivirana_varijabla naziv="DomainObject.Predmet.SudioniciListNazivOIB_1">
      <item>, OIB 78339792015</item>
      <item>, OIB 66189129773</item>
      <item>, OIB 73118313420</item>
      <item>, OIB 46734106943</item>
      <item>, OIB 52603331157</item>
      <item>, OIB 06903243250</item>
      <item>, OIB 38182927268</item>
      <item>, OIB null</item>
      <item>, OIB 12948326065</item>
      <item>, OIB null</item>
      <item>, OIB 38182927268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489</properties:Words>
  <properties:Characters>2685</properties:Characters>
  <properties:Lines>65</properties:Lines>
  <properties:Paragraphs>24</properties:Paragraphs>
  <properties:TotalTime>130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3932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2017-12-04T23:05:00Z</dcterms:created>
  <dc:creator>Ana</dc:creator>
  <cp:lastModifiedBy>Matea Bizjak</cp:lastModifiedBy>
  <cp:lastPrinted>2017-02-05T19:45:00Z</cp:lastPrinted>
  <dcterms:modified xmlns:xsi="http://www.w3.org/2001/XMLSchema-instance" xsi:type="dcterms:W3CDTF">2017-12-06T07:46:00Z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St-439/2014-84 / Podnesak - Podnesak</vt:lpwstr>
  </prop:property>
  <prop:property name="CC_coloring" pid="4" fmtid="{D5CDD505-2E9C-101B-9397-08002B2CF9AE}">
    <vt:bool>false</vt:bool>
  </prop:property>
  <prop:property name="BrojStranica" pid="5" fmtid="{D5CDD505-2E9C-101B-9397-08002B2CF9AE}">
    <vt:i4>2</vt:i4>
  </prop:property>
</prop:Properties>
</file>