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227d8" w14:paraId="fd227d8"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620BC">
        <w:rPr>
          <w:rFonts w:cs="Times New Roman" w:eastAsia="Times New Roman"/>
          <w:szCs w:val="24"/>
          <w:lang w:eastAsia="hr-HR"/>
        </w:rPr>
        <w:t>6104</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3620BC">
        <w:t>FLAMMULA NEKRETNINE d.o.o. za poslovanje nekretninama, Sesvete (Grad Zagreb), Primorska 5, OIB 57849965874</w:t>
      </w:r>
      <w:r w:rsidR="00C85CF6">
        <w:t xml:space="preserve">, </w:t>
      </w:r>
      <w:r w:rsidRPr="008511A6">
        <w:rPr>
          <w:rFonts w:cs="Times New Roman" w:eastAsia="Times New Roman"/>
          <w:szCs w:val="24"/>
          <w:lang w:eastAsia="hr-HR"/>
        </w:rPr>
        <w:t xml:space="preserve"> dana </w:t>
      </w:r>
      <w:r w:rsidR="003620BC">
        <w:rPr>
          <w:rFonts w:cs="Times New Roman" w:eastAsia="Times New Roman"/>
          <w:szCs w:val="24"/>
          <w:lang w:eastAsia="hr-HR"/>
        </w:rPr>
        <w:t>15</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620BC">
        <w:t>FLAMMULA NEKRETNINE d.o.o. za poslovanje nekretninama, Sesvete (Grad Zagreb), Primorska 5, OIB 57849965874</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3B2B37">
        <w:rPr>
          <w:rFonts w:cs="Times New Roman" w:eastAsia="Times New Roman"/>
          <w:szCs w:val="24"/>
          <w:lang w:eastAsia="hr-HR"/>
        </w:rPr>
        <w:t>Vanda Kovačević Gelenčer, Virovitica, A, Mihanovića 1/III, OIB 48951193011.</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B2B37" w:rsidP="00BC6A94" w:rsidR="00BC6A94" w:rsidRPr="002D024E">
      <w:pPr>
        <w:ind w:firstLine="720"/>
        <w:jc w:val="center"/>
        <w:rPr>
          <w:b/>
          <w:color w:val="000000"/>
          <w:szCs w:val="24"/>
          <w:u w:val="single"/>
        </w:rPr>
      </w:pPr>
      <w:r>
        <w:rPr>
          <w:b/>
          <w:color w:val="000000"/>
          <w:szCs w:val="24"/>
          <w:u w:val="single"/>
        </w:rPr>
        <w:t>8</w:t>
      </w:r>
      <w:r w:rsidR="00DA51B6" w:rsidRPr="002D024E">
        <w:rPr>
          <w:b/>
          <w:color w:val="000000"/>
          <w:szCs w:val="24"/>
          <w:u w:val="single"/>
        </w:rPr>
        <w:t xml:space="preserve">. </w:t>
      </w:r>
      <w:r>
        <w:rPr>
          <w:b/>
          <w:color w:val="000000"/>
          <w:szCs w:val="24"/>
          <w:u w:val="single"/>
        </w:rPr>
        <w:t>svibnja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lastRenderedPageBreak/>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4E6314" w:rsidP="004E6314" w:rsidR="004E6314">
      <w:pPr>
        <w:ind w:firstLine="709"/>
        <w:jc w:val="both"/>
        <w:rPr>
          <w:szCs w:val="24"/>
        </w:rPr>
      </w:pPr>
      <w:r>
        <w:rPr>
          <w:szCs w:val="24"/>
        </w:rPr>
        <w:t>Financijska agencija, Regionalni centar Zagreb, podnijela je ovom sudu prijedlog za otvaranje stečajnog postupka nad dužnikom FLAMMULA NEKRETNINE d.o.o. za poslovanje nekretninama,</w:t>
      </w:r>
      <w:r>
        <w:t xml:space="preserve"> </w:t>
      </w:r>
      <w:r>
        <w:rPr>
          <w:szCs w:val="24"/>
        </w:rPr>
        <w:t>Sesvete (Grad Zagreb), Primorska 5, OIB 57849965874.</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 xml:space="preserve">Prijedlog je podnesen temeljem odredbe članka 27. stavak 5. Zakona o financijskom poslovanju i predstečajnoj nagodbi (Narodne novine br. 108/12 i 144/12, dalje ZFPN) obzirom je pravomoćnom odlukom od 29. kolovoza 2016. poslovni broj Ur. br. 04-06-16-8887-43, Nagodbeno vijeće obustavilo postupak predstečajne nagodbe. </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 xml:space="preserve">Financija agencija je uz prijedlog za otvaranje stečajnog postupka nad dužnikom dostavila: Rješenje o obustavi  postupka predstečajne nagodbe od 29. kolovoza 2016., zatim spis predstečajne nagodbe. </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 xml:space="preserve">Prema odredbi članka 115. stavak 1. Stečajnog zakona (Narodne novine br. 71/15; dalje: SZ) na temelju prijedloga za otvaranje stečajnog postupka stečajni sudac donosi rješenje o pokretanju postupka radi utvrđenja pretpostavki za otvaranje stečajnog postupka (prethodni postupak). </w:t>
      </w:r>
    </w:p>
    <w:p w:rsidRDefault="004E6314" w:rsidP="005E658E" w:rsidR="004E6314">
      <w:pPr>
        <w:ind w:firstLine="708"/>
        <w:jc w:val="both"/>
        <w:rPr>
          <w:color w:val="000000"/>
          <w:szCs w:val="24"/>
        </w:rPr>
      </w:pPr>
    </w:p>
    <w:p w:rsidRDefault="005E658E" w:rsidP="005E658E" w:rsidR="00C2107D">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4E6314">
        <w:rPr>
          <w:color w:val="000000"/>
          <w:szCs w:val="24"/>
        </w:rPr>
        <w:t>uredno pozvan nije pristupio,  a niti je dostavio pisano očitovanje sukladno čl. 123. st. 2 Stečajnog zakona (NN 71/15,104/15, dalje SZ).</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4E6314">
        <w:rPr>
          <w:rFonts w:cs="Times New Roman" w:eastAsia="Times New Roman"/>
          <w:szCs w:val="24"/>
          <w:lang w:eastAsia="hr-HR"/>
        </w:rPr>
        <w:t>15</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F3DD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lastRenderedPageBreak/>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F3DDA" w:rsidP="004F3DDA" w:rsidR="004F3DDA">
      <w:pPr>
        <w:ind w:left="4956"/>
      </w:pPr>
      <w:r>
        <w:t>Za točnost otpravka-ovlašteni službenik</w:t>
      </w:r>
    </w:p>
    <w:p w:rsidRDefault="004F3DDA" w:rsidP="004F3DDA" w:rsidR="004F3DDA">
      <w:pPr>
        <w:ind w:left="4956"/>
      </w:pPr>
      <w:r>
        <w:tab/>
        <w:t xml:space="preserve">   Monika Grbac</w:t>
      </w:r>
    </w:p>
    <w:p w:rsidRDefault="004F3DDA" w:rsidP="004F3DDA" w:rsidR="004F3DDA" w:rsidRPr="004F3DDA">
      <w:pPr>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593F71" w:rsidR="00E33188">
      <w:headerReference w:type="default" r:id="rId10"/>
      <w:pgSz w:h="16838" w:w="11906"/>
      <w:pgMar w:gutter="0" w:footer="708" w:header="708" w:left="1418" w:bottom="184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F3DDA">
          <w:rPr>
            <w:noProof/>
          </w:rPr>
          <w:t>3</w:t>
        </w:r>
        <w:r>
          <w:fldChar w:fldCharType="end"/>
        </w:r>
        <w:r>
          <w:t xml:space="preserve">  </w:t>
        </w:r>
        <w:r>
          <w:tab/>
        </w:r>
        <w:r>
          <w:tab/>
        </w:r>
        <w:r w:rsidRPr="008511A6">
          <w:rPr>
            <w:rFonts w:cs="Times New Roman" w:eastAsia="Times New Roman"/>
            <w:szCs w:val="24"/>
            <w:lang w:eastAsia="hr-HR"/>
          </w:rPr>
          <w:t>20.St-</w:t>
        </w:r>
        <w:r w:rsidR="003620BC">
          <w:rPr>
            <w:rFonts w:cs="Times New Roman" w:eastAsia="Times New Roman"/>
            <w:szCs w:val="24"/>
            <w:lang w:eastAsia="hr-HR"/>
          </w:rPr>
          <w:t>6104</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2B6CD2"/>
    <w:rsid w:val="002D024E"/>
    <w:rsid w:val="003620BC"/>
    <w:rsid w:val="003978BA"/>
    <w:rsid w:val="003B2B37"/>
    <w:rsid w:val="003E4675"/>
    <w:rsid w:val="003E4C0F"/>
    <w:rsid w:val="00455F85"/>
    <w:rsid w:val="004B5305"/>
    <w:rsid w:val="004C19E9"/>
    <w:rsid w:val="004E6314"/>
    <w:rsid w:val="004F3DDA"/>
    <w:rsid w:val="00515E53"/>
    <w:rsid w:val="00593F71"/>
    <w:rsid w:val="005A5CBF"/>
    <w:rsid w:val="005A7882"/>
    <w:rsid w:val="005E5F9F"/>
    <w:rsid w:val="005E658E"/>
    <w:rsid w:val="005F6085"/>
    <w:rsid w:val="00622743"/>
    <w:rsid w:val="00651219"/>
    <w:rsid w:val="006C1DA1"/>
    <w:rsid w:val="007367F5"/>
    <w:rsid w:val="007F5B29"/>
    <w:rsid w:val="00830DE8"/>
    <w:rsid w:val="008511A6"/>
    <w:rsid w:val="00871A6C"/>
    <w:rsid w:val="0087353B"/>
    <w:rsid w:val="008A2F08"/>
    <w:rsid w:val="0090388E"/>
    <w:rsid w:val="009129BE"/>
    <w:rsid w:val="009236E0"/>
    <w:rsid w:val="00937559"/>
    <w:rsid w:val="009A14BE"/>
    <w:rsid w:val="009B765D"/>
    <w:rsid w:val="00A52C3C"/>
    <w:rsid w:val="00A54882"/>
    <w:rsid w:val="00A86A4D"/>
    <w:rsid w:val="00AC6C38"/>
    <w:rsid w:val="00AD5BB7"/>
    <w:rsid w:val="00B0322D"/>
    <w:rsid w:val="00B32B90"/>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F3DDA"/>
    <w:rPr>
      <w:color w:val="808080"/>
      <w:bdr w:space="0" w:sz="0" w:color="auto" w:val="none"/>
      <w:shd w:fill="auto" w:color="auto" w:val="clear"/>
    </w:rPr>
  </w:style>
  <w:style w:customStyle="true" w:styleId="eSPISCCParagraphDefaultFont" w:type="character">
    <w:name w:val="eSPIS_CC_Paragraph Default Font"/>
    <w:basedOn w:val="Zadanifontodlomka"/>
    <w:rsid w:val="004F3DD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F3DD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F3DD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3DD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F3DDA"/>
    <w:rPr>
      <w:color w:val="808080"/>
      <w:bdr w:color="auto" w:space="0" w:sz="0" w:val="none"/>
      <w:shd w:color="auto" w:fill="auto" w:val="clear"/>
    </w:rPr>
  </w:style>
  <w:style w:customStyle="1" w:styleId="eSPISCCParagraphDefaultFont" w:type="character">
    <w:name w:val="eSPIS_CC_Paragraph Default Font"/>
    <w:basedOn w:val="Zadanifontodlomka"/>
    <w:rsid w:val="004F3DD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F3DD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F3DD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3DD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819805682">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6104</izvorni_sadrzaj>
    <derivirana_varijabla naziv="DomainObject.Predmet.Broj_1">6104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St-6104/2016</izvorni_sadrzaj>
    <derivirana_varijabla naziv="DomainObject.Predmet.OznakaBroj_1">St-6104/2016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FLAMMULA NEKRETNINE d.o.o. zastupanog po punomoćniku Petar Šola</izvorni_sadrzaj>
    <derivirana_varijabla naziv="DomainObject.Predmet.ProtustrankaFormated_1">  FLAMMULA NEKRETNINE d.o.o. zastupanog po punomoćniku Petar Šola</derivirana_varijabla>
  </DomainObject.Predmet.ProtustrankaFormated>
  <DomainObject.Predmet.ProtustrankaFormatedOIB>
    <izvorni_sadrzaj>  FLAMMULA NEKRETNINE d.o.o., OIB 57849965874 zastupanog po punomoćniku Petar Šola</izvorni_sadrzaj>
    <derivirana_varijabla naziv="DomainObject.Predmet.ProtustrankaFormatedOIB_1">  FLAMMULA NEKRETNINE d.o.o., OIB 57849965874 zastupanog po punomoćniku Petar Šola</derivirana_varijabla>
  </DomainObject.Predmet.ProtustrankaFormatedOIB>
  <DomainObject.Predmet.ProtustrankaFormatedWithAdress>
    <izvorni_sadrzaj> FLAMMULA NEKRETNINE d.o.o., Primorska 5, 10360 Sesvete zastupanog po punomoćniku Petar Šola</izvorni_sadrzaj>
    <derivirana_varijabla naziv="DomainObject.Predmet.ProtustrankaFormatedWithAdress_1"> FLAMMULA NEKRETNINE d.o.o., Primorska 5, 10360 Sesvete zastupanog po punomoćniku Petar Šola</derivirana_varijabla>
  </DomainObject.Predmet.ProtustrankaFormatedWithAdress>
  <DomainObject.Predmet.ProtustrankaFormatedWithAdressOIB>
    <izvorni_sadrzaj> FLAMMULA NEKRETNINE d.o.o., OIB 57849965874, Primorska 5, 10360 Sesvete zastupanog po punomoćniku Petar Šola</izvorni_sadrzaj>
    <derivirana_varijabla naziv="DomainObject.Predmet.ProtustrankaFormatedWithAdressOIB_1"> FLAMMULA NEKRETNINE d.o.o., OIB 57849965874, Primorska 5, 10360 Sesvete zastupanog po punomoćniku Petar Šola</derivirana_varijabla>
  </DomainObject.Predmet.ProtustrankaFormatedWithAdressOIB>
  <DomainObject.Predmet.ProtustrankaWithAdress>
    <izvorni_sadrzaj>FLAMMULA NEKRETNINE d.o.o. Primorska 5, 10360 Sesvete</izvorni_sadrzaj>
    <derivirana_varijabla naziv="DomainObject.Predmet.ProtustrankaWithAdress_1">FLAMMULA NEKRETNINE d.o.o. Primorska 5, 10360 Sesvete</derivirana_varijabla>
  </DomainObject.Predmet.ProtustrankaWithAdress>
  <DomainObject.Predmet.ProtustrankaWithAdressOIB>
    <izvorni_sadrzaj>FLAMMULA NEKRETNINE d.o.o., OIB 57849965874, Primorska 5, 10360 Sesvete</izvorni_sadrzaj>
    <derivirana_varijabla naziv="DomainObject.Predmet.ProtustrankaWithAdressOIB_1">FLAMMULA NEKRETNINE d.o.o., OIB 57849965874, Primorska 5, 10360 Sesvete</derivirana_varijabla>
  </DomainObject.Predmet.ProtustrankaWithAdressOIB>
  <DomainObject.Predmet.ProtustrankaNazivFormated>
    <izvorni_sadrzaj>FLAMMULA NEKRETNINE d.o.o.</izvorni_sadrzaj>
    <derivirana_varijabla naziv="DomainObject.Predmet.ProtustrankaNazivFormated_1">FLAMMULA NEKRETNINE d.o.o.</derivirana_varijabla>
  </DomainObject.Predmet.ProtustrankaNazivFormated>
  <DomainObject.Predmet.ProtustrankaNazivFormatedOIB>
    <izvorni_sadrzaj>FLAMMULA NEKRETNINE d.o.o., OIB 57849965874</izvorni_sadrzaj>
    <derivirana_varijabla naziv="DomainObject.Predmet.ProtustrankaNazivFormatedOIB_1">FLAMMULA NEKRETNINE d.o.o.,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 zastupanog po punomoćniku Petar Šola</item>
    </izvorni_sadrzaj>
    <derivirana_varijabla naziv="DomainObject.Predmet.ProtuStrankaListFormated_1">
      <item>FLAMMULA NEKRETNINE d.o.o. zastupanog po punomoćniku Petar Šola</item>
    </derivirana_varijabla>
  </DomainObject.Predmet.ProtuStrankaListFormated>
  <DomainObject.Predmet.ProtuStrankaListFormatedOIB>
    <izvorni_sadrzaj>
      <item>FLAMMULA NEKRETNINE d.o.o., OIB 57849965874 zastupanog po punomoćniku Petar Šola</item>
    </izvorni_sadrzaj>
    <derivirana_varijabla naziv="DomainObject.Predmet.ProtuStrankaListFormatedOIB_1">
      <item>FLAMMULA NEKRETNINE d.o.o., OIB 57849965874 zastupanog po punomoćniku Petar Šola</item>
    </derivirana_varijabla>
  </DomainObject.Predmet.ProtuStrankaListFormatedOIB>
  <DomainObject.Predmet.ProtuStrankaListFormatedWithAdress>
    <izvorni_sadrzaj>
      <item>FLAMMULA NEKRETNINE d.o.o., Primorska 5, 10360 Sesvete zastupanog po punomoćniku Petar Šola</item>
    </izvorni_sadrzaj>
    <derivirana_varijabla naziv="DomainObject.Predmet.ProtuStrankaListFormatedWithAdress_1">
      <item>FLAMMULA NEKRETNINE d.o.o., Primorska 5, 10360 Sesvete zastupanog po punomoćniku Petar Šola</item>
    </derivirana_varijabla>
  </DomainObject.Predmet.ProtuStrankaListFormatedWithAdress>
  <DomainObject.Predmet.ProtuStrankaListFormatedWithAdressOIB>
    <izvorni_sadrzaj>
      <item>FLAMMULA NEKRETNINE d.o.o., OIB 57849965874, Primorska 5, 10360 Sesvete zastupanog po punomoćniku Petar Šola</item>
    </izvorni_sadrzaj>
    <derivirana_varijabla naziv="DomainObject.Predmet.ProtuStrankaListFormatedWithAdressOIB_1">
      <item>FLAMMULA NEKRETNINE d.o.o., OIB 57849965874, Primorska 5, 10360 Sesvete zastupanog po punomoćniku Petar Šola</item>
    </derivirana_varijabla>
  </DomainObject.Predmet.ProtuStrankaListFormatedWithAdressOIB>
  <DomainObject.Predmet.ProtuStrankaListNazivFormated>
    <izvorni_sadrzaj>
      <item>FLAMMULA NEKRETNINE d.o.o.</item>
    </izvorni_sadrzaj>
    <derivirana_varijabla naziv="DomainObject.Predmet.ProtuStrankaListNazivFormated_1">
      <item>FLAMMULA NEKRETNINE d.o.o.</item>
    </derivirana_varijabla>
  </DomainObject.Predmet.ProtuStrankaListNazivFormated>
  <DomainObject.Predmet.ProtuStrankaListNazivFormatedOIB>
    <izvorni_sadrzaj>
      <item>FLAMMULA NEKRETNINE d.o.o., OIB 57849965874</item>
    </izvorni_sadrzaj>
    <derivirana_varijabla naziv="DomainObject.Predmet.ProtuStrankaListNazivFormatedOIB_1">
      <item>FLAMMULA NEKRETNINE d.o.o., OIB 57849965874</item>
    </derivirana_varijabla>
  </DomainObject.Predmet.ProtuStrankaListNazivFormatedOIB>
  <DomainObject.Predmet.OstaliListFormated>
    <izvorni_sadrzaj>
      <item>Petar Šola punomoćnik sudionika u postupku FLAMMULA NEKRETNINE d.o.o.</item>
    </izvorni_sadrzaj>
    <derivirana_varijabla naziv="DomainObject.Predmet.OstaliListFormated_1">
      <item>Petar Šola punomoćnik sudionika u postupku FLAMMULA NEKRETNINE d.o.o.</item>
    </derivirana_varijabla>
  </DomainObject.Predmet.OstaliListFormated>
  <DomainObject.Predmet.OstaliListFormatedOIB>
    <izvorni_sadrzaj>
      <item>Petar Šola, OIB 18566621969 punomoćnik sudionika u postupku FLAMMULA NEKRETNINE d.o.o.</item>
    </izvorni_sadrzaj>
    <derivirana_varijabla naziv="DomainObject.Predmet.OstaliListFormatedOIB_1">
      <item>Petar Šola, OIB 18566621969 punomoćnik sudionika u postupku FLAMMULA NEKRETNINE d.o.o.</item>
    </derivirana_varijabla>
  </DomainObject.Predmet.OstaliListFormatedOIB>
  <DomainObject.Predmet.OstaliListFormatedWithAdress>
    <izvorni_sadrzaj>
      <item>Petar Šola, Primorska 5, 10360 Sesvete punomoćnik sudionika u postupku FLAMMULA NEKRETNINE d.o.o.</item>
    </izvorni_sadrzaj>
    <derivirana_varijabla naziv="DomainObject.Predmet.OstaliListFormatedWithAdress_1">
      <item>Petar Šola, Primorska 5, 10360 Sesvete punomoćnik sudionika u postupku FLAMMULA NEKRETNINE d.o.o.</item>
    </derivirana_varijabla>
  </DomainObject.Predmet.OstaliListFormatedWithAdress>
  <DomainObject.Predmet.OstaliListFormatedWithAdressOIB>
    <izvorni_sadrzaj>
      <item>Petar Šola, OIB 18566621969, Primorska 5, 10360 Sesvete punomoćnik sudionika u postupku FLAMMULA NEKRETNINE d.o.o.</item>
    </izvorni_sadrzaj>
    <derivirana_varijabla naziv="DomainObject.Predmet.OstaliListFormatedWithAdressOIB_1">
      <item>Petar Šola, OIB 18566621969, Primorska 5, 10360 Sesvete punomoćnik sudionika u postupku FLAMMULA NEKRETNINE d.o.o.</item>
    </derivirana_varijabla>
  </DomainObject.Predmet.OstaliListFormatedWithAdressOIB>
  <DomainObject.Predmet.OstaliListNazivFormated>
    <izvorni_sadrzaj>
      <item>Petar Šola</item>
    </izvorni_sadrzaj>
    <derivirana_varijabla naziv="DomainObject.Predmet.OstaliListNazivFormated_1">
      <item>Petar Šola</item>
    </derivirana_varijabla>
  </DomainObject.Predmet.OstaliListNazivFormated>
  <DomainObject.Predmet.OstaliListNazivFormatedOIB>
    <izvorni_sadrzaj>
      <item>Petar Šola, OIB 18566621969</item>
    </izvorni_sadrzaj>
    <derivirana_varijabla naziv="DomainObject.Predmet.OstaliListNazivFormatedOIB_1">
      <item>Petar Šola, OIB 18566621969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izvorni_sadrzaj>
    <derivirana_varijabla naziv="DomainObject.Predmet.ProtustrankaIDrugi_1">FLAMMULA NEKRETNINE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FLAMMULA NEKRETNINE d.o.o., OIB 57849965874, Primorska 5, 10360 Sesvete</izvorni_sadrzaj>
    <derivirana_varijabla naziv="DomainObject.Predmet.ProtustrankaIDrugiAdressOIB_1">FLAMMULA NEKRETNINE d.o.o.,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FLAMMULA NEKRETNINE d.o.o.</item>
      <item>Petar Šola</item>
    </izvorni_sadrzaj>
    <derivirana_varijabla naziv="DomainObject.Predmet.SudioniciListNaziv_1">
      <item>FINA Regionalni centar Zagreb</item>
      <item>FLAMMULA NEKRETNINE d.o.o.</item>
      <item>Petar Šola</item>
    </derivirana_varijabla>
  </DomainObject.Predmet.SudioniciListNaziv>
  <DomainObject.Predmet.SudioniciListAdressOIB>
    <izvorni_sadrzaj>
      <item>FINA Regionalni centar Zagreb, OIB 85821130368, Koturaška 43,10000 Zagreb</item>
      <item>FLAMMULA NEKRETNINE d.o.o., OIB 57849965874, Primorska 5,10360 Sesvete</item>
      <item>Petar Šola, OIB 18566621969, Primorska 5,10360 Sesvete</item>
    </izvorni_sadrzaj>
    <derivirana_varijabla naziv="DomainObject.Predmet.SudioniciListAdressOIB_1">
      <item>FINA Regionalni centar Zagreb, OIB 85821130368, Koturaška 43,10000 Zagreb</item>
      <item>FLAMMULA NEKRETNINE d.o.o., OIB 57849965874, Primorska 5,10360 Sesvete</item>
      <item>Petar Šola, OIB 18566621969,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57849965874</item>
      <item>, OIB 18566621969</item>
    </izvorni_sadrzaj>
    <derivirana_varijabla naziv="DomainObject.Predmet.SudioniciListNazivOIB_1">
      <item>, OIB 85821130368</item>
      <item>, OIB 57849965874</item>
      <item>, OIB 18566621969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4129</properties:Characters>
  <properties:Lines>109</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2018-02-14T13:59:00Z</dcterms:created>
  <dc:creator>Valentina Kranjčić</dc:creator>
  <cp:lastModifiedBy>Monika Grbac</cp:lastModifiedBy>
  <dcterms:modified xmlns:xsi="http://www.w3.org/2001/XMLSchema-instance" xsi:type="dcterms:W3CDTF">2018-02-15T10:43:00Z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