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cea6" w14:paraId="f94cea6" w:rsidRDefault="00137C70" w:rsidR="00137C70">
      <w:pPr>
        <w15:collapsed w:val="false"/>
      </w:pPr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324" w:rsidR="00D46324" w:rsidRPr="00507C77">
      <w:pPr>
        <w:rPr>
          <w:rFonts w:cs="Courier New" w:hAnsi="Courier New" w:ascii="Courier New"/>
          <w:b/>
        </w:rPr>
      </w:pP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Pr="00507C77">
        <w:t xml:space="preserve"> -1</w:t>
      </w:r>
      <w:r w:rsidR="00AD08D9">
        <w:t>648/2013</w:t>
      </w:r>
      <w:r w:rsidR="00062459">
        <w:t>-54</w:t>
      </w:r>
    </w:p>
    <w:p w:rsidRDefault="00507C77" w:rsidP="00507C77" w:rsidR="00507C77" w:rsidRPr="00507C77">
      <w:proofErr w:type="spellStart"/>
      <w:r w:rsidRPr="00507C77">
        <w:t>Amruševa</w:t>
      </w:r>
      <w:proofErr w:type="spellEnd"/>
      <w:r w:rsidRPr="00507C77">
        <w:t xml:space="preserve"> 2/II</w:t>
      </w:r>
    </w:p>
    <w:p w:rsidRDefault="00507C77" w:rsidP="00507C77" w:rsidR="00507C77" w:rsidRPr="00507C77">
      <w:pPr>
        <w:jc w:val="center"/>
        <w:rPr>
          <w:b/>
        </w:rPr>
      </w:pPr>
      <w:r w:rsidRPr="00507C77">
        <w:t>REPUBLIKA HRVATSKA</w:t>
      </w:r>
    </w:p>
    <w:p w:rsidRDefault="00507C77" w:rsidP="00507C77" w:rsidR="00507C77" w:rsidRPr="00F97D63">
      <w:pPr>
        <w:jc w:val="center"/>
      </w:pPr>
      <w:r w:rsidRPr="00F97D63">
        <w:t xml:space="preserve">Z A K LJ U Č A K </w:t>
      </w:r>
    </w:p>
    <w:p w:rsidRDefault="00507C77" w:rsidP="00507C77" w:rsidR="00507C77" w:rsidRPr="00507C77">
      <w:pPr>
        <w:jc w:val="center"/>
        <w:rPr>
          <w:b/>
        </w:rPr>
      </w:pPr>
    </w:p>
    <w:p w:rsidRDefault="00AD08D9" w:rsidP="00AD08D9" w:rsidR="00AD08D9">
      <w:pPr>
        <w:ind w:firstLine="720"/>
        <w:jc w:val="both"/>
      </w:pPr>
      <w:r>
        <w:t>Trgovački sud u Zagrebu, po sucu pojedincu Nikoli Ribariću, kao stečajnom sucu, u stečajnom predmetu nad stečajnim dužnikom DEMUM-DTD d.o.o., Zagreb (Grad Zagreb), Ulica grada Vukovara 269 D, OIB: 17605</w:t>
      </w:r>
      <w:r w:rsidR="00085E8F">
        <w:t xml:space="preserve">169980, MBS: 080678694,  dana </w:t>
      </w:r>
      <w:r w:rsidR="00396CCF">
        <w:t>9. ožujka</w:t>
      </w:r>
      <w:r>
        <w:t xml:space="preserve"> 201</w:t>
      </w:r>
      <w:r w:rsidR="00085E8F">
        <w:t>7</w:t>
      </w:r>
      <w:r>
        <w:t xml:space="preserve">.,  </w:t>
      </w:r>
    </w:p>
    <w:p w:rsidRDefault="009A6899" w:rsidP="00507C77" w:rsidR="009A6899" w:rsidRPr="00507C77"/>
    <w:p w:rsidRDefault="00D95DAD" w:rsidP="00D95DAD" w:rsidR="00D95DAD" w:rsidRPr="00F97D63">
      <w:pPr>
        <w:jc w:val="center"/>
      </w:pPr>
      <w:r w:rsidRPr="00F97D63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507C77" w:rsidR="00084318" w:rsidRPr="00507C77">
      <w:pPr>
        <w:jc w:val="both"/>
      </w:pPr>
      <w:r w:rsidRPr="00507C77">
        <w:tab/>
      </w:r>
      <w:r w:rsidR="008D001A" w:rsidRPr="00507C77">
        <w:t>Poziva se</w:t>
      </w:r>
      <w:r w:rsidRPr="00507C77">
        <w:t xml:space="preserve"> stečajn</w:t>
      </w:r>
      <w:r w:rsidR="008D001A" w:rsidRPr="00507C77">
        <w:t>i</w:t>
      </w:r>
      <w:r w:rsidR="00DD43A4" w:rsidRPr="00507C77">
        <w:t xml:space="preserve"> upravitelj </w:t>
      </w:r>
      <w:r w:rsidRPr="00507C77">
        <w:t xml:space="preserve">u roku od </w:t>
      </w:r>
      <w:r w:rsidR="00507C77" w:rsidRPr="00507C77">
        <w:t>15</w:t>
      </w:r>
      <w:r w:rsidRPr="00507C77">
        <w:t xml:space="preserve"> dana </w:t>
      </w:r>
      <w:r w:rsidR="00507C77" w:rsidRPr="00507C77">
        <w:t xml:space="preserve">od dana dostave zaključka dostaviti </w:t>
      </w:r>
      <w:r w:rsidRPr="00507C77">
        <w:t>izvješće o tijeku stečajnog postupka</w:t>
      </w:r>
      <w:r w:rsidR="00507C77" w:rsidRPr="00507C77">
        <w:t>, stanju stečajne mase</w:t>
      </w:r>
      <w:r w:rsidRPr="00507C77">
        <w:t xml:space="preserve"> odnosno o radnjama koje su poduzete nakon podnošenja zadnjeg izvješća. </w:t>
      </w:r>
    </w:p>
    <w:p w:rsidRDefault="00084318" w:rsidP="00507C77" w:rsidR="00084318" w:rsidRPr="00507C77">
      <w:pPr>
        <w:jc w:val="both"/>
      </w:pPr>
    </w:p>
    <w:p w:rsidRDefault="00084318" w:rsidP="00084318" w:rsidR="00084318" w:rsidRPr="00507C77"/>
    <w:p w:rsidRDefault="00396CCF" w:rsidP="00084318" w:rsidR="00314C0B" w:rsidRPr="00507C77">
      <w:pPr>
        <w:ind w:firstLine="708" w:left="2124"/>
      </w:pPr>
      <w:r>
        <w:t>U Zagrebu, 9</w:t>
      </w:r>
      <w:r w:rsidR="009A6899" w:rsidRPr="00507C77">
        <w:t>.</w:t>
      </w:r>
      <w:r>
        <w:t xml:space="preserve"> ožujka</w:t>
      </w:r>
      <w:r w:rsidR="00314C0B" w:rsidRPr="00507C77">
        <w:t xml:space="preserve"> 20</w:t>
      </w:r>
      <w:r w:rsidR="00084318" w:rsidRPr="00507C77">
        <w:t>1</w:t>
      </w:r>
      <w:r w:rsidR="00085E8F">
        <w:t>7</w:t>
      </w:r>
      <w:r w:rsidR="00314C0B"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="00314C0B" w:rsidRPr="00507C77">
        <w:t xml:space="preserve"> </w:t>
      </w:r>
    </w:p>
    <w:p w:rsidRDefault="00314C0B" w:rsidP="00314C0B" w:rsidR="00314C0B" w:rsidRPr="00507C77">
      <w:pPr>
        <w:jc w:val="center"/>
      </w:pPr>
    </w:p>
    <w:p w:rsidRDefault="00314C0B" w:rsidP="00314C0B" w:rsidR="00314C0B" w:rsidRPr="00507C77">
      <w:pPr>
        <w:jc w:val="center"/>
      </w:pPr>
    </w:p>
    <w:p w:rsidRDefault="00314C0B" w:rsidP="00E91121" w:rsidR="0006245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06245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62459" w:rsidP="00E91121" w:rsidR="0006245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62459" w:rsidP="00E91121" w:rsidR="0006245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62459" w:rsidP="00E91121" w:rsidR="0006245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062459" w:rsidP="00E91121" w:rsidR="0006245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7C70" w:rsidP="00062459" w:rsidR="00137C7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14C0B" w:rsidP="00137C70" w:rsidR="00314C0B" w:rsidRPr="00507C77"/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11. stavak 9. SZ-a)</w:t>
      </w:r>
    </w:p>
    <w:p w:rsidRDefault="00507C77" w:rsidP="00507C77" w:rsidR="00507C77">
      <w:pPr>
        <w:jc w:val="both"/>
      </w:pPr>
    </w:p>
    <w:p w:rsidRDefault="00507C77" w:rsidP="00507C77" w:rsidR="00507C77">
      <w:pPr>
        <w:jc w:val="both"/>
      </w:pPr>
    </w:p>
    <w:p w:rsidRDefault="00137C70" w:rsidP="00507C77" w:rsidR="00137C70">
      <w:pPr>
        <w:jc w:val="both"/>
      </w:pPr>
    </w:p>
    <w:p w:rsidRDefault="00F97D63" w:rsidP="00507C77" w:rsidR="00F97D63">
      <w:pPr>
        <w:jc w:val="both"/>
      </w:pPr>
      <w:bookmarkStart w:name="_GoBack" w:id="0"/>
      <w:bookmarkEnd w:id="0"/>
    </w:p>
    <w:sectPr w:rsidSect="00D95DAD" w:rsidR="00F97D63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459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5E8F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6CCF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08D9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97D63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624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24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4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4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4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624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24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4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4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4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9019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2013.</izvorni_sadrzaj>
    <derivirana_varijabla naziv="DomainObject.Predmet.DatumOsnivanja_1">30.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St-1648/2013</izvorni_sadrzaj>
    <derivirana_varijabla naziv="DomainObject.Predmet.OznakaBroj_1">St-1648/2013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DEMUM-DTD d.o.o. za usluge i trgovinu</izvorni_sadrzaj>
    <derivirana_varijabla naziv="DomainObject.Predmet.ProtustrankaFormated_1">  DEMUM-DTD d.o.o. za usluge i trgovinu</derivirana_varijabla>
  </DomainObject.Predmet.ProtustrankaFormated>
  <DomainObject.Predmet.ProtustrankaFormatedOIB>
    <izvorni_sadrzaj>  DEMUM-DTD d.o.o. za usluge i trgovinu, OIB 17605169980</izvorni_sadrzaj>
    <derivirana_varijabla naziv="DomainObject.Predmet.ProtustrankaFormatedOIB_1">  DEMUM-DTD d.o.o. za usluge i trgovinu, OIB 17605169980</derivirana_varijabla>
  </DomainObject.Predmet.ProtustrankaFormatedOIB>
  <DomainObject.Predmet.ProtustrankaFormatedWithAdress>
    <izvorni_sadrzaj> DEMUM-DTD d.o.o. za usluge i trgovinu, Ulica grada Vukovara 269 D, 10000 Zagreb</izvorni_sadrzaj>
    <derivirana_varijabla naziv="DomainObject.Predmet.ProtustrankaFormatedWithAdress_1"> DEMUM-DTD d.o.o. za usluge i trgovinu, Ulica grada Vukovara 269 D, 10000 Zagreb</derivirana_varijabla>
  </DomainObject.Predmet.ProtustrankaFormatedWithAdress>
  <DomainObject.Predmet.ProtustrankaFormatedWithAdressOIB>
    <izvorni_sadrzaj> DEMUM-DTD d.o.o. za usluge i trgovinu, OIB 17605169980, Ulica grada Vukovara 269 D, 10000 Zagreb</izvorni_sadrzaj>
    <derivirana_varijabla naziv="DomainObject.Predmet.ProtustrankaFormatedWithAdressOIB_1"> DEMUM-DTD d.o.o. za usluge i trgovinu, OIB 17605169980, Ulica grada Vukovara 269 D, 10000 Zagreb</derivirana_varijabla>
  </DomainObject.Predmet.ProtustrankaFormatedWithAdressOIB>
  <DomainObject.Predmet.ProtustrankaWithAdress>
    <izvorni_sadrzaj>DEMUM-DTD d.o.o. za usluge i trgovinu Ulica grada Vukovara 269 D, 10000 Zagreb</izvorni_sadrzaj>
    <derivirana_varijabla naziv="DomainObject.Predmet.ProtustrankaWithAdress_1">DEMUM-DTD d.o.o. za usluge i trgovinu Ulica grada Vukovara 269 D, 10000 Zagreb</derivirana_varijabla>
  </DomainObject.Predmet.ProtustrankaWithAdress>
  <DomainObject.Predmet.ProtustrankaWithAdressOIB>
    <izvorni_sadrzaj>DEMUM-DTD d.o.o. za usluge i trgovinu, OIB 17605169980, Ulica grada Vukovara 269 D, 10000 Zagreb</izvorni_sadrzaj>
    <derivirana_varijabla naziv="DomainObject.Predmet.ProtustrankaWithAdressOIB_1">DEMUM-DTD d.o.o. za usluge i trgovinu, OIB 17605169980, Ulica grada Vukovara 269 D, 10000 Zagreb</derivirana_varijabla>
  </DomainObject.Predmet.ProtustrankaWithAdressOIB>
  <DomainObject.Predmet.ProtustrankaNazivFormated>
    <izvorni_sadrzaj>DEMUM-DTD d.o.o. za usluge i trgovinu</izvorni_sadrzaj>
    <derivirana_varijabla naziv="DomainObject.Predmet.ProtustrankaNazivFormated_1">DEMUM-DTD d.o.o. za usluge i trgovinu</derivirana_varijabla>
  </DomainObject.Predmet.ProtustrankaNazivFormated>
  <DomainObject.Predmet.ProtustrankaNazivFormatedOIB>
    <izvorni_sadrzaj>DEMUM-DTD d.o.o. za usluge i trgovinu, OIB 17605169980</izvorni_sadrzaj>
    <derivirana_varijabla naziv="DomainObject.Predmet.ProtustrankaNazivFormatedOIB_1">DEMUM-DTD d.o.o. za usluge i trgovinu, OIB 17605169980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DEMUM-DTD d.o.o. za usluge i trgovinu</item>
    </izvorni_sadrzaj>
    <derivirana_varijabla naziv="DomainObject.Predmet.ProtuStrankaListFormated_1">
      <item>DEMUM-DTD d.o.o. za usluge i trgovinu</item>
    </derivirana_varijabla>
  </DomainObject.Predmet.ProtuStrankaListFormated>
  <DomainObject.Predmet.ProtuStrankaListFormatedOIB>
    <izvorni_sadrzaj>
      <item>DEMUM-DTD d.o.o. za usluge i trgovinu, OIB 17605169980</item>
    </izvorni_sadrzaj>
    <derivirana_varijabla naziv="DomainObject.Predmet.ProtuStrankaListFormatedOIB_1">
      <item>DEMUM-DTD d.o.o. za usluge i trgovinu, OIB 17605169980</item>
    </derivirana_varijabla>
  </DomainObject.Predmet.ProtuStrankaListFormatedOIB>
  <DomainObject.Predmet.ProtuStrankaListFormatedWithAdress>
    <izvorni_sadrzaj>
      <item>DEMUM-DTD d.o.o. za usluge i trgovinu, Ulica grada Vukovara 269 D, 10000 Zagreb</item>
    </izvorni_sadrzaj>
    <derivirana_varijabla naziv="DomainObject.Predmet.ProtuStrankaListFormatedWithAdress_1">
      <item>DEMUM-DTD d.o.o. za usluge i trgovinu, Ulica grada Vukovara 269 D, 10000 Zagreb</item>
    </derivirana_varijabla>
  </DomainObject.Predmet.ProtuStrankaListFormatedWithAdress>
  <DomainObject.Predmet.ProtuStrankaListFormatedWithAdressOIB>
    <izvorni_sadrzaj>
      <item>DEMUM-DTD d.o.o. za usluge i trgovinu, OIB 17605169980, Ulica grada Vukovara 269 D, 10000 Zagreb</item>
    </izvorni_sadrzaj>
    <derivirana_varijabla naziv="DomainObject.Predmet.ProtuStrankaListFormatedWithAdressOIB_1">
      <item>DEMUM-DTD d.o.o. za usluge i trgovinu, OIB 17605169980, Ulica grada Vukovara 269 D, 10000 Zagreb</item>
    </derivirana_varijabla>
  </DomainObject.Predmet.ProtuStrankaListFormatedWithAdressOIB>
  <DomainObject.Predmet.ProtuStrankaListNazivFormated>
    <izvorni_sadrzaj>
      <item>DEMUM-DTD d.o.o. za usluge i trgovinu</item>
    </izvorni_sadrzaj>
    <derivirana_varijabla naziv="DomainObject.Predmet.ProtuStrankaListNazivFormated_1">
      <item>DEMUM-DTD d.o.o. za usluge i trgovinu</item>
    </derivirana_varijabla>
  </DomainObject.Predmet.ProtuStrankaListNazivFormated>
  <DomainObject.Predmet.ProtuStrankaListNazivFormatedOIB>
    <izvorni_sadrzaj>
      <item>DEMUM-DTD d.o.o. za usluge i trgovinu, OIB 17605169980</item>
    </izvorni_sadrzaj>
    <derivirana_varijabla naziv="DomainObject.Predmet.ProtuStrankaListNazivFormatedOIB_1">
      <item>DEMUM-DTD d.o.o. za usluge i trgovinu, OIB 17605169980</item>
    </derivirana_varijabla>
  </DomainObject.Predmet.ProtuStrankaListNazivFormatedOIB>
  <DomainObject.Predmet.OstaliListFormated>
    <izvorni_sadrzaj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</izvorni_sadrzaj>
    <derivirana_varijabla naziv="DomainObject.Predmet.OstaliListFormated_1"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</derivirana_varijabla>
  </DomainObject.Predmet.OstaliListFormated>
  <DomainObject.Predmet.OstaliListFormatedOIB>
    <izvorni_sadrzaj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</izvorni_sadrzaj>
    <derivirana_varijabla naziv="DomainObject.Predmet.OstaliListFormatedOIB_1"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</derivirana_varijabla>
  </DomainObject.Predmet.OstaliListFormatedOIB>
  <DomainObject.Predmet.OstaliListFormatedWithAdress>
    <izvorni_sadrzaj>
      <item>Drago Čolić, Sveti Duh 98, 10000 Zagreb</item>
      <item>Duško Koruga, Ilica 129, 10000 Zagreb</item>
      <item>RH, Ministarstvo pravosuđa, Ul. grada Vukovara 49, 10000 Zagreb</item>
      <item>RH, MF, Porezna uprava, Av. Dubrovnik 32, 10000 Zagreb</item>
      <item>ŽUPANIJSKO DRŽAVNO ODVJETNIŠTVO U ZAGREBU, Savska Cesta 41, 10000 Zagreb</item>
      <item>MGT  društvo s ograničenom odgovornošću trgovina, građevinarstvo, inženjering i usluge - u stečaju, Cesta Lijepe naše 5, 49295 Kumrovec</item>
      <item>V.D.-GRAĐENJE d.o.o. za građenje i trgovinu, Gradiška 20, 10000 Zagreb</item>
      <item>TOP GLAZURE d.o.o. za građenje i trgovinu, Karlovačka cesta 90, 10436 Rakov Potok</item>
      <item>ZAGREBAČKI HOLDING, društvo s ograničenom odgovornošću za javni prijevoz, opskrbu vodom, održavanje čistoće, putnička agencija, šport, upravljanje objektima i poslovanje nekretninama, Ulica grada Vukovara 41 , 10000 Zagreb</item>
      <item>PROSORTIS d.o.o. za trgovinu i usluge, Bilajska 4, 10000 Zagreb</item>
      <item>TIFON, društvo s ograničenom odgovornošću za trgovinu i usluge, Savska cesta 41XIII, 10000 Zagreb</item>
      <item>Hrvatska radiotelevizija, Prisavlje 3, 10000 Zagreb</item>
      <item>GODLER društvo s ograničenom odgovornošću za graditeljstvo, trgovinu i usluge, Kušlanova 46, 10000 Zagreb</item>
      <item>Odvjetničko društvo Trgovec &amp; Valenčak javno trgovačko društvo, Miramarska cesta 24/6, 10000 Zagreb</item>
    </izvorni_sadrzaj>
    <derivirana_varijabla naziv="DomainObject.Predmet.OstaliListFormatedWithAdress_1">
      <item>Drago Čolić, Sveti Duh 98, 10000 Zagreb</item>
      <item>Duško Koruga, Ilica 129, 10000 Zagreb</item>
      <item>RH, Ministarstvo pravosuđa, Ul. grada Vukovara 49, 10000 Zagreb</item>
      <item>RH, MF, Porezna uprava, Av. Dubrovnik 32, 10000 Zagreb</item>
      <item>ŽUPANIJSKO DRŽAVNO ODVJETNIŠTVO U ZAGREBU, Savska Cesta 41, 10000 Zagreb</item>
      <item>MGT  društvo s ograničenom odgovornošću trgovina, građevinarstvo, inženjering i usluge - u stečaju, Cesta Lijepe naše 5, 49295 Kumrovec</item>
      <item>V.D.-GRAĐENJE d.o.o. za građenje i trgovinu, Gradiška 20, 10000 Zagreb</item>
      <item>TOP GLAZURE d.o.o. za građenje i trgovinu, Karlovačka cesta 90, 10436 Rakov Potok</item>
      <item>ZAGREBAČKI HOLDING, društvo s ograničenom odgovornošću za javni prijevoz, opskrbu vodom, održavanje čistoće, putnička agencija, šport, upravljanje objektima i poslovanje nekretninama, Ulica grada Vukovara 41 , 10000 Zagreb</item>
      <item>PROSORTIS d.o.o. za trgovinu i usluge, Bilajska 4, 10000 Zagreb</item>
      <item>TIFON, društvo s ograničenom odgovornošću za trgovinu i usluge, Savska cesta 41XIII, 10000 Zagreb</item>
      <item>Hrvatska radiotelevizija, Prisavlje 3, 10000 Zagreb</item>
      <item>GODLER društvo s ograničenom odgovornošću za graditeljstvo, trgovinu i usluge, Kušlanova 46, 10000 Zagreb</item>
      <item>Odvjetničko društvo Trgovec &amp; Valenčak javno trgovačko društvo, Miramarska cesta 24/6, 10000 Zagreb</item>
    </derivirana_varijabla>
  </DomainObject.Predmet.OstaliListFormatedWithAdress>
  <DomainObject.Predmet.OstaliListFormatedWithAdressOIB>
    <izvorni_sadrzaj>
      <item>Drago Čolić, OIB 30689933582, Sveti Duh 98, 10000 Zagreb</item>
      <item>Duško Koruga, OIB 40565203589, Ilica 129, 10000 Zagreb</item>
      <item>RH, Ministarstvo pravosuđa, Ul. grada Vukovara 49, 10000 Zagreb</item>
      <item>RH, MF, Porezna uprava, Av. Dubrovnik 32, 10000 Zagreb</item>
      <item>ŽUPANIJSKO DRŽAVNO ODVJETNIŠTVO U ZAGREBU, OIB 16488001145, Savska Cesta 41, 10000 Zagreb</item>
      <item>MGT  društvo s ograničenom odgovornošću trgovina, građevinarstvo, inženjering i usluge - u stečaju, OIB 40418183801, Cesta Lijepe naše 5, 49295 Kumrovec</item>
      <item>V.D.-GRAĐENJE d.o.o. za građenje i trgovinu, OIB 34462901408, Gradiška 20, 10000 Zagreb</item>
      <item>TOP GLAZURE d.o.o. za građenje i trgovinu, OIB 26606445835, Karlovačka cesta 90, 10436 Rakov Potok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PROSORTIS d.o.o. za trgovinu i usluge, OIB 73719635870, Bilajska 4, 10000 Zagreb</item>
      <item>TIFON, društvo s ograničenom odgovornošću za trgovinu i usluge, OIB 77607495225, Savska cesta 41XIII, 10000 Zagreb</item>
      <item>Hrvatska radiotelevizija, OIB 68419124305, Prisavlje 3, 10000 Zagreb</item>
      <item>GODLER društvo s ograničenom odgovornošću za graditeljstvo, trgovinu i usluge, OIB 63977908869, Kušlanova 46, 10000 Zagreb</item>
      <item>Odvjetničko društvo Trgovec &amp; Valenčak javno trgovačko društvo, OIB 98186950479, Miramarska cesta 24/6, 10000 Zagreb</item>
    </izvorni_sadrzaj>
    <derivirana_varijabla naziv="DomainObject.Predmet.OstaliListFormatedWithAdressOIB_1">
      <item>Drago Čolić, OIB 30689933582, Sveti Duh 98, 10000 Zagreb</item>
      <item>Duško Koruga, OIB 40565203589, Ilica 129, 10000 Zagreb</item>
      <item>RH, Ministarstvo pravosuđa, Ul. grada Vukovara 49, 10000 Zagreb</item>
      <item>RH, MF, Porezna uprava, Av. Dubrovnik 32, 10000 Zagreb</item>
      <item>ŽUPANIJSKO DRŽAVNO ODVJETNIŠTVO U ZAGREBU, OIB 16488001145, Savska Cesta 41, 10000 Zagreb</item>
      <item>MGT  društvo s ograničenom odgovornošću trgovina, građevinarstvo, inženjering i usluge - u stečaju, OIB 40418183801, Cesta Lijepe naše 5, 49295 Kumrovec</item>
      <item>V.D.-GRAĐENJE d.o.o. za građenje i trgovinu, OIB 34462901408, Gradiška 20, 10000 Zagreb</item>
      <item>TOP GLAZURE d.o.o. za građenje i trgovinu, OIB 26606445835, Karlovačka cesta 90, 10436 Rakov Potok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PROSORTIS d.o.o. za trgovinu i usluge, OIB 73719635870, Bilajska 4, 10000 Zagreb</item>
      <item>TIFON, društvo s ograničenom odgovornošću za trgovinu i usluge, OIB 77607495225, Savska cesta 41XIII, 10000 Zagreb</item>
      <item>Hrvatska radiotelevizija, OIB 68419124305, Prisavlje 3, 10000 Zagreb</item>
      <item>GODLER društvo s ograničenom odgovornošću za graditeljstvo, trgovinu i usluge, OIB 63977908869, Kušlanova 46, 10000 Zagreb</item>
      <item>Odvjetničko društvo Trgovec &amp; Valenčak javno trgovačko društvo, OIB 98186950479, Miramarska cesta 24/6, 10000 Zagreb</item>
    </derivirana_varijabla>
  </DomainObject.Predmet.OstaliListFormatedWithAdressOIB>
  <DomainObject.Predmet.OstaliListNazivFormated>
    <izvorni_sadrzaj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</izvorni_sadrzaj>
    <derivirana_varijabla naziv="DomainObject.Predmet.OstaliListNazivFormated_1"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</derivirana_varijabla>
  </DomainObject.Predmet.OstaliListNazivFormated>
  <DomainObject.Predmet.OstaliListNazivFormatedOIB>
    <izvorni_sadrzaj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</izvorni_sadrzaj>
    <derivirana_varijabla naziv="DomainObject.Predmet.OstaliListNazivFormatedOIB_1"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  <item>Odvjetničko društvo Trgovec &amp; Valenčak javno trgovačko društvo,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DEMUM-DTD d.o.o. za usluge i trgovinu</izvorni_sadrzaj>
    <derivirana_varijabla naziv="DomainObject.Predmet.ProtustrankaIDrugi_1">DEMUM-DTD d.o.o. za usluge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DEMUM-DTD d.o.o. za usluge i trgovinu, OIB 17605169980, Ulica grada Vukovara 269 D, 10000 Zagreb</izvorni_sadrzaj>
    <derivirana_varijabla naziv="DomainObject.Predmet.ProtustrankaIDrugiAdressOIB_1">DEMUM-DTD d.o.o. za usluge i trgovinu, OIB 17605169980,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DEMUM-DTD d.o.o. za usluge i trgovinu</item>
      <item>FINA ZAGREB</item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</izvorni_sadrzaj>
    <derivirana_varijabla naziv="DomainObject.Predmet.SudioniciListNaziv_1">
      <item>DEMUM-DTD d.o.o. za usluge i trgovinu</item>
      <item>FINA ZAGREB</item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  <item>Odvjetničko društvo Trgovec &amp; Valenčak javno trgovačko društvo</item>
    </derivirana_varijabla>
  </DomainObject.Predmet.SudioniciListNaziv>
  <DomainObject.Predmet.SudioniciListAdressOIB>
    <izvorni_sadrzaj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  <item>RH, Ministarstvo pravosuđa, Ul. grada Vukovara 49,10000 Zagreb</item>
      <item>RH, MF, Porezna uprava, Av. Dubrovnik 32,10000 Zagreb</item>
      <item>ŽUPANIJSKO DRŽAVNO ODVJETNIŠTVO U ZAGREBU, OIB 16488001145, Savska Cesta 41,10000 Zagreb</item>
      <item>MGT  društvo s ograničenom odgovornošću trgovina, građevinarstvo, inženjering i usluge - u stečaju, OIB 40418183801, Cesta Lijepe naše 5,49295 Kumrovec</item>
      <item>V.D.-GRAĐENJE d.o.o. za građenje i trgovinu, OIB 34462901408, Gradiška 20,10000 Zagreb</item>
      <item>TOP GLAZURE d.o.o. za građenje i trgovinu, OIB 26606445835, Karlovačka cesta 90,10436 Rakov Potok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PROSORTIS d.o.o. za trgovinu i usluge, OIB 73719635870, Bilajska 4,10000 Zagreb</item>
      <item>TIFON, društvo s ograničenom odgovornošću za trgovinu i usluge, OIB 77607495225, Savska cesta 41XIII,10000 Zagreb</item>
      <item>Hrvatska radiotelevizija, OIB 68419124305, Prisavlje 3,10000 Zagreb</item>
      <item>GODLER društvo s ograničenom odgovornošću za graditeljstvo, trgovinu i usluge, OIB 63977908869, Kušlanova 46,10000 Zagreb</item>
      <item>Odvjetničko društvo Trgovec &amp; Valenčak javno trgovačko društvo, OIB 98186950479, Miramarska cesta 24/6,10000 Zagreb</item>
    </izvorni_sadrzaj>
    <derivirana_varijabla naziv="DomainObject.Predmet.SudioniciListAdressOIB_1"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  <item>RH, Ministarstvo pravosuđa, Ul. grada Vukovara 49,10000 Zagreb</item>
      <item>RH, MF, Porezna uprava, Av. Dubrovnik 32,10000 Zagreb</item>
      <item>ŽUPANIJSKO DRŽAVNO ODVJETNIŠTVO U ZAGREBU, OIB 16488001145, Savska Cesta 41,10000 Zagreb</item>
      <item>MGT  društvo s ograničenom odgovornošću trgovina, građevinarstvo, inženjering i usluge - u stečaju, OIB 40418183801, Cesta Lijepe naše 5,49295 Kumrovec</item>
      <item>V.D.-GRAĐENJE d.o.o. za građenje i trgovinu, OIB 34462901408, Gradiška 20,10000 Zagreb</item>
      <item>TOP GLAZURE d.o.o. za građenje i trgovinu, OIB 26606445835, Karlovačka cesta 90,10436 Rakov Potok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PROSORTIS d.o.o. za trgovinu i usluge, OIB 73719635870, Bilajska 4,10000 Zagreb</item>
      <item>TIFON, društvo s ograničenom odgovornošću za trgovinu i usluge, OIB 77607495225, Savska cesta 41XIII,10000 Zagreb</item>
      <item>Hrvatska radiotelevizija, OIB 68419124305, Prisavlje 3,10000 Zagreb</item>
      <item>GODLER društvo s ograničenom odgovornošću za graditeljstvo, trgovinu i usluge, OIB 63977908869, Kušlanova 46,10000 Zagreb</item>
      <item>Odvjetničko društvo Trgovec &amp; Valenčak javno trgovačko društvo, OIB 98186950479, Miramarska cesta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17605169980</item>
      <item>, OIB 85821130368</item>
      <item>, OIB 30689933582</item>
      <item>, OIB 40565203589</item>
      <item>, OIB null</item>
      <item>, OIB null</item>
      <item>, OIB 16488001145</item>
      <item>, OIB 40418183801</item>
      <item>, OIB 34462901408</item>
      <item>, OIB 26606445835</item>
      <item>, OIB 85584865987</item>
      <item>, OIB 73719635870</item>
      <item>, OIB 77607495225</item>
      <item>, OIB 68419124305</item>
      <item>, OIB 63977908869</item>
      <item>, OIB 98186950479</item>
    </izvorni_sadrzaj>
    <derivirana_varijabla naziv="DomainObject.Predmet.SudioniciListNazivOIB_1">
      <item>, OIB 17605169980</item>
      <item>, OIB 85821130368</item>
      <item>, OIB 30689933582</item>
      <item>, OIB 40565203589</item>
      <item>, OIB null</item>
      <item>, OIB null</item>
      <item>, OIB 16488001145</item>
      <item>, OIB 40418183801</item>
      <item>, OIB 34462901408</item>
      <item>, OIB 26606445835</item>
      <item>, OIB 85584865987</item>
      <item>, OIB 73719635870</item>
      <item>, OIB 77607495225</item>
      <item>, OIB 68419124305</item>
      <item>, OIB 63977908869</item>
      <item>, OIB 98186950479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680</properties:Characters>
  <properties:Lines>36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2017-03-09T13:59:00Z</dcterms:created>
  <dc:creator>kraljicn</dc:creator>
  <cp:lastModifiedBy>Jadranka Zelić</cp:lastModifiedBy>
  <cp:lastPrinted>2017-03-28T08:52:00Z</cp:lastPrinted>
  <dcterms:modified xmlns:xsi="http://www.w3.org/2001/XMLSchema-instance" xsi:type="dcterms:W3CDTF">2017-03-28T08:53:00Z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