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16b6" w14:paraId="1e616b6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D57C13">
        <w:rPr>
          <w:sz w:val="24"/>
          <w:szCs w:val="24"/>
        </w:rPr>
        <w:t>5993/2016</w:t>
      </w:r>
      <w:r w:rsidR="00EA138D">
        <w:rPr>
          <w:sz w:val="24"/>
          <w:szCs w:val="24"/>
        </w:rPr>
        <w:t>-30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077BDC" w:rsidP="0063316E" w:rsidR="00077BDC">
      <w:pPr>
        <w:jc w:val="center"/>
        <w:rPr>
          <w:sz w:val="24"/>
          <w:szCs w:val="24"/>
        </w:rPr>
      </w:pPr>
    </w:p>
    <w:p w:rsidRDefault="00D57C13" w:rsidP="00BD273F" w:rsidR="00BD273F" w:rsidRPr="000D7E78">
      <w:pPr>
        <w:jc w:val="both"/>
        <w:rPr>
          <w:sz w:val="24"/>
          <w:szCs w:val="24"/>
        </w:rPr>
      </w:pPr>
      <w:r w:rsidRPr="00061653">
        <w:rPr>
          <w:sz w:val="24"/>
          <w:szCs w:val="24"/>
        </w:rPr>
        <w:t xml:space="preserve">Trgovački sud u Zagrebu, po sucu Nikoli Ribariću, u stečajnom predmetu nad dužnikom </w:t>
      </w:r>
      <w:r w:rsidRPr="00061653">
        <w:rPr>
          <w:sz w:val="24"/>
          <w:szCs w:val="24"/>
          <w:lang w:eastAsia="en-US"/>
        </w:rPr>
        <w:t>V.M. NEKRETNINE d.o.o.</w:t>
      </w:r>
      <w:r>
        <w:rPr>
          <w:sz w:val="24"/>
          <w:szCs w:val="24"/>
          <w:lang w:eastAsia="en-US"/>
        </w:rPr>
        <w:t xml:space="preserve"> u stečaju</w:t>
      </w:r>
      <w:r w:rsidRPr="00061653">
        <w:rPr>
          <w:sz w:val="24"/>
          <w:szCs w:val="24"/>
          <w:lang w:eastAsia="en-US"/>
        </w:rPr>
        <w:t>, Zagreb, Jaruščica 9/I, OIB: 43088865001</w:t>
      </w:r>
      <w:r>
        <w:rPr>
          <w:sz w:val="24"/>
          <w:szCs w:val="24"/>
          <w:lang w:eastAsia="en-US"/>
        </w:rPr>
        <w:t>, nakon održanog ispitnog ročišta 2.3.2017., dana 2.3.2017.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57C13" w:rsidP="00170E7C" w:rsidR="00D57C13">
      <w:pPr>
        <w:jc w:val="center"/>
        <w:rPr>
          <w:sz w:val="24"/>
          <w:szCs w:val="24"/>
        </w:rPr>
      </w:pPr>
    </w:p>
    <w:p w:rsidRDefault="00D57C13" w:rsidP="00D57C13" w:rsidR="00D57C1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D57C13" w:rsidP="00D57C13" w:rsidR="00D57C13" w:rsidRPr="00D3523C">
      <w:pPr>
        <w:ind w:left="720"/>
        <w:jc w:val="both"/>
        <w:rPr>
          <w:b/>
          <w:sz w:val="24"/>
          <w:szCs w:val="24"/>
        </w:rPr>
      </w:pPr>
    </w:p>
    <w:p w:rsidRDefault="00D57C13" w:rsidP="00D57C13" w:rsidR="00D57C13">
      <w:pPr>
        <w:pStyle w:val="TableContents"/>
        <w:ind w:left="708"/>
        <w:rPr>
          <w:rFonts w:cs="Times New Roman"/>
          <w:b/>
          <w:bCs/>
        </w:rPr>
      </w:pPr>
    </w:p>
    <w:p w:rsidRDefault="00D57C13" w:rsidP="00D57C13" w:rsidR="00D57C1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D57C13" w:rsidP="00D57C13" w:rsidR="00D57C13">
      <w:pPr>
        <w:pStyle w:val="TableContents"/>
        <w:ind w:left="708"/>
        <w:rPr>
          <w:rFonts w:cs="Times New Roman"/>
          <w:b/>
          <w:bCs/>
        </w:rPr>
      </w:pPr>
    </w:p>
    <w:p w:rsidRDefault="00D57C13" w:rsidP="00D57C13" w:rsidR="00D57C13" w:rsidRPr="006128BA">
      <w:pPr>
        <w:pStyle w:val="Odlomakpopisa"/>
        <w:numPr>
          <w:ilvl w:val="0"/>
          <w:numId w:val="19"/>
        </w:numPr>
        <w:jc w:val="both"/>
        <w:rPr>
          <w:sz w:val="24"/>
        </w:rPr>
      </w:pPr>
      <w:r w:rsidRPr="006128BA">
        <w:rPr>
          <w:sz w:val="24"/>
        </w:rPr>
        <w:t>RH, Ministarstvo financija, Porezna uprava, Područni ured Zagreb, OIB:18683136487 u iznosu od 121.313,93 kn.</w:t>
      </w:r>
    </w:p>
    <w:p w:rsidRDefault="00D57C13" w:rsidP="00D57C13" w:rsidR="00D57C13" w:rsidRPr="006128BA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RH, Ministarstvo financija, OIB:</w:t>
      </w:r>
      <w:r w:rsidRPr="006128BA">
        <w:rPr>
          <w:sz w:val="24"/>
        </w:rPr>
        <w:t xml:space="preserve"> 18683136487 u iznosu od 11.108.346,49 kn.</w:t>
      </w:r>
    </w:p>
    <w:p w:rsidRDefault="00D57C13" w:rsidP="00D57C13" w:rsidR="00D57C13" w:rsidRPr="006128BA">
      <w:pPr>
        <w:pStyle w:val="Odlomakpopisa"/>
        <w:numPr>
          <w:ilvl w:val="0"/>
          <w:numId w:val="19"/>
        </w:numPr>
        <w:jc w:val="both"/>
        <w:rPr>
          <w:sz w:val="24"/>
        </w:rPr>
      </w:pPr>
      <w:r w:rsidRPr="006128BA">
        <w:rPr>
          <w:sz w:val="24"/>
        </w:rPr>
        <w:t>Općina Jakovlje</w:t>
      </w:r>
      <w:r>
        <w:rPr>
          <w:sz w:val="24"/>
        </w:rPr>
        <w:t>, OIB: 20054872799 u iznosu od 98.183,56 kn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 ispitnom ročištu održanom</w:t>
      </w:r>
      <w:r w:rsidR="00D57C13">
        <w:rPr>
          <w:sz w:val="24"/>
          <w:szCs w:val="24"/>
        </w:rPr>
        <w:t xml:space="preserve"> 2.3.2017.</w:t>
      </w:r>
      <w:r w:rsidRPr="00616BBE">
        <w:rPr>
          <w:sz w:val="24"/>
          <w:szCs w:val="24"/>
        </w:rPr>
        <w:t xml:space="preserve">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7C13">
        <w:rPr>
          <w:sz w:val="24"/>
          <w:szCs w:val="24"/>
        </w:rPr>
        <w:t>agrebu 2</w:t>
      </w:r>
      <w:r w:rsidR="00BD273F">
        <w:rPr>
          <w:sz w:val="24"/>
          <w:szCs w:val="24"/>
        </w:rPr>
        <w:t>.</w:t>
      </w:r>
      <w:r w:rsidR="00077BDC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A138D" w:rsidP="00E91121" w:rsidR="00EA13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138D" w:rsidP="00E91121" w:rsidR="00EA13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A138D" w:rsidP="00E91121" w:rsidR="00EA13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A138D" w:rsidP="00E91121" w:rsidR="00EA13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A138D" w:rsidP="00E91121" w:rsidR="00EA13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077BDC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D57C13">
      <w:rPr>
        <w:sz w:val="24"/>
      </w:rPr>
      <w:t>5993/</w:t>
    </w:r>
    <w:r w:rsidR="00077BDC">
      <w:rPr>
        <w:sz w:val="24"/>
      </w:rPr>
      <w:t>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0419B8"/>
    <w:multiLevelType w:val="hybridMultilevel"/>
    <w:tmpl w:val="B4F6CC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6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77BDC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57C13"/>
    <w:rsid w:val="00DD5CAF"/>
    <w:rsid w:val="00EA138D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3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1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3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327</properties:Words>
  <properties:Characters>1746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2017-03-02T10:03:00Z</dcterms:created>
  <dc:creator>nribaric</dc:creator>
  <cp:lastModifiedBy>Jadranka Zelić</cp:lastModifiedBy>
  <cp:lastPrinted>2017-03-02T10:36:00Z</cp:lastPrinted>
  <dcterms:modified xmlns:xsi="http://www.w3.org/2001/XMLSchema-instance" xsi:type="dcterms:W3CDTF">2017-03-02T10:36:00Z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