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ba5a" w14:paraId="bc0ba5a" w:rsidRDefault="00D062A4" w:rsidP="00D02ABE" w:rsidR="00D062A4" w:rsidRPr="0078059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8059C">
        <w:rPr>
          <w:rFonts w:hAnsi="Times New Roman" w:ascii="Times New Roman"/>
          <w:sz w:val="24"/>
          <w:szCs w:val="24"/>
        </w:rPr>
        <w:t>       </w:t>
      </w:r>
    </w:p>
    <w:p w:rsidRDefault="00D062A4" w:rsidP="00D02ABE" w:rsidR="00D062A4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4128" cx="766089"/>
            <wp:effectExtent b="508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Slika 2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4357" cx="7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REPUBLIKA HRVATSKA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TRGOVAČKI SUD U OSIJEKU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STALNA SLUŽBA U SLAVONSKOM BRODU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 pobjede 13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35 000 SLAVONSKI BROD </w:t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  <w:t xml:space="preserve">      Broj: 2/St-</w:t>
      </w:r>
      <w:r w:rsidR="004E3BBE">
        <w:rPr>
          <w:rFonts w:hAnsi="Times New Roman" w:ascii="Times New Roman"/>
          <w:sz w:val="24"/>
          <w:szCs w:val="24"/>
        </w:rPr>
        <w:t>93</w:t>
      </w:r>
      <w:r w:rsidRPr="0078059C">
        <w:rPr>
          <w:rFonts w:hAnsi="Times New Roman" w:ascii="Times New Roman"/>
          <w:sz w:val="24"/>
          <w:szCs w:val="24"/>
        </w:rPr>
        <w:t>/</w:t>
      </w:r>
      <w:r w:rsidR="000172CB">
        <w:rPr>
          <w:rFonts w:hAnsi="Times New Roman" w:ascii="Times New Roman"/>
          <w:sz w:val="24"/>
          <w:szCs w:val="24"/>
        </w:rPr>
        <w:t>2015</w:t>
      </w:r>
      <w:r w:rsidRPr="0078059C">
        <w:rPr>
          <w:rFonts w:hAnsi="Times New Roman" w:ascii="Times New Roman"/>
          <w:sz w:val="24"/>
          <w:szCs w:val="24"/>
        </w:rPr>
        <w:t>-</w:t>
      </w:r>
      <w:r w:rsidR="004E3BBE">
        <w:rPr>
          <w:rFonts w:hAnsi="Times New Roman" w:ascii="Times New Roman"/>
          <w:sz w:val="24"/>
          <w:szCs w:val="24"/>
        </w:rPr>
        <w:t>9</w:t>
      </w: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E P U B L I K A   H R V A T S K A</w:t>
      </w: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J E Š E N J E</w:t>
      </w: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Davorinu Pavičić, postupajući po prijedlogu FINE, RC OSIJEK za pokretanje stečajnog postupka nad stečajnim dužnikom </w:t>
      </w:r>
      <w:r w:rsidR="004E3BBE" w:rsidRPr="004E3BBE">
        <w:rPr>
          <w:rFonts w:hAnsi="Times New Roman" w:ascii="Times New Roman"/>
          <w:sz w:val="24"/>
          <w:szCs w:val="24"/>
        </w:rPr>
        <w:t xml:space="preserve">MIJO I ZDRAVKO MARKUŠIĆ, vl. AUTOPRAONICA, OIB: 30996911114, </w:t>
      </w:r>
      <w:r w:rsidR="004E3BBE">
        <w:rPr>
          <w:rFonts w:hAnsi="Times New Roman" w:ascii="Times New Roman"/>
          <w:sz w:val="24"/>
          <w:szCs w:val="24"/>
        </w:rPr>
        <w:t>Pakrac</w:t>
      </w:r>
      <w:r w:rsidR="004E3BBE" w:rsidRPr="004E3BBE">
        <w:rPr>
          <w:rFonts w:hAnsi="Times New Roman" w:ascii="Times New Roman"/>
          <w:sz w:val="24"/>
          <w:szCs w:val="24"/>
        </w:rPr>
        <w:t xml:space="preserve">, A. </w:t>
      </w:r>
      <w:r w:rsidR="004E3BBE">
        <w:rPr>
          <w:rFonts w:hAnsi="Times New Roman" w:ascii="Times New Roman"/>
          <w:sz w:val="24"/>
          <w:szCs w:val="24"/>
        </w:rPr>
        <w:t>Cesarca</w:t>
      </w:r>
      <w:r w:rsidR="004E3BBE" w:rsidRPr="004E3BBE">
        <w:rPr>
          <w:rFonts w:hAnsi="Times New Roman" w:ascii="Times New Roman"/>
          <w:sz w:val="24"/>
          <w:szCs w:val="24"/>
        </w:rPr>
        <w:t xml:space="preserve"> 26</w:t>
      </w:r>
      <w:r w:rsidRPr="0078059C">
        <w:rPr>
          <w:rFonts w:hAnsi="Times New Roman" w:ascii="Times New Roman"/>
          <w:sz w:val="24"/>
          <w:szCs w:val="24"/>
        </w:rPr>
        <w:t xml:space="preserve">, dana </w:t>
      </w:r>
      <w:r w:rsidR="00756E4A" w:rsidRPr="0078059C">
        <w:rPr>
          <w:rFonts w:hAnsi="Times New Roman" w:ascii="Times New Roman"/>
          <w:sz w:val="24"/>
          <w:szCs w:val="24"/>
        </w:rPr>
        <w:t>07</w:t>
      </w:r>
      <w:r w:rsidRPr="0078059C">
        <w:rPr>
          <w:rFonts w:hAnsi="Times New Roman" w:ascii="Times New Roman"/>
          <w:sz w:val="24"/>
          <w:szCs w:val="24"/>
        </w:rPr>
        <w:t xml:space="preserve">. </w:t>
      </w:r>
      <w:r w:rsidR="00756E4A" w:rsidRPr="0078059C">
        <w:rPr>
          <w:rFonts w:hAnsi="Times New Roman" w:ascii="Times New Roman"/>
          <w:sz w:val="24"/>
          <w:szCs w:val="24"/>
        </w:rPr>
        <w:t>veljače</w:t>
      </w:r>
      <w:r w:rsidRPr="0078059C">
        <w:rPr>
          <w:rFonts w:hAnsi="Times New Roman" w:ascii="Times New Roman"/>
          <w:sz w:val="24"/>
          <w:szCs w:val="24"/>
        </w:rPr>
        <w:t xml:space="preserve"> 201</w:t>
      </w:r>
      <w:r w:rsidR="008E0771" w:rsidRPr="0078059C">
        <w:rPr>
          <w:rFonts w:hAnsi="Times New Roman" w:ascii="Times New Roman"/>
          <w:sz w:val="24"/>
          <w:szCs w:val="24"/>
        </w:rPr>
        <w:t>8</w:t>
      </w:r>
      <w:r w:rsidRPr="0078059C">
        <w:rPr>
          <w:rFonts w:hAnsi="Times New Roman" w:ascii="Times New Roman"/>
          <w:sz w:val="24"/>
          <w:szCs w:val="24"/>
        </w:rPr>
        <w:t>.</w:t>
      </w:r>
      <w:r w:rsidR="000172CB">
        <w:rPr>
          <w:rFonts w:hAnsi="Times New Roman" w:ascii="Times New Roman"/>
          <w:sz w:val="24"/>
          <w:szCs w:val="24"/>
        </w:rPr>
        <w:t xml:space="preserve"> </w:t>
      </w:r>
    </w:p>
    <w:p w:rsidRDefault="004E3BBE" w:rsidP="00642C0A" w:rsidR="000172CB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2ABE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i j e š i o  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1.</w:t>
      </w:r>
      <w:r w:rsidRPr="0078059C">
        <w:rPr>
          <w:rFonts w:hAnsi="Times New Roman" w:ascii="Times New Roman"/>
          <w:sz w:val="24"/>
          <w:szCs w:val="24"/>
        </w:rPr>
        <w:tab/>
        <w:t xml:space="preserve">Pokreće se prethodni postupak radi utvrđivanja uvjeta za otvaranje stečajnog postupka </w:t>
      </w:r>
      <w:r w:rsidR="004355A7">
        <w:rPr>
          <w:rFonts w:hAnsi="Times New Roman" w:ascii="Times New Roman"/>
          <w:sz w:val="24"/>
          <w:szCs w:val="24"/>
        </w:rPr>
        <w:t xml:space="preserve"> </w:t>
      </w:r>
      <w:r w:rsidR="004355A7">
        <w:rPr>
          <w:rFonts w:hAnsi="Times New Roman" w:ascii="Times New Roman"/>
          <w:sz w:val="24"/>
          <w:szCs w:val="24"/>
        </w:rPr>
        <w:br/>
        <w:t xml:space="preserve">           </w:t>
      </w:r>
      <w:r w:rsidR="00A077CF" w:rsidRPr="0078059C">
        <w:rPr>
          <w:rFonts w:hAnsi="Times New Roman" w:ascii="Times New Roman"/>
          <w:sz w:val="24"/>
          <w:szCs w:val="24"/>
        </w:rPr>
        <w:t xml:space="preserve">nad </w:t>
      </w:r>
      <w:r w:rsidRPr="0078059C">
        <w:rPr>
          <w:rFonts w:hAnsi="Times New Roman" w:ascii="Times New Roman"/>
          <w:sz w:val="24"/>
          <w:szCs w:val="24"/>
        </w:rPr>
        <w:t xml:space="preserve">dužnikom </w:t>
      </w:r>
      <w:r w:rsidR="004355A7" w:rsidRPr="004355A7">
        <w:rPr>
          <w:rFonts w:hAnsi="Times New Roman" w:ascii="Times New Roman"/>
          <w:sz w:val="24"/>
          <w:szCs w:val="24"/>
        </w:rPr>
        <w:t xml:space="preserve">MIJO I ZDRAVKO MARKUŠIĆ, vl. AUTOPRAONICA, </w:t>
      </w:r>
      <w:r w:rsidR="004355A7">
        <w:rPr>
          <w:rFonts w:hAnsi="Times New Roman" w:ascii="Times New Roman"/>
          <w:sz w:val="24"/>
          <w:szCs w:val="24"/>
        </w:rPr>
        <w:br/>
        <w:t xml:space="preserve">           </w:t>
      </w:r>
      <w:r w:rsidR="004355A7" w:rsidRPr="004355A7">
        <w:rPr>
          <w:rFonts w:hAnsi="Times New Roman" w:ascii="Times New Roman"/>
          <w:sz w:val="24"/>
          <w:szCs w:val="24"/>
        </w:rPr>
        <w:t>OIB: 30996911114, Pakrac, A. Cesarca 26</w:t>
      </w:r>
      <w:r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9E222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2.</w:t>
      </w:r>
      <w:r w:rsidRPr="0078059C">
        <w:rPr>
          <w:rFonts w:hAnsi="Times New Roman" w:ascii="Times New Roman"/>
          <w:sz w:val="24"/>
          <w:szCs w:val="24"/>
        </w:rPr>
        <w:tab/>
        <w:t xml:space="preserve">Postavlja se i imenuje privremena stečajna upraviteljica </w:t>
      </w:r>
      <w:r w:rsidR="00811A17" w:rsidRPr="009E2229">
        <w:rPr>
          <w:rFonts w:hAnsi="Times New Roman" w:ascii="Times New Roman"/>
          <w:sz w:val="24"/>
          <w:szCs w:val="24"/>
        </w:rPr>
        <w:t xml:space="preserve">Sanja Mišević, Osijek, </w:t>
      </w:r>
      <w:r w:rsidR="00A077CF" w:rsidRPr="009E2229">
        <w:rPr>
          <w:rFonts w:hAnsi="Times New Roman" w:ascii="Times New Roman"/>
          <w:sz w:val="24"/>
          <w:szCs w:val="24"/>
        </w:rPr>
        <w:br/>
        <w:t xml:space="preserve">            </w:t>
      </w:r>
      <w:r w:rsidR="00811A17" w:rsidRPr="009E2229">
        <w:rPr>
          <w:rFonts w:hAnsi="Times New Roman" w:ascii="Times New Roman"/>
          <w:sz w:val="24"/>
          <w:szCs w:val="24"/>
        </w:rPr>
        <w:t>L. Jagera 24, OIB: 17448143522.</w:t>
      </w:r>
    </w:p>
    <w:p w:rsidRDefault="009E2229" w:rsidP="00642C0A" w:rsidR="009E2229" w:rsidRPr="000172CB">
      <w:pPr>
        <w:pStyle w:val="Bezproreda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3.</w:t>
      </w:r>
      <w:r w:rsidRPr="0078059C">
        <w:rPr>
          <w:rFonts w:hAnsi="Times New Roman" w:ascii="Times New Roman"/>
          <w:sz w:val="24"/>
          <w:szCs w:val="24"/>
        </w:rPr>
        <w:tab/>
        <w:t>Privremeni stečajni upravitelj dužan je dostaviti stečajnom sucu izvješće o slijedećem: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 xml:space="preserve">Postoji li razlog za otvaranje stečajnog postupka nad stečajnim dužnikom, te da li su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naplativa potraživanja koja stečajni dužnik ima prema svojim dužnicima,</w:t>
      </w: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>da li je dužnikova imovina dostatna za pokriće troškova stečajnog postupka.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4.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dužan je dostaviti stečajnom sucu navedeno izviješće 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roku od 30 dana od dana dostave ovoga rješenja.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5.</w:t>
      </w:r>
      <w:r w:rsidRPr="0078059C">
        <w:rPr>
          <w:rFonts w:hAnsi="Times New Roman" w:ascii="Times New Roman"/>
          <w:sz w:val="24"/>
          <w:szCs w:val="24"/>
        </w:rPr>
        <w:tab/>
        <w:t xml:space="preserve">Ročište radi izjašnjenja o prijedlogu za otvaranje stečajnog postupka te radi rasprave o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uvjetima za otvaranje stečajnog postupka održati će se dana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5F60" w:rsidP="006452A6" w:rsidR="00D02ABE" w:rsidRPr="0078059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13</w:t>
      </w:r>
      <w:r w:rsidR="00D02ABE" w:rsidRPr="0078059C">
        <w:rPr>
          <w:rFonts w:hAnsi="Times New Roman" w:ascii="Times New Roman"/>
          <w:b/>
          <w:sz w:val="24"/>
          <w:szCs w:val="24"/>
        </w:rPr>
        <w:t>.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ožujka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201</w:t>
      </w:r>
      <w:r w:rsidR="00B873E0" w:rsidRPr="0078059C">
        <w:rPr>
          <w:rFonts w:hAnsi="Times New Roman" w:ascii="Times New Roman"/>
          <w:b/>
          <w:sz w:val="24"/>
          <w:szCs w:val="24"/>
        </w:rPr>
        <w:t>8</w:t>
      </w:r>
      <w:r w:rsidR="006452A6" w:rsidRPr="0078059C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u  </w:t>
      </w:r>
      <w:r w:rsidR="00375061">
        <w:rPr>
          <w:rFonts w:hAnsi="Times New Roman" w:ascii="Times New Roman"/>
          <w:b/>
          <w:sz w:val="24"/>
          <w:szCs w:val="24"/>
        </w:rPr>
        <w:t>10</w:t>
      </w:r>
      <w:r w:rsidR="00642C0A" w:rsidRPr="0078059C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b/>
          <w:sz w:val="24"/>
          <w:szCs w:val="24"/>
        </w:rPr>
        <w:t>30</w:t>
      </w:r>
      <w:r w:rsidR="00642C0A" w:rsidRPr="0078059C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prostoriji Trgovačkog suda u Slavonskom Brodu, Trg pobjede 13, soba 7</w:t>
      </w:r>
      <w:r w:rsidR="003B24CA" w:rsidRPr="0078059C">
        <w:rPr>
          <w:rFonts w:hAnsi="Times New Roman" w:ascii="Times New Roman"/>
          <w:sz w:val="24"/>
          <w:szCs w:val="24"/>
        </w:rPr>
        <w:t>7/III, a na ročište se pozivaju</w:t>
      </w:r>
      <w:r w:rsidRPr="0078059C">
        <w:rPr>
          <w:rFonts w:hAnsi="Times New Roman" w:ascii="Times New Roman"/>
          <w:sz w:val="24"/>
          <w:szCs w:val="24"/>
        </w:rPr>
        <w:t>: predlagatelj i z.z. dužnika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6.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ovlašten je stupiti u sve poslovne prostorije dužnika radi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provođenje potrebnih službenih radnji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Tijela dužnika dužni su privremenom stečajnom upravitelju dopustiti uvid u knjige i svu poslovnu dokumentaciju.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O b r a z l o ž e n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4B25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>Fina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Pr="0078059C">
        <w:rPr>
          <w:rFonts w:hAnsi="Times New Roman" w:ascii="Times New Roman"/>
          <w:sz w:val="24"/>
          <w:szCs w:val="24"/>
        </w:rPr>
        <w:t xml:space="preserve"> Regionalni centar Osijek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="004B25DC" w:rsidRPr="0078059C">
        <w:rPr>
          <w:rFonts w:hAnsi="Times New Roman" w:ascii="Times New Roman"/>
          <w:sz w:val="24"/>
          <w:szCs w:val="24"/>
        </w:rPr>
        <w:t xml:space="preserve"> Podružnica Slavonski Brod</w:t>
      </w:r>
      <w:r w:rsidR="00111161">
        <w:rPr>
          <w:rFonts w:hAnsi="Times New Roman" w:ascii="Times New Roman"/>
          <w:sz w:val="24"/>
          <w:szCs w:val="24"/>
        </w:rPr>
        <w:t xml:space="preserve">, Nagodbeno vijeće </w:t>
      </w:r>
      <w:r w:rsidRPr="0078059C">
        <w:rPr>
          <w:rFonts w:hAnsi="Times New Roman" w:ascii="Times New Roman"/>
          <w:sz w:val="24"/>
          <w:szCs w:val="24"/>
        </w:rPr>
        <w:t xml:space="preserve"> podnijela je prijedlog za otvaranje stečajnog postupka nad stečajnim dužnikom </w:t>
      </w:r>
      <w:r w:rsidR="00111161" w:rsidRPr="00111161">
        <w:rPr>
          <w:rFonts w:hAnsi="Times New Roman" w:ascii="Times New Roman"/>
          <w:sz w:val="24"/>
          <w:szCs w:val="24"/>
        </w:rPr>
        <w:t>MIJO I ZDRAVKO MARKUŠIĆ, vl. AUTOPRAONICA, OIB: 30996911114, Pakrac, A. Cesarca 26</w:t>
      </w:r>
      <w:r w:rsidRPr="0078059C">
        <w:rPr>
          <w:rFonts w:hAnsi="Times New Roman" w:ascii="Times New Roman"/>
          <w:sz w:val="24"/>
          <w:szCs w:val="24"/>
        </w:rPr>
        <w:t xml:space="preserve"> po službenoj dužnosti sukladno čl. </w:t>
      </w:r>
      <w:r w:rsidR="00111161">
        <w:rPr>
          <w:rFonts w:hAnsi="Times New Roman" w:ascii="Times New Roman"/>
          <w:sz w:val="24"/>
          <w:szCs w:val="24"/>
        </w:rPr>
        <w:t>49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st.</w:t>
      </w:r>
      <w:r w:rsidR="004B25DC" w:rsidRPr="0078059C">
        <w:rPr>
          <w:rFonts w:hAnsi="Times New Roman" w:ascii="Times New Roman"/>
          <w:sz w:val="24"/>
          <w:szCs w:val="24"/>
        </w:rPr>
        <w:t xml:space="preserve"> </w:t>
      </w:r>
      <w:r w:rsidR="00111161">
        <w:rPr>
          <w:rFonts w:hAnsi="Times New Roman" w:ascii="Times New Roman"/>
          <w:sz w:val="24"/>
          <w:szCs w:val="24"/>
        </w:rPr>
        <w:t>2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</w:t>
      </w:r>
      <w:r w:rsidR="00111161">
        <w:rPr>
          <w:rFonts w:hAnsi="Times New Roman" w:ascii="Times New Roman"/>
          <w:sz w:val="24"/>
          <w:szCs w:val="24"/>
        </w:rPr>
        <w:t>Zakona o financijskom poslovanju predstečajne nagodbe</w:t>
      </w:r>
      <w:r w:rsidR="00C47881">
        <w:rPr>
          <w:rFonts w:hAnsi="Times New Roman" w:ascii="Times New Roman"/>
          <w:sz w:val="24"/>
          <w:szCs w:val="24"/>
        </w:rPr>
        <w:t>, jer je odbačen prijedlog dužnika za otvaranje postupka predstečajne nagodbe</w:t>
      </w:r>
      <w:r w:rsidR="004B25DC" w:rsidRPr="0078059C">
        <w:rPr>
          <w:rFonts w:hAnsi="Times New Roman" w:ascii="Times New Roman"/>
          <w:sz w:val="24"/>
          <w:szCs w:val="24"/>
        </w:rPr>
        <w:t xml:space="preserve">. U prijedlogu navodi da </w:t>
      </w:r>
      <w:r w:rsidR="0017498E">
        <w:rPr>
          <w:rFonts w:hAnsi="Times New Roman" w:ascii="Times New Roman"/>
          <w:sz w:val="24"/>
          <w:szCs w:val="24"/>
        </w:rPr>
        <w:t xml:space="preserve">je na dan 04. kolovoza 2015. stanje blokade 55.981,65 kn </w:t>
      </w:r>
      <w:r w:rsidR="00CA4057">
        <w:rPr>
          <w:rFonts w:hAnsi="Times New Roman" w:ascii="Times New Roman"/>
          <w:sz w:val="24"/>
          <w:szCs w:val="24"/>
        </w:rPr>
        <w:t xml:space="preserve">dužnik ima </w:t>
      </w:r>
      <w:r w:rsidR="004B25DC" w:rsidRPr="0078059C">
        <w:rPr>
          <w:rFonts w:hAnsi="Times New Roman" w:ascii="Times New Roman"/>
          <w:sz w:val="24"/>
          <w:szCs w:val="24"/>
        </w:rPr>
        <w:t xml:space="preserve">evidentirane neizvršene osnove za plaćanje u neprekinutom razdoblju </w:t>
      </w:r>
      <w:r w:rsidR="00CA4057">
        <w:rPr>
          <w:rFonts w:hAnsi="Times New Roman" w:ascii="Times New Roman"/>
          <w:sz w:val="24"/>
          <w:szCs w:val="24"/>
        </w:rPr>
        <w:t xml:space="preserve">duljem </w:t>
      </w:r>
      <w:r w:rsidR="004B25DC" w:rsidRPr="0078059C">
        <w:rPr>
          <w:rFonts w:hAnsi="Times New Roman" w:ascii="Times New Roman"/>
          <w:sz w:val="24"/>
          <w:szCs w:val="24"/>
        </w:rPr>
        <w:t xml:space="preserve">od </w:t>
      </w:r>
      <w:r w:rsidR="00CA4057">
        <w:rPr>
          <w:rFonts w:hAnsi="Times New Roman" w:ascii="Times New Roman"/>
          <w:sz w:val="24"/>
          <w:szCs w:val="24"/>
        </w:rPr>
        <w:t>60</w:t>
      </w:r>
      <w:r w:rsidR="004B25DC" w:rsidRPr="0078059C">
        <w:rPr>
          <w:rFonts w:hAnsi="Times New Roman" w:ascii="Times New Roman"/>
          <w:sz w:val="24"/>
          <w:szCs w:val="24"/>
        </w:rPr>
        <w:t xml:space="preserve"> dana</w:t>
      </w:r>
      <w:r w:rsidR="00CA4057">
        <w:rPr>
          <w:rFonts w:hAnsi="Times New Roman" w:ascii="Times New Roman"/>
          <w:sz w:val="24"/>
          <w:szCs w:val="24"/>
        </w:rPr>
        <w:t xml:space="preserve"> te da postoje razlozi za otvaranje stečajnog postupka</w:t>
      </w:r>
      <w:r w:rsidR="0017498E">
        <w:rPr>
          <w:rFonts w:hAnsi="Times New Roman" w:ascii="Times New Roman"/>
          <w:sz w:val="24"/>
          <w:szCs w:val="24"/>
        </w:rPr>
        <w:t>, odnosno blokada iznosi 713 dana</w:t>
      </w:r>
      <w:r w:rsidR="00CA4057">
        <w:rPr>
          <w:rFonts w:hAnsi="Times New Roman" w:ascii="Times New Roman"/>
          <w:sz w:val="24"/>
          <w:szCs w:val="24"/>
        </w:rPr>
        <w:t>.</w:t>
      </w:r>
    </w:p>
    <w:p w:rsidRDefault="004B25DC" w:rsidP="00642C0A" w:rsidR="0017498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 xml:space="preserve">Sud je pribavio podatke od </w:t>
      </w:r>
      <w:r w:rsidR="00BA5F67">
        <w:rPr>
          <w:rFonts w:hAnsi="Times New Roman" w:ascii="Times New Roman"/>
          <w:sz w:val="24"/>
          <w:szCs w:val="24"/>
        </w:rPr>
        <w:t>Porezne uprave, Područni ured Sl. Brod iz koje proizlazi da</w:t>
      </w:r>
      <w:r w:rsidR="0017498E">
        <w:rPr>
          <w:rFonts w:hAnsi="Times New Roman" w:ascii="Times New Roman"/>
          <w:sz w:val="24"/>
          <w:szCs w:val="24"/>
        </w:rPr>
        <w:t xml:space="preserve"> su isti evidentirani kao suvlasnici nekretnina upisanih u zk. ul. 1277 k.o. Pakrac kč.br. 798/1 i upisanih u zk. ul. 982 kč.br. 847/21 k.o. Prekopakra</w:t>
      </w:r>
      <w:r w:rsidR="0042578A">
        <w:rPr>
          <w:rFonts w:hAnsi="Times New Roman" w:ascii="Times New Roman"/>
          <w:sz w:val="24"/>
          <w:szCs w:val="24"/>
        </w:rPr>
        <w:t>, te vlasnici jednog vozila moped marke Piaggio reg. oznake DA-946-AU, te M1 – osobni automobil, marke Mercedes 190E reg oznake DA-100-BA</w:t>
      </w:r>
      <w:r w:rsidR="004C30AA">
        <w:rPr>
          <w:rFonts w:hAnsi="Times New Roman" w:ascii="Times New Roman"/>
          <w:sz w:val="24"/>
          <w:szCs w:val="24"/>
        </w:rPr>
        <w:t>.</w:t>
      </w:r>
    </w:p>
    <w:p w:rsidRDefault="00A077CF" w:rsidP="004C30AA" w:rsidR="00A077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Kako je potrebno utvrditi pravo stanje stvari, a posebno vrijednost imovine, a posebno vrijednost imovina koja bi ušla u stečajnu masu radi mogućnosti izmirenja troškova stečajnog postupka i obveza stečajnog dužnika pa je sukladno tome temeljem čl. 128. st. 1. SZ-a valjalo pokrenuti stečajni postupak radi utvrđivanja uvjeta za otvaranje stečajnog postupka. Na ročište su pozvani svi navedeni u čl. 128. st. 3. SZ-a.</w:t>
      </w:r>
      <w:r w:rsidR="006D177E">
        <w:rPr>
          <w:rFonts w:hAnsi="Times New Roman" w:ascii="Times New Roman"/>
          <w:sz w:val="24"/>
          <w:szCs w:val="24"/>
        </w:rPr>
        <w:t xml:space="preserve"> </w:t>
      </w:r>
    </w:p>
    <w:p w:rsidRDefault="00A077CF" w:rsidP="006D177E" w:rsidR="00D02ABE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Tijelima stečajnog dužnika naloženo je davanje svih potrebnih obavijesti privremenoj stečajnoj upraviteljici te je temeljem čl. 128. st. 1. SZ-a određeno ročište radi izjašnjavanja o prijedlogu za otvaranje stečajnog postupka, te rasprave o uvjetima za otvaranje stečajnog postupka.</w:t>
      </w:r>
    </w:p>
    <w:p w:rsidRDefault="00642C0A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Slavonskom Brodu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="0078105F" w:rsidRPr="0078059C">
        <w:rPr>
          <w:rFonts w:hAnsi="Times New Roman" w:ascii="Times New Roman"/>
          <w:sz w:val="24"/>
          <w:szCs w:val="24"/>
        </w:rPr>
        <w:t>07</w:t>
      </w:r>
      <w:r w:rsidR="00D02ABE" w:rsidRPr="0078059C">
        <w:rPr>
          <w:rFonts w:hAnsi="Times New Roman" w:ascii="Times New Roman"/>
          <w:sz w:val="24"/>
          <w:szCs w:val="24"/>
        </w:rPr>
        <w:t xml:space="preserve">. </w:t>
      </w:r>
      <w:r w:rsidR="0078105F" w:rsidRPr="0078059C">
        <w:rPr>
          <w:rFonts w:hAnsi="Times New Roman" w:ascii="Times New Roman"/>
          <w:sz w:val="24"/>
          <w:szCs w:val="24"/>
        </w:rPr>
        <w:t>veljače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2018.</w:t>
      </w:r>
    </w:p>
    <w:p w:rsidRDefault="00A077CF" w:rsidP="00642C0A" w:rsidR="00A077CF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Stečajni sudac: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42C0A" w:rsidRPr="0078059C">
        <w:rPr>
          <w:rFonts w:hAnsi="Times New Roman" w:ascii="Times New Roman"/>
          <w:sz w:val="24"/>
          <w:szCs w:val="24"/>
        </w:rPr>
        <w:t xml:space="preserve">  </w:t>
      </w:r>
      <w:r w:rsidRPr="0078059C">
        <w:rPr>
          <w:rFonts w:hAnsi="Times New Roman" w:ascii="Times New Roman"/>
          <w:sz w:val="24"/>
          <w:szCs w:val="24"/>
        </w:rPr>
        <w:t xml:space="preserve">Davorin Pavičić </w:t>
      </w: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NAPUTAK O PRAVNOM LIJEKU: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Protiv ovoga rješen</w:t>
      </w:r>
      <w:r w:rsidR="00A077CF" w:rsidRPr="0078059C">
        <w:rPr>
          <w:rFonts w:hAnsi="Times New Roman" w:ascii="Times New Roman"/>
          <w:sz w:val="24"/>
          <w:szCs w:val="24"/>
        </w:rPr>
        <w:t>ja posebna žalba nije dopuštena.</w:t>
      </w: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CC1A4C" w:rsidP="00D02ABE" w:rsidR="002D004D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</w:t>
      </w: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673A17" w:rsidP="00D02ABE" w:rsidR="00673A17">
      <w:pPr>
        <w:pStyle w:val="Bezproreda"/>
        <w:rPr>
          <w:rFonts w:hAnsi="Times New Roman" w:ascii="Times New Roman"/>
          <w:sz w:val="24"/>
          <w:szCs w:val="24"/>
        </w:rPr>
      </w:pPr>
    </w:p>
    <w:p w:rsidRDefault="000F6AF8" w:rsidP="00D02ABE" w:rsidR="000F6AF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73A17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673A17" w:rsidP="004C30AA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z.z.</w:t>
      </w:r>
      <w:r w:rsidR="003342AA">
        <w:rPr>
          <w:rFonts w:hAnsi="Times New Roman" w:ascii="Times New Roman"/>
          <w:sz w:val="24"/>
          <w:szCs w:val="24"/>
        </w:rPr>
        <w:t xml:space="preserve"> </w:t>
      </w:r>
      <w:r w:rsidR="004C30AA" w:rsidRPr="004C30AA">
        <w:rPr>
          <w:rFonts w:hAnsi="Times New Roman" w:ascii="Times New Roman"/>
          <w:sz w:val="24"/>
          <w:szCs w:val="24"/>
        </w:rPr>
        <w:t>MIJO I ZDRAVKO MARKUŠIĆ, vl. AUTOPRAONICA, OIB: 30996911114, Pakrac, A. Cesarca 26</w:t>
      </w:r>
    </w:p>
    <w:p w:rsidRDefault="00673A17" w:rsidP="00CF2ACD" w:rsidR="00673A17" w:rsidRPr="00CF2ACD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</w:t>
      </w:r>
      <w:r w:rsidR="00CF2ACD">
        <w:rPr>
          <w:rFonts w:hAnsi="Times New Roman" w:ascii="Times New Roman"/>
          <w:sz w:val="24"/>
          <w:szCs w:val="24"/>
        </w:rPr>
        <w:t xml:space="preserve"> </w:t>
      </w:r>
      <w:r w:rsidR="00CF2ACD" w:rsidRPr="00CF2ACD">
        <w:rPr>
          <w:rFonts w:hAnsi="Times New Roman" w:ascii="Times New Roman"/>
          <w:sz w:val="24"/>
          <w:szCs w:val="24"/>
        </w:rPr>
        <w:t xml:space="preserve">Sanja Mišević, Osijek, </w:t>
      </w:r>
      <w:r w:rsidR="00CF2ACD">
        <w:rPr>
          <w:rFonts w:hAnsi="Times New Roman" w:ascii="Times New Roman"/>
          <w:sz w:val="24"/>
          <w:szCs w:val="24"/>
        </w:rPr>
        <w:t>L. Jagera 24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</w:t>
      </w:r>
    </w:p>
    <w:p w:rsidRDefault="00673A17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</w:t>
      </w:r>
    </w:p>
    <w:p w:rsidRDefault="004C30AA" w:rsidP="004C30AA" w:rsidR="004C30AA" w:rsidRPr="0078059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R="004C30AA" w:rsidRPr="0078059C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81F" w:rsidP="004D79BD" w:rsidR="002F081F">
      <w:r>
        <w:separator/>
      </w:r>
    </w:p>
  </w:endnote>
  <w:endnote w:id="0" w:type="continuationSeparator">
    <w:p w:rsidRDefault="002F081F" w:rsidP="004D79BD" w:rsidR="002F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585753651"/>
      <w:docPartObj>
        <w:docPartGallery w:val="Page Numbers (Bottom of Page)"/>
        <w:docPartUnique/>
      </w:docPartObj>
    </w:sdtPr>
    <w:sdtEndPr/>
    <w:sdtContent>
      <w:p w:rsidRDefault="00642C0A" w:rsidR="00642C0A" w:rsidRPr="00642C0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642C0A">
          <w:rPr>
            <w:rFonts w:hAnsi="Times New Roman" w:ascii="Times New Roman"/>
            <w:sz w:val="24"/>
            <w:szCs w:val="24"/>
          </w:rPr>
          <w:fldChar w:fldCharType="begin"/>
        </w:r>
        <w:r w:rsidRPr="00642C0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642C0A">
          <w:rPr>
            <w:rFonts w:hAnsi="Times New Roman" w:ascii="Times New Roman"/>
            <w:sz w:val="24"/>
            <w:szCs w:val="24"/>
          </w:rPr>
          <w:fldChar w:fldCharType="separate"/>
        </w:r>
        <w:r w:rsidR="006776D9">
          <w:rPr>
            <w:rFonts w:hAnsi="Times New Roman" w:ascii="Times New Roman"/>
            <w:noProof/>
            <w:sz w:val="24"/>
            <w:szCs w:val="24"/>
          </w:rPr>
          <w:t>1</w:t>
        </w:r>
        <w:r w:rsidRPr="00642C0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81F" w:rsidP="004D79BD" w:rsidR="002F081F">
      <w:r>
        <w:separator/>
      </w:r>
    </w:p>
  </w:footnote>
  <w:footnote w:id="0" w:type="continuationSeparator">
    <w:p w:rsidRDefault="002F081F" w:rsidP="004D79BD" w:rsidR="002F08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8769E"/>
    <w:multiLevelType w:val="hybridMultilevel"/>
    <w:tmpl w:val="7DDCE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F276B8"/>
    <w:multiLevelType w:val="hybridMultilevel"/>
    <w:tmpl w:val="53D68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8D6D6D"/>
    <w:multiLevelType w:val="hybridMultilevel"/>
    <w:tmpl w:val="67C2F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172CB"/>
    <w:rsid w:val="00054BB2"/>
    <w:rsid w:val="00055A26"/>
    <w:rsid w:val="0007570B"/>
    <w:rsid w:val="0009068E"/>
    <w:rsid w:val="000D01A1"/>
    <w:rsid w:val="000F6AF8"/>
    <w:rsid w:val="00111161"/>
    <w:rsid w:val="00126A04"/>
    <w:rsid w:val="00126B8C"/>
    <w:rsid w:val="0017498E"/>
    <w:rsid w:val="001769CF"/>
    <w:rsid w:val="001978F7"/>
    <w:rsid w:val="001A6D2A"/>
    <w:rsid w:val="001E72BB"/>
    <w:rsid w:val="00242DC4"/>
    <w:rsid w:val="002537C8"/>
    <w:rsid w:val="002D004D"/>
    <w:rsid w:val="002F081F"/>
    <w:rsid w:val="002F0F4C"/>
    <w:rsid w:val="002F5869"/>
    <w:rsid w:val="0030764B"/>
    <w:rsid w:val="003342AA"/>
    <w:rsid w:val="00345A7C"/>
    <w:rsid w:val="00375061"/>
    <w:rsid w:val="00395FA5"/>
    <w:rsid w:val="003B24CA"/>
    <w:rsid w:val="003C64B4"/>
    <w:rsid w:val="003E56BC"/>
    <w:rsid w:val="0042578A"/>
    <w:rsid w:val="004355A7"/>
    <w:rsid w:val="00452919"/>
    <w:rsid w:val="004B25DC"/>
    <w:rsid w:val="004C30AA"/>
    <w:rsid w:val="004D79BD"/>
    <w:rsid w:val="004E3BBE"/>
    <w:rsid w:val="00557DA5"/>
    <w:rsid w:val="005F6549"/>
    <w:rsid w:val="00642C0A"/>
    <w:rsid w:val="006452A6"/>
    <w:rsid w:val="00673A17"/>
    <w:rsid w:val="006776D9"/>
    <w:rsid w:val="006D177E"/>
    <w:rsid w:val="00741A79"/>
    <w:rsid w:val="0074594B"/>
    <w:rsid w:val="00756E4A"/>
    <w:rsid w:val="0078059C"/>
    <w:rsid w:val="0078105F"/>
    <w:rsid w:val="00792663"/>
    <w:rsid w:val="007E45FC"/>
    <w:rsid w:val="00811A17"/>
    <w:rsid w:val="0083670E"/>
    <w:rsid w:val="008B399C"/>
    <w:rsid w:val="008D3E05"/>
    <w:rsid w:val="008E0771"/>
    <w:rsid w:val="009332A7"/>
    <w:rsid w:val="009E2229"/>
    <w:rsid w:val="00A077CF"/>
    <w:rsid w:val="00AC3613"/>
    <w:rsid w:val="00AF12E8"/>
    <w:rsid w:val="00AF5394"/>
    <w:rsid w:val="00B424BA"/>
    <w:rsid w:val="00B55F60"/>
    <w:rsid w:val="00B873E0"/>
    <w:rsid w:val="00BA5F67"/>
    <w:rsid w:val="00BB1DDF"/>
    <w:rsid w:val="00BC1FFD"/>
    <w:rsid w:val="00C47881"/>
    <w:rsid w:val="00C5598C"/>
    <w:rsid w:val="00C72DA3"/>
    <w:rsid w:val="00CA4057"/>
    <w:rsid w:val="00CB57C9"/>
    <w:rsid w:val="00CC1A4C"/>
    <w:rsid w:val="00CF2ACD"/>
    <w:rsid w:val="00CF7ABC"/>
    <w:rsid w:val="00D02ABE"/>
    <w:rsid w:val="00D062A4"/>
    <w:rsid w:val="00D438C7"/>
    <w:rsid w:val="00D52CD9"/>
    <w:rsid w:val="00D806FF"/>
    <w:rsid w:val="00DA1F66"/>
    <w:rsid w:val="00DF4D88"/>
    <w:rsid w:val="00E3294D"/>
    <w:rsid w:val="00E84D7C"/>
    <w:rsid w:val="00F120E6"/>
    <w:rsid w:val="00F71018"/>
    <w:rsid w:val="00F87B1B"/>
    <w:rsid w:val="00FD14DE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lineRule="auto" w:line="240" w:after="0"/>
    </w:pPr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45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A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after="0" w:line="240" w:lineRule="auto"/>
    </w:pPr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345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A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E50B.80373B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Mijo Markušić vl.AUTOPRAONICA, PAKRAC</izvorni_sadrzaj>
    <derivirana_varijabla naziv="DomainObject.Predmet.ProtustrankaFormated_1">  Mijo Markušić vl.AUTOPRAONICA, PAKRAC</derivirana_varijabla>
  </DomainObject.Predmet.ProtustrankaFormated>
  <DomainObject.Predmet.ProtustrankaFormatedOIB>
    <izvorni_sadrzaj>  Mijo Markušić vl.AUTOPRAONICA, PAKRAC, OIB 30996911114</izvorni_sadrzaj>
    <derivirana_varijabla naziv="DomainObject.Predmet.ProtustrankaFormatedOIB_1">  Mijo Markušić vl.AUTOPRAONICA, PAKRAC, OIB 30996911114</derivirana_varijabla>
  </DomainObject.Predmet.ProtustrankaFormatedOIB>
  <DomainObject.Predmet.ProtustrankaFormatedWithAdress>
    <izvorni_sadrzaj> Mijo Markušić vl.AUTOPRAONICA, PAKRAC, Matkovac 25a, 34550 Prekopakra</izvorni_sadrzaj>
    <derivirana_varijabla naziv="DomainObject.Predmet.ProtustrankaFormatedWithAdress_1"> Mijo Markušić vl.AUTOPRAONICA, PAKRAC, Matkovac 25a, 34550 Prekopakra</derivirana_varijabla>
  </DomainObject.Predmet.ProtustrankaFormatedWithAdress>
  <DomainObject.Predmet.ProtustrankaFormatedWithAdressOIB>
    <izvorni_sadrzaj> Mijo Markušić vl.AUTOPRAONICA, PAKRAC, OIB 30996911114, Matkovac 25a, 34550 Prekopakra</izvorni_sadrzaj>
    <derivirana_varijabla naziv="DomainObject.Predmet.ProtustrankaFormatedWithAdressOIB_1"> Mijo Markušić vl.AUTOPRAONICA, PAKRAC, OIB 30996911114, Matkovac 25a, 34550 Prekopakra</derivirana_varijabla>
  </DomainObject.Predmet.ProtustrankaFormatedWithAdressOIB>
  <DomainObject.Predmet.ProtustrankaWithAdress>
    <izvorni_sadrzaj>Mijo Markušić vl.AUTOPRAONICA, PAKRAC Matkovac 25a, 34550 Prekopakra</izvorni_sadrzaj>
    <derivirana_varijabla naziv="DomainObject.Predmet.ProtustrankaWithAdress_1">Mijo Markušić vl.AUTOPRAONICA, PAKRAC Matkovac 25a, 34550 Prekopakra</derivirana_varijabla>
  </DomainObject.Predmet.ProtustrankaWithAdress>
  <DomainObject.Predmet.ProtustrankaWithAdressOIB>
    <izvorni_sadrzaj>Mijo Markušić vl.AUTOPRAONICA, PAKRAC, OIB 30996911114, Matkovac 25a, 34550 Prekopakra</izvorni_sadrzaj>
    <derivirana_varijabla naziv="DomainObject.Predmet.ProtustrankaWithAdressOIB_1">Mijo Markušić vl.AUTOPRAONICA, PAKRAC, OIB 30996911114, Matkovac 25a, 34550 Prekopakra</derivirana_varijabla>
  </DomainObject.Predmet.ProtustrankaWithAdressOIB>
  <DomainObject.Predmet.ProtustrankaNazivFormated>
    <izvorni_sadrzaj>Mijo Markušić vl.AUTOPRAONICA, PAKRAC</izvorni_sadrzaj>
    <derivirana_varijabla naziv="DomainObject.Predmet.ProtustrankaNazivFormated_1">Mijo Markušić vl.AUTOPRAONICA, PAKRAC</derivirana_varijabla>
  </DomainObject.Predmet.ProtustrankaNazivFormated>
  <DomainObject.Predmet.ProtustrankaNazivFormatedOIB>
    <izvorni_sadrzaj>Mijo Markušić vl.AUTOPRAONICA, PAKRAC, OIB 30996911114</izvorni_sadrzaj>
    <derivirana_varijabla naziv="DomainObject.Predmet.ProtustrankaNazivFormatedOIB_1">Mijo Markušić vl.AUTOPRAONICA, PAKRAC, OIB 30996911114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Mijo Markušić vl.AUTOPRAONICA, PAKRAC</item>
    </izvorni_sadrzaj>
    <derivirana_varijabla naziv="DomainObject.Predmet.ProtuStrankaListFormated_1">
      <item>Mijo Markušić vl.AUTOPRAONICA, PAKRAC</item>
    </derivirana_varijabla>
  </DomainObject.Predmet.ProtuStrankaListFormated>
  <DomainObject.Predmet.ProtuStrankaListFormatedOIB>
    <izvorni_sadrzaj>
      <item>Mijo Markušić vl.AUTOPRAONICA, PAKRAC, OIB 30996911114</item>
    </izvorni_sadrzaj>
    <derivirana_varijabla naziv="DomainObject.Predmet.ProtuStrankaListFormatedOIB_1">
      <item>Mijo Markušić vl.AUTOPRAONICA, PAKRAC, OIB 30996911114</item>
    </derivirana_varijabla>
  </DomainObject.Predmet.ProtuStrankaListFormatedOIB>
  <DomainObject.Predmet.ProtuStrankaListFormatedWithAdress>
    <izvorni_sadrzaj>
      <item>Mijo Markušić vl.AUTOPRAONICA, PAKRAC, Matkovac 25a, 34550 Prekopakra</item>
    </izvorni_sadrzaj>
    <derivirana_varijabla naziv="DomainObject.Predmet.ProtuStrankaListFormatedWithAdress_1">
      <item>Mijo Markušić vl.AUTOPRAONICA, PAKRAC, Matkovac 25a, 34550 Prekopakra</item>
    </derivirana_varijabla>
  </DomainObject.Predmet.ProtuStrankaListFormatedWithAdress>
  <DomainObject.Predmet.ProtuStrankaListFormatedWithAdressOIB>
    <izvorni_sadrzaj>
      <item>Mijo Markušić vl.AUTOPRAONICA, PAKRAC, OIB 30996911114, Matkovac 25a, 34550 Prekopakra</item>
    </izvorni_sadrzaj>
    <derivirana_varijabla naziv="DomainObject.Predmet.ProtuStrankaListFormatedWithAdressOIB_1">
      <item>Mijo Markušić vl.AUTOPRAONICA, PAKRAC, OIB 30996911114, Matkovac 25a, 34550 Prekopakra</item>
    </derivirana_varijabla>
  </DomainObject.Predmet.ProtuStrankaListFormatedWithAdressOIB>
  <DomainObject.Predmet.ProtuStrankaListNazivFormated>
    <izvorni_sadrzaj>
      <item>Mijo Markušić vl.AUTOPRAONICA, PAKRAC</item>
    </izvorni_sadrzaj>
    <derivirana_varijabla naziv="DomainObject.Predmet.ProtuStrankaListNazivFormated_1">
      <item>Mijo Markušić vl.AUTOPRAONICA, PAKRAC</item>
    </derivirana_varijabla>
  </DomainObject.Predmet.ProtuStrankaListNazivFormated>
  <DomainObject.Predmet.ProtuStrankaListNazivFormatedOIB>
    <izvorni_sadrzaj>
      <item>Mijo Markušić vl.AUTOPRAONICA, PAKRAC, OIB 30996911114</item>
    </izvorni_sadrzaj>
    <derivirana_varijabla naziv="DomainObject.Predmet.ProtuStrankaListNazivFormatedOIB_1">
      <item>Mijo Markušić vl.AUTOPRAONICA, PAKRAC, OIB 30996911114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Mijo Markušić vl.AUTOPRAONICA, PAKRAC</izvorni_sadrzaj>
    <derivirana_varijabla naziv="DomainObject.Predmet.ProtustrankaIDrugi_1">Mijo Markušić vl.AUTOPRAONICA, PAKRAC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Mijo Markušić vl.AUTOPRAONICA, PAKRAC, OIB 30996911114, Matkovac 25a, 34550 Prekopakra</izvorni_sadrzaj>
    <derivirana_varijabla naziv="DomainObject.Predmet.ProtustrankaIDrugiAdressOIB_1">Mijo Markušić vl.AUTOPRAONICA, PAKRAC, OIB 30996911114, Matkovac 25a,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Mijo Markušić vl.AUTOPRAONICA, PAKRAC</item>
    </izvorni_sadrzaj>
    <derivirana_varijabla naziv="DomainObject.Predmet.SudioniciListNaziv_1">
      <item>FINANCIJSKA AGENCIJA RC OSIJEK</item>
      <item>Mijo Markušić vl.AUTOPRAONICA, PAKRAC</item>
    </derivirana_varijabla>
  </DomainObject.Predmet.SudioniciListNaziv>
  <DomainObject.Predmet.SudioniciListAdressOIB>
    <izvorni_sadrzaj>
      <item>FINANCIJSKA AGENCIJA RC OSIJEK, OIB 85821130368, P.Krešimira  IV 20,35000 Slavonski Brod</item>
      <item>Mijo Markušić vl.AUTOPRAONICA, PAKRAC, OIB 30996911114, Matkovac 25a,34550 Prekopakra</item>
    </izvorni_sadrzaj>
    <derivirana_varijabla naziv="DomainObject.Predmet.SudioniciListAdressOIB_1">
      <item>FINANCIJSKA AGENCIJA RC OSIJEK, OIB 85821130368, P.Krešimira  IV 20,35000 Slavonski Brod</item>
      <item>Mijo Markušić vl.AUTOPRAONICA, PAKRAC, OIB 30996911114, Matkovac 25a,34550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30996911114</item>
    </izvorni_sadrzaj>
    <derivirana_varijabla naziv="DomainObject.Predmet.SudioniciListNazivOIB_1">
      <item>, OIB 85821130368</item>
      <item>, OIB 30996911114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4C40F-84B7-42B4-91A2-33D5BA03E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615</properties:Words>
  <properties:Characters>3350</properties:Characters>
  <properties:Lines>104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2018-02-07T12:17:00Z</dcterms:created>
  <dc:creator>wsadmin</dc:creator>
  <cp:lastModifiedBy>wsadmin</cp:lastModifiedBy>
  <cp:lastPrinted>2018-01-16T11:24:00Z</cp:lastPrinted>
  <dcterms:modified xmlns:xsi="http://www.w3.org/2001/XMLSchema-instance" xsi:type="dcterms:W3CDTF">2018-02-07T12:50:00Z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