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e5b6" w14:paraId="c45e5b6" w:rsidRDefault="00893A10" w:rsidP="00893A10" w:rsidR="00893A10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3A10" w:rsidP="00893A10" w:rsidR="00893A10" w:rsidRPr="00D21A2C"/>
    <w:p w:rsidRDefault="00893A10" w:rsidP="00893A10" w:rsidR="00893A1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93A10" w:rsidP="00893A10" w:rsidR="00893A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93A10" w:rsidP="00893A10" w:rsidR="00893A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893A10">
        <w:t>stečajnoj sutkinji Nadi</w:t>
      </w:r>
      <w:r>
        <w:t xml:space="preserve"> Roso kao stečajnom sucu, </w:t>
      </w:r>
      <w:r w:rsidR="00337EAB">
        <w:t xml:space="preserve">u stečajnom predmetu dužnika: </w:t>
      </w:r>
      <w:r w:rsidR="00337EAB" w:rsidRPr="00337EAB">
        <w:rPr>
          <w:b/>
        </w:rPr>
        <w:t>PROGRES d.d. za građevinarstvo</w:t>
      </w:r>
      <w:r w:rsidR="00EB7DB1">
        <w:rPr>
          <w:b/>
        </w:rPr>
        <w:t xml:space="preserve"> „u stečaju“</w:t>
      </w:r>
      <w:r w:rsidR="00337EAB" w:rsidRPr="00337EAB">
        <w:rPr>
          <w:b/>
        </w:rPr>
        <w:t>, Beli Manastir, Bele Bartoka 2,  OIB 66292351185, MBS: 030022406</w:t>
      </w:r>
      <w:r w:rsidR="00D66710">
        <w:t xml:space="preserve">, dana </w:t>
      </w:r>
      <w:r w:rsidR="009210F5">
        <w:t>9</w:t>
      </w:r>
      <w:r w:rsidR="0062632A">
        <w:t>. lipnja 2017. g.,</w:t>
      </w:r>
      <w:r>
        <w:t xml:space="preserve"> </w:t>
      </w:r>
    </w:p>
    <w:p w:rsidRDefault="00B57961" w:rsidP="00D5479F" w:rsidR="00B57961">
      <w:pPr>
        <w:jc w:val="both"/>
      </w:pP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pStyle w:val="Odlomakpopisa"/>
        <w:numPr>
          <w:ilvl w:val="0"/>
          <w:numId w:val="1"/>
        </w:numPr>
        <w:jc w:val="both"/>
      </w:pPr>
      <w:r>
        <w:t>Iz kupovnine dobivene prodajom nekretnine stečajnog dužnika i to:</w:t>
      </w:r>
    </w:p>
    <w:p w:rsidRDefault="00D66710" w:rsidP="00231ADE" w:rsidR="00D66710">
      <w:pPr>
        <w:ind w:firstLine="708"/>
        <w:jc w:val="both"/>
      </w:pPr>
    </w:p>
    <w:p w:rsidRDefault="009210F5" w:rsidP="001F7C75" w:rsidR="001F7C75">
      <w:pPr>
        <w:jc w:val="both"/>
        <w:rPr>
          <w:color w:val="000000"/>
        </w:rPr>
      </w:pPr>
      <w:r>
        <w:rPr>
          <w:color w:val="000000"/>
        </w:rPr>
        <w:t xml:space="preserve">Upisane kod Zemljišnoknjižnog odjela Osijek k.o. Osijek, PU Etaža 3 </w:t>
      </w:r>
      <w:r w:rsidR="001F7C75" w:rsidRPr="00067679">
        <w:rPr>
          <w:color w:val="000000"/>
        </w:rPr>
        <w:t xml:space="preserve">Poslovni prostor br. </w:t>
      </w:r>
      <w:r>
        <w:rPr>
          <w:color w:val="000000"/>
        </w:rPr>
        <w:t>3</w:t>
      </w:r>
      <w:r w:rsidR="001F7C75" w:rsidRPr="00067679">
        <w:rPr>
          <w:color w:val="000000"/>
        </w:rPr>
        <w:t>,</w:t>
      </w:r>
      <w:r w:rsidR="001F7C75">
        <w:rPr>
          <w:color w:val="000000"/>
        </w:rPr>
        <w:t xml:space="preserve"> </w:t>
      </w:r>
      <w:r w:rsidR="001F7C75" w:rsidRPr="00067679">
        <w:rPr>
          <w:color w:val="000000"/>
        </w:rPr>
        <w:t xml:space="preserve">poslovna zgrada Zadarska 5.,dvorište, u roh bau izvedbi , na 1.katu i galeriji, sastoji se od uredskog prostora, stubišta i uredskog prostora, ukupne korisne površine: </w:t>
      </w:r>
      <w:r>
        <w:rPr>
          <w:color w:val="000000"/>
        </w:rPr>
        <w:t>75,30 m2</w:t>
      </w:r>
      <w:r w:rsidR="001F7C75">
        <w:rPr>
          <w:color w:val="000000"/>
        </w:rPr>
        <w:t xml:space="preserve"> na kojoj nekretnini je upisano razlučno pravo za korist B2 Kapital d.o.o., čija prodaja je određena Zaključkom o prodaji u iznosu od 172.235,10 kn namiruju se:</w:t>
      </w:r>
    </w:p>
    <w:p w:rsidRDefault="001F7C75" w:rsidP="001F7C75" w:rsidR="001F7C75">
      <w:pPr>
        <w:jc w:val="both"/>
        <w:rPr>
          <w:color w:val="000000"/>
        </w:rPr>
      </w:pPr>
    </w:p>
    <w:p w:rsidRDefault="001F7C75" w:rsidP="001F7C75" w:rsidR="00A76975">
      <w:pPr>
        <w:pStyle w:val="Odlomakpopisa"/>
        <w:numPr>
          <w:ilvl w:val="0"/>
          <w:numId w:val="2"/>
        </w:numPr>
        <w:jc w:val="both"/>
      </w:pPr>
      <w:r>
        <w:t>troškovi utvrđenja tražbine sukladno čl. 170. st.1. SZ (5%) u iznosu od 8.611,76</w:t>
      </w:r>
      <w:r w:rsidRPr="00BF2E43">
        <w:t xml:space="preserve"> kn i troškovi unovčenja (čl. 170 st. 2 SZ)</w:t>
      </w:r>
      <w:r w:rsidR="00A76975">
        <w:t>:</w:t>
      </w:r>
    </w:p>
    <w:p w:rsidRDefault="00A76975" w:rsidP="00A76975" w:rsidR="00A76975">
      <w:pPr>
        <w:pStyle w:val="Odlomakpopisa"/>
        <w:ind w:left="1068"/>
        <w:jc w:val="both"/>
      </w:pPr>
      <w:r>
        <w:t xml:space="preserve">                                                                 u kn</w:t>
      </w:r>
    </w:p>
    <w:p w:rsidRDefault="00A76975" w:rsidP="00A76975" w:rsidR="00A76975" w:rsidRPr="00893370">
      <w:pPr>
        <w:pStyle w:val="Odlomakpopisa"/>
        <w:ind w:left="1068"/>
        <w:rPr>
          <w:bCs/>
          <w:color w:val="000000"/>
        </w:rPr>
      </w:pPr>
      <w:r w:rsidRPr="00893370">
        <w:rPr>
          <w:bCs/>
          <w:color w:val="000000"/>
        </w:rPr>
        <w:t xml:space="preserve">TROŠAK PROCJENE :                    </w:t>
      </w:r>
      <w:r w:rsidR="00893370">
        <w:rPr>
          <w:bCs/>
          <w:color w:val="000000"/>
        </w:rPr>
        <w:t xml:space="preserve">   </w:t>
      </w:r>
      <w:r w:rsidRPr="00893370">
        <w:rPr>
          <w:bCs/>
          <w:color w:val="000000"/>
        </w:rPr>
        <w:t xml:space="preserve"> 915,00</w:t>
      </w:r>
    </w:p>
    <w:p w:rsidRDefault="00A76975" w:rsidP="00A76975" w:rsidR="00A76975" w:rsidRPr="00893370">
      <w:pPr>
        <w:ind w:left="708"/>
        <w:rPr>
          <w:bCs/>
          <w:color w:val="000000"/>
        </w:rPr>
      </w:pPr>
      <w:r w:rsidRPr="00893370">
        <w:rPr>
          <w:bCs/>
          <w:color w:val="000000"/>
        </w:rPr>
        <w:t xml:space="preserve">      OGLAS:                                               </w:t>
      </w:r>
      <w:r w:rsidR="00893370">
        <w:rPr>
          <w:bCs/>
          <w:color w:val="000000"/>
        </w:rPr>
        <w:t xml:space="preserve"> </w:t>
      </w:r>
      <w:r w:rsidR="006D4BBB">
        <w:rPr>
          <w:bCs/>
          <w:color w:val="000000"/>
        </w:rPr>
        <w:t xml:space="preserve"> </w:t>
      </w:r>
      <w:r w:rsidRPr="00893370">
        <w:rPr>
          <w:bCs/>
          <w:color w:val="000000"/>
        </w:rPr>
        <w:t>587,01</w:t>
      </w:r>
    </w:p>
    <w:p w:rsidRDefault="00A76975" w:rsidP="00A76975" w:rsidR="00A76975" w:rsidRPr="00893370">
      <w:pPr>
        <w:pStyle w:val="Odlomakpopisa"/>
        <w:ind w:left="1068"/>
        <w:rPr>
          <w:bCs/>
          <w:color w:val="000000"/>
        </w:rPr>
      </w:pPr>
      <w:r w:rsidRPr="00893370">
        <w:rPr>
          <w:bCs/>
          <w:color w:val="000000"/>
        </w:rPr>
        <w:t xml:space="preserve">ODRŽAVANJE:                             </w:t>
      </w:r>
      <w:r w:rsidR="00893370">
        <w:rPr>
          <w:bCs/>
          <w:color w:val="000000"/>
        </w:rPr>
        <w:t xml:space="preserve">  </w:t>
      </w:r>
      <w:r w:rsidR="006D4BBB">
        <w:rPr>
          <w:bCs/>
          <w:color w:val="000000"/>
        </w:rPr>
        <w:t xml:space="preserve"> </w:t>
      </w:r>
      <w:r w:rsidRPr="00893370">
        <w:rPr>
          <w:bCs/>
          <w:color w:val="000000"/>
        </w:rPr>
        <w:t xml:space="preserve"> 2.153,58</w:t>
      </w:r>
    </w:p>
    <w:p w:rsidRDefault="00A76975" w:rsidP="00A76975" w:rsidR="00A76975" w:rsidRPr="00893370">
      <w:pPr>
        <w:pStyle w:val="Odlomakpopisa"/>
        <w:ind w:left="1068"/>
        <w:rPr>
          <w:bCs/>
          <w:color w:val="000000"/>
        </w:rPr>
      </w:pPr>
      <w:r w:rsidRPr="00893370">
        <w:rPr>
          <w:bCs/>
          <w:color w:val="000000"/>
        </w:rPr>
        <w:t>VODA:</w:t>
      </w:r>
      <w:r w:rsidRPr="00893370">
        <w:t xml:space="preserve">                                              </w:t>
      </w:r>
      <w:r w:rsidR="006D4BBB">
        <w:t xml:space="preserve">  </w:t>
      </w:r>
      <w:r w:rsidRPr="00893370">
        <w:t>2.936,38</w:t>
      </w:r>
    </w:p>
    <w:p w:rsidRDefault="00A76975" w:rsidP="00A76975" w:rsidR="00A76975" w:rsidRPr="00893370">
      <w:pPr>
        <w:ind w:left="708"/>
        <w:rPr>
          <w:bCs/>
          <w:color w:val="000000"/>
        </w:rPr>
      </w:pPr>
      <w:r w:rsidRPr="00893370">
        <w:rPr>
          <w:bCs/>
          <w:color w:val="000000"/>
        </w:rPr>
        <w:t xml:space="preserve">     TROŠAK ZAPOSLENIKA:           </w:t>
      </w:r>
      <w:r w:rsidR="00893370">
        <w:rPr>
          <w:bCs/>
          <w:color w:val="000000"/>
        </w:rPr>
        <w:t xml:space="preserve"> </w:t>
      </w:r>
      <w:r w:rsidR="006D4BBB">
        <w:rPr>
          <w:bCs/>
          <w:color w:val="000000"/>
        </w:rPr>
        <w:t xml:space="preserve">   </w:t>
      </w:r>
      <w:r w:rsidRPr="00893370">
        <w:rPr>
          <w:bCs/>
          <w:color w:val="000000"/>
        </w:rPr>
        <w:t xml:space="preserve"> 1.457.13</w:t>
      </w:r>
    </w:p>
    <w:p w:rsidRDefault="00A76975" w:rsidP="00A76975" w:rsidR="00A76975" w:rsidRPr="00893370">
      <w:pPr>
        <w:pStyle w:val="Odlomakpopisa"/>
        <w:ind w:left="1068"/>
        <w:rPr>
          <w:bCs/>
          <w:color w:val="000000"/>
        </w:rPr>
      </w:pPr>
      <w:r w:rsidRPr="00893370">
        <w:rPr>
          <w:bCs/>
          <w:color w:val="000000"/>
        </w:rPr>
        <w:t>NAGRADA BRUTTO 7%:</w:t>
      </w:r>
      <w:r w:rsidRPr="00A76975">
        <w:rPr>
          <w:b/>
          <w:bCs/>
          <w:color w:val="000000"/>
        </w:rPr>
        <w:t xml:space="preserve">     </w:t>
      </w:r>
      <w:r>
        <w:rPr>
          <w:b/>
          <w:bCs/>
          <w:color w:val="000000"/>
        </w:rPr>
        <w:t xml:space="preserve">    </w:t>
      </w:r>
      <w:r w:rsidR="00893370">
        <w:rPr>
          <w:b/>
          <w:bCs/>
          <w:color w:val="000000"/>
        </w:rPr>
        <w:t xml:space="preserve">  </w:t>
      </w:r>
      <w:r w:rsidR="006D4BBB">
        <w:rPr>
          <w:b/>
          <w:bCs/>
          <w:color w:val="000000"/>
        </w:rPr>
        <w:t xml:space="preserve">  </w:t>
      </w:r>
      <w:r w:rsidRPr="00A76975">
        <w:rPr>
          <w:b/>
          <w:bCs/>
          <w:color w:val="000000"/>
        </w:rPr>
        <w:t xml:space="preserve"> </w:t>
      </w:r>
      <w:r w:rsidRPr="00893370">
        <w:rPr>
          <w:bCs/>
          <w:color w:val="000000"/>
        </w:rPr>
        <w:t>12.056,46</w:t>
      </w:r>
    </w:p>
    <w:p w:rsidRDefault="00A76975" w:rsidP="00A76975" w:rsidR="00A76975" w:rsidRPr="00A76975">
      <w:pPr>
        <w:pStyle w:val="Odlomakpopisa"/>
        <w:ind w:left="1068"/>
        <w:rPr>
          <w:b/>
          <w:bCs/>
          <w:color w:val="000000"/>
        </w:rPr>
      </w:pPr>
    </w:p>
    <w:p w:rsidRDefault="00A76975" w:rsidP="00A76975" w:rsidR="00A76975">
      <w:pPr>
        <w:ind w:left="708"/>
        <w:jc w:val="both"/>
      </w:pPr>
    </w:p>
    <w:p w:rsidRDefault="00A76975" w:rsidP="00A76975" w:rsidR="00A76975" w:rsidRPr="00893370">
      <w:pPr>
        <w:jc w:val="both"/>
        <w:rPr>
          <w:b/>
        </w:rPr>
      </w:pPr>
      <w:r>
        <w:t>a što ukupno iznos</w:t>
      </w:r>
      <w:r w:rsidR="00893370">
        <w:t>i</w:t>
      </w:r>
      <w:r>
        <w:t xml:space="preserve"> (čl. 170 st. 1 i 2 SZ) </w:t>
      </w:r>
      <w:r w:rsidR="00893370">
        <w:t xml:space="preserve">  </w:t>
      </w:r>
      <w:r w:rsidRPr="00893370">
        <w:rPr>
          <w:b/>
        </w:rPr>
        <w:t>28.717,32 kn</w:t>
      </w:r>
      <w:r w:rsidR="00893370" w:rsidRPr="00893370">
        <w:rPr>
          <w:b/>
        </w:rPr>
        <w:t>.</w:t>
      </w:r>
    </w:p>
    <w:p w:rsidRDefault="00A76975" w:rsidP="00A76975" w:rsidR="00A76975">
      <w:pPr>
        <w:jc w:val="both"/>
      </w:pPr>
    </w:p>
    <w:p w:rsidRDefault="001F7C75" w:rsidP="00893370" w:rsidR="001F7C75">
      <w:pPr>
        <w:pStyle w:val="Odlomakpopisa"/>
        <w:numPr>
          <w:ilvl w:val="0"/>
          <w:numId w:val="2"/>
        </w:numPr>
        <w:jc w:val="both"/>
      </w:pPr>
      <w:r>
        <w:t>razlučni vjerovnik B2 Kapital d.o.o. Zagreb</w:t>
      </w:r>
      <w:r w:rsidRPr="00893370">
        <w:rPr>
          <w:b/>
        </w:rPr>
        <w:t xml:space="preserve"> </w:t>
      </w:r>
      <w:r w:rsidRPr="00EB7DB1">
        <w:t>u iznosu od</w:t>
      </w:r>
      <w:r w:rsidRPr="00893370">
        <w:rPr>
          <w:b/>
        </w:rPr>
        <w:t xml:space="preserve"> </w:t>
      </w:r>
      <w:r w:rsidR="00893370">
        <w:rPr>
          <w:b/>
        </w:rPr>
        <w:t>143.517,78</w:t>
      </w:r>
      <w:r w:rsidRPr="00893370">
        <w:rPr>
          <w:b/>
        </w:rPr>
        <w:t xml:space="preserve"> kn</w:t>
      </w:r>
      <w:r>
        <w:t xml:space="preserve"> a sukladno čl. 164 st. 2 SZ koji će se prenijeti na žiro račun navedenog razlučnog vjerovnika broj HR9225000091101401685 poziv na broj 5104168669, po pravomoćnosti ovog rješenja.</w:t>
      </w:r>
    </w:p>
    <w:p w:rsidRDefault="00893370" w:rsidP="00893370" w:rsidR="00893370">
      <w:pPr>
        <w:jc w:val="both"/>
      </w:pPr>
    </w:p>
    <w:p w:rsidRDefault="00893370" w:rsidP="00893370" w:rsidR="00893370">
      <w:pPr>
        <w:jc w:val="both"/>
      </w:pPr>
    </w:p>
    <w:p w:rsidRDefault="00893370" w:rsidP="00893370" w:rsidR="00893370">
      <w:pPr>
        <w:jc w:val="both"/>
      </w:pPr>
    </w:p>
    <w:p w:rsidRDefault="00893370" w:rsidP="00893370" w:rsidR="00893370">
      <w:pPr>
        <w:jc w:val="both"/>
      </w:pPr>
      <w:r>
        <w:t>2.</w:t>
      </w:r>
      <w:r>
        <w:tab/>
        <w:t>Iz kupovnine dobivene prodajom nekretnine stečajnog dužnika i to:</w:t>
      </w:r>
    </w:p>
    <w:p w:rsidRDefault="00893370" w:rsidP="00893370" w:rsidR="00893370">
      <w:pPr>
        <w:jc w:val="both"/>
      </w:pPr>
    </w:p>
    <w:p w:rsidRDefault="009210F5" w:rsidP="00893370" w:rsidR="00893370" w:rsidRPr="00EB7DB1">
      <w:pPr>
        <w:ind w:firstLine="708"/>
        <w:jc w:val="both"/>
      </w:pPr>
      <w:r>
        <w:rPr>
          <w:color w:val="000000"/>
        </w:rPr>
        <w:t xml:space="preserve">Upisane kod Zemljišnoknjižnog odjela Osijek k.o. Osijek, PU Etaža 4 </w:t>
      </w:r>
      <w:r w:rsidR="00893370">
        <w:t xml:space="preserve">Poslovni prostor br. 4, poslovna zgrada Zadarska 5.,dvorište, u roh bau izvedbi , na 1.katu i galeriji, sastoji se od uredskog prostora, stubišta i uredskog prostora, ukupne korisne površine: 97,35 </w:t>
      </w:r>
      <w:r>
        <w:t xml:space="preserve">m2 </w:t>
      </w:r>
      <w:r w:rsidR="00893370">
        <w:t xml:space="preserve">na kojoj nekretnini je upisano razlučno pravo za korist B2 Kapital d.o.o., čija prodaja je određena Zaključkom o prodaji u iznosu od </w:t>
      </w:r>
      <w:r>
        <w:t>222.670,20</w:t>
      </w:r>
      <w:r w:rsidR="00893370">
        <w:t xml:space="preserve"> kn namiruju se:</w:t>
      </w:r>
    </w:p>
    <w:p w:rsidRDefault="001F7C75" w:rsidP="001F7C75" w:rsidR="001F7C75">
      <w:pPr>
        <w:jc w:val="both"/>
      </w:pPr>
    </w:p>
    <w:p w:rsidRDefault="00EF630F" w:rsidP="00EF630F" w:rsidR="00EF630F">
      <w:pPr>
        <w:pStyle w:val="Odlomakpopisa"/>
        <w:numPr>
          <w:ilvl w:val="0"/>
          <w:numId w:val="6"/>
        </w:numPr>
        <w:jc w:val="both"/>
      </w:pPr>
      <w:r>
        <w:t>troškovi utvrđenja tražbine sukladno čl. 170. st.1. SZ (5%) u iznosu od 11.133,51</w:t>
      </w:r>
      <w:r w:rsidRPr="00BF2E43">
        <w:t xml:space="preserve"> kn i troškovi unovčenja (čl. 170 st. 2 SZ)</w:t>
      </w:r>
      <w:r>
        <w:t>:</w:t>
      </w:r>
    </w:p>
    <w:p w:rsidRDefault="001F7C75" w:rsidP="001F7C75" w:rsidR="001F7C75" w:rsidRPr="00067679">
      <w:pPr>
        <w:jc w:val="both"/>
        <w:rPr>
          <w:color w:val="000000"/>
        </w:rPr>
      </w:pPr>
    </w:p>
    <w:p w:rsidRDefault="001F7C75" w:rsidP="00A76975" w:rsidR="001F7C75" w:rsidRPr="00067679">
      <w:pPr>
        <w:ind w:firstLine="708"/>
        <w:jc w:val="both"/>
        <w:rPr>
          <w:b/>
          <w:bCs/>
          <w:color w:val="000000"/>
        </w:rPr>
      </w:pPr>
      <w:r>
        <w:t xml:space="preserve">                </w:t>
      </w:r>
      <w:r>
        <w:tab/>
      </w:r>
      <w:r>
        <w:tab/>
      </w:r>
      <w:r>
        <w:tab/>
      </w:r>
      <w:r w:rsidR="00EF630F">
        <w:t xml:space="preserve">     u kn</w:t>
      </w:r>
    </w:p>
    <w:p w:rsidRDefault="001F7C75" w:rsidP="001F7C75" w:rsidR="001F7C75" w:rsidRPr="00EF630F">
      <w:pPr>
        <w:rPr>
          <w:bCs/>
          <w:color w:val="000000"/>
        </w:rPr>
      </w:pPr>
      <w:r w:rsidRPr="00EF630F">
        <w:rPr>
          <w:bCs/>
          <w:color w:val="000000"/>
        </w:rPr>
        <w:t xml:space="preserve">TROŠAK PROCJENE :              </w:t>
      </w:r>
      <w:r w:rsidR="00EF630F">
        <w:rPr>
          <w:bCs/>
          <w:color w:val="000000"/>
        </w:rPr>
        <w:t xml:space="preserve">      </w:t>
      </w:r>
      <w:r w:rsidRPr="00EF630F">
        <w:rPr>
          <w:bCs/>
          <w:color w:val="000000"/>
        </w:rPr>
        <w:t>1.185,00</w:t>
      </w:r>
    </w:p>
    <w:p w:rsidRDefault="001F7C75" w:rsidP="001F7C75" w:rsidR="001F7C75" w:rsidRPr="00EF630F">
      <w:pPr>
        <w:rPr>
          <w:bCs/>
          <w:color w:val="000000"/>
        </w:rPr>
      </w:pPr>
      <w:r w:rsidRPr="00EF630F">
        <w:rPr>
          <w:bCs/>
          <w:color w:val="000000"/>
        </w:rPr>
        <w:t xml:space="preserve">OGLAS:                                          </w:t>
      </w:r>
      <w:r w:rsidR="00EF630F">
        <w:rPr>
          <w:bCs/>
          <w:color w:val="000000"/>
        </w:rPr>
        <w:t xml:space="preserve">     </w:t>
      </w:r>
      <w:r w:rsidRPr="00EF630F">
        <w:rPr>
          <w:bCs/>
          <w:color w:val="000000"/>
        </w:rPr>
        <w:t xml:space="preserve"> 756,69</w:t>
      </w:r>
    </w:p>
    <w:p w:rsidRDefault="001F7C75" w:rsidP="001F7C75" w:rsidR="001F7C75" w:rsidRPr="00EF630F">
      <w:pPr>
        <w:rPr>
          <w:bCs/>
          <w:color w:val="000000"/>
        </w:rPr>
      </w:pPr>
      <w:r w:rsidRPr="00EF630F">
        <w:rPr>
          <w:bCs/>
          <w:color w:val="000000"/>
        </w:rPr>
        <w:t xml:space="preserve">ODRŽAVANJE:                         </w:t>
      </w:r>
      <w:r w:rsidR="00EF630F">
        <w:rPr>
          <w:bCs/>
          <w:color w:val="000000"/>
        </w:rPr>
        <w:t xml:space="preserve">      </w:t>
      </w:r>
      <w:r w:rsidRPr="00EF630F">
        <w:rPr>
          <w:bCs/>
          <w:color w:val="000000"/>
        </w:rPr>
        <w:t xml:space="preserve"> 2.784,21</w:t>
      </w:r>
    </w:p>
    <w:p w:rsidRDefault="001F7C75" w:rsidP="001F7C75" w:rsidR="001F7C75" w:rsidRPr="00EF630F">
      <w:pPr>
        <w:rPr>
          <w:bCs/>
          <w:color w:val="000000"/>
        </w:rPr>
      </w:pPr>
      <w:r w:rsidRPr="00EF630F">
        <w:rPr>
          <w:bCs/>
          <w:color w:val="000000"/>
        </w:rPr>
        <w:t>VODA:</w:t>
      </w:r>
      <w:r w:rsidRPr="00EF630F">
        <w:t xml:space="preserve">                                              2.936,38</w:t>
      </w:r>
    </w:p>
    <w:p w:rsidRDefault="001F7C75" w:rsidP="00EF630F" w:rsidR="001F7C75" w:rsidRPr="00EF630F">
      <w:pPr>
        <w:tabs>
          <w:tab w:pos="4395" w:val="left"/>
        </w:tabs>
        <w:rPr>
          <w:bCs/>
          <w:color w:val="000000"/>
        </w:rPr>
      </w:pPr>
      <w:r w:rsidRPr="00EF630F">
        <w:rPr>
          <w:bCs/>
          <w:color w:val="000000"/>
        </w:rPr>
        <w:t xml:space="preserve">TROŠAK ZAPOSLENIKA:       </w:t>
      </w:r>
      <w:r w:rsidR="00EF630F">
        <w:rPr>
          <w:bCs/>
          <w:color w:val="000000"/>
        </w:rPr>
        <w:t xml:space="preserve">      </w:t>
      </w:r>
      <w:r w:rsidRPr="00EF630F">
        <w:rPr>
          <w:bCs/>
          <w:color w:val="000000"/>
        </w:rPr>
        <w:t>1.878,33</w:t>
      </w:r>
      <w:r w:rsidR="00EF630F">
        <w:rPr>
          <w:bCs/>
          <w:color w:val="000000"/>
        </w:rPr>
        <w:tab/>
      </w:r>
    </w:p>
    <w:p w:rsidRDefault="001F7C75" w:rsidP="001F7C75" w:rsidR="001F7C75" w:rsidRPr="00EF630F">
      <w:pPr>
        <w:rPr>
          <w:bCs/>
          <w:color w:val="000000"/>
        </w:rPr>
      </w:pPr>
      <w:r w:rsidRPr="00EF630F">
        <w:rPr>
          <w:bCs/>
          <w:color w:val="000000"/>
        </w:rPr>
        <w:t xml:space="preserve">NAGRADA BRUTTO 7%:       </w:t>
      </w:r>
      <w:r w:rsidR="00EF630F">
        <w:rPr>
          <w:bCs/>
          <w:color w:val="000000"/>
        </w:rPr>
        <w:t xml:space="preserve">     </w:t>
      </w:r>
      <w:r w:rsidRPr="00EF630F">
        <w:rPr>
          <w:bCs/>
          <w:color w:val="000000"/>
        </w:rPr>
        <w:t>15.586,91</w:t>
      </w:r>
    </w:p>
    <w:p w:rsidRDefault="001F7C75" w:rsidP="001F7C75" w:rsidR="001F7C75" w:rsidRPr="00067679">
      <w:pPr>
        <w:rPr>
          <w:b/>
          <w:bCs/>
          <w:color w:val="000000"/>
        </w:rPr>
      </w:pPr>
    </w:p>
    <w:p w:rsidRDefault="001F7C75" w:rsidP="001F7C75" w:rsidR="001F7C75" w:rsidRPr="00067679">
      <w:pPr>
        <w:rPr>
          <w:b/>
          <w:bCs/>
          <w:color w:val="000000"/>
        </w:rPr>
      </w:pPr>
    </w:p>
    <w:p w:rsidRDefault="00EF630F" w:rsidP="00EF630F" w:rsidR="00EF630F" w:rsidRPr="00EF630F">
      <w:pPr>
        <w:pStyle w:val="Odlomakpopisa"/>
        <w:ind w:left="1068"/>
        <w:jc w:val="both"/>
        <w:rPr>
          <w:b/>
        </w:rPr>
      </w:pPr>
      <w:r>
        <w:t xml:space="preserve">a što ukupno iznosi (čl. 170 st. 1 i 2 SZ)   </w:t>
      </w:r>
      <w:r>
        <w:rPr>
          <w:b/>
        </w:rPr>
        <w:t>36.261,03</w:t>
      </w:r>
      <w:r w:rsidRPr="00EF630F">
        <w:rPr>
          <w:b/>
        </w:rPr>
        <w:t xml:space="preserve"> kn.</w:t>
      </w:r>
    </w:p>
    <w:p w:rsidRDefault="00EF630F" w:rsidP="00EF630F" w:rsidR="00EF630F">
      <w:pPr>
        <w:jc w:val="both"/>
      </w:pPr>
    </w:p>
    <w:p w:rsidRDefault="00EF630F" w:rsidP="00EF630F" w:rsidR="00EF630F">
      <w:pPr>
        <w:pStyle w:val="Odlomakpopisa"/>
        <w:numPr>
          <w:ilvl w:val="0"/>
          <w:numId w:val="6"/>
        </w:numPr>
        <w:jc w:val="both"/>
      </w:pPr>
      <w:r>
        <w:t>razlučni vjerovnik B2 Kapital d.o.o. Zagreb</w:t>
      </w:r>
      <w:r w:rsidRPr="00EF630F">
        <w:rPr>
          <w:b/>
        </w:rPr>
        <w:t xml:space="preserve"> </w:t>
      </w:r>
      <w:r w:rsidRPr="00EB7DB1">
        <w:t>u iznosu od</w:t>
      </w:r>
      <w:r w:rsidRPr="00EF630F">
        <w:rPr>
          <w:b/>
        </w:rPr>
        <w:t xml:space="preserve"> </w:t>
      </w:r>
      <w:r>
        <w:rPr>
          <w:b/>
        </w:rPr>
        <w:t>186.409,17</w:t>
      </w:r>
      <w:r w:rsidRPr="00EF630F">
        <w:rPr>
          <w:b/>
        </w:rPr>
        <w:t xml:space="preserve"> kn</w:t>
      </w:r>
      <w:r>
        <w:t xml:space="preserve"> a sukladno čl. 164 st. 2 SZ koji će se prenijeti na žiro račun navedenog razlučnog vjerovnika broj HR9225000091101401685 poziv na broj 5104168669, po pravomoćnosti ovog rješenja.</w:t>
      </w:r>
    </w:p>
    <w:p w:rsidRDefault="001F7C75" w:rsidP="001F7C75" w:rsidR="001F7C75" w:rsidRPr="00EF630F">
      <w:pPr>
        <w:rPr>
          <w:bCs/>
          <w:color w:val="000000"/>
        </w:rPr>
      </w:pPr>
    </w:p>
    <w:p w:rsidRDefault="0097600A" w:rsidP="0097600A" w:rsidR="0097600A">
      <w:pPr>
        <w:jc w:val="both"/>
      </w:pPr>
    </w:p>
    <w:p w:rsidRDefault="0093692A" w:rsidP="005C2291" w:rsidR="00154C5C" w:rsidRPr="008A2639">
      <w:pPr>
        <w:pStyle w:val="Odlomakpopisa"/>
        <w:numPr>
          <w:ilvl w:val="0"/>
          <w:numId w:val="1"/>
        </w:numPr>
        <w:ind w:firstLine="993" w:left="0"/>
        <w:jc w:val="both"/>
        <w:rPr>
          <w:b/>
        </w:rPr>
      </w:pPr>
      <w:r>
        <w:t xml:space="preserve">Računovodstvo Trgovačkog suda u Osijeku izvršiti će prijenos navedenih sredstava s kartice predmeta i to ukupnih troškova od </w:t>
      </w:r>
      <w:r w:rsidR="00EF630F" w:rsidRPr="00EF630F">
        <w:rPr>
          <w:b/>
        </w:rPr>
        <w:t>64.978,35</w:t>
      </w:r>
      <w:r w:rsidRPr="00EF630F">
        <w:rPr>
          <w:b/>
        </w:rPr>
        <w:t xml:space="preserve"> kn</w:t>
      </w:r>
      <w:r>
        <w:t xml:space="preserve"> na žiro-račun stečajnog dužnika </w:t>
      </w:r>
      <w:r w:rsidR="00EB7DB1" w:rsidRPr="005C2291">
        <w:rPr>
          <w:b/>
        </w:rPr>
        <w:t xml:space="preserve">PROGRES d.d. za građevinarstvo „u stečaju“, Beli Manastir, Bele Bartoka 2,  OIB 66292351185, MBS: 030022406 </w:t>
      </w:r>
      <w:r>
        <w:t xml:space="preserve">broj </w:t>
      </w:r>
      <w:r w:rsidR="008C6BEE">
        <w:t xml:space="preserve">IBAN HR10 2500 0091 1014 2450 1 otvoren kod Hypo Alpe-Adria Bank d.d. </w:t>
      </w:r>
      <w:r w:rsidR="00354434">
        <w:t xml:space="preserve">te iznos od </w:t>
      </w:r>
      <w:r w:rsidR="00EF630F">
        <w:rPr>
          <w:b/>
        </w:rPr>
        <w:t>329.926,95</w:t>
      </w:r>
      <w:r w:rsidR="00BF2E43" w:rsidRPr="005725E9">
        <w:rPr>
          <w:b/>
        </w:rPr>
        <w:t xml:space="preserve"> kn</w:t>
      </w:r>
      <w:r w:rsidR="00BF2E43">
        <w:t xml:space="preserve"> </w:t>
      </w:r>
      <w:r>
        <w:t xml:space="preserve">razlučnom vjerovniku </w:t>
      </w:r>
      <w:r w:rsidR="00BF2E43">
        <w:t>B2 Kapital d.o.o. Zagreb</w:t>
      </w:r>
      <w:r w:rsidR="008C6BEE">
        <w:t xml:space="preserve"> </w:t>
      </w:r>
      <w:r w:rsidR="00354434">
        <w:t xml:space="preserve">broj </w:t>
      </w:r>
      <w:r w:rsidR="00BF2E43">
        <w:t xml:space="preserve">HR9225000091101401685 poziv na broj 5104168669, </w:t>
      </w:r>
      <w:r w:rsidR="00BF2E43" w:rsidRPr="008A2639">
        <w:rPr>
          <w:b/>
        </w:rPr>
        <w:t>po pravomoćnosti ovog rješenja</w:t>
      </w:r>
      <w:r w:rsidR="008C6BEE" w:rsidRPr="008A2639">
        <w:rPr>
          <w:b/>
        </w:rPr>
        <w:t>.</w:t>
      </w:r>
    </w:p>
    <w:p w:rsidRDefault="00154C5C" w:rsidP="005C2291" w:rsidR="00154C5C">
      <w:pPr>
        <w:ind w:firstLine="993"/>
        <w:jc w:val="both"/>
      </w:pPr>
    </w:p>
    <w:p w:rsidRDefault="0093692A" w:rsidP="00154C5C" w:rsidR="0093692A">
      <w:pPr>
        <w:jc w:val="both"/>
      </w:pPr>
    </w:p>
    <w:p w:rsidRDefault="0093692A" w:rsidP="00354434" w:rsidR="0093692A">
      <w:pPr>
        <w:ind w:firstLine="708"/>
        <w:jc w:val="center"/>
      </w:pPr>
      <w:r>
        <w:t>Obrazloženje</w:t>
      </w:r>
    </w:p>
    <w:p w:rsidRDefault="0093692A" w:rsidP="0093692A" w:rsidR="0093692A">
      <w:pPr>
        <w:ind w:firstLine="708"/>
        <w:jc w:val="both"/>
      </w:pPr>
    </w:p>
    <w:p w:rsidRDefault="00EB7DB1" w:rsidP="0093692A" w:rsidR="00EB7DB1">
      <w:pPr>
        <w:ind w:firstLine="708"/>
        <w:jc w:val="both"/>
      </w:pPr>
    </w:p>
    <w:p w:rsidRDefault="0093692A" w:rsidP="0093692A" w:rsidR="0093692A">
      <w:pPr>
        <w:ind w:firstLine="708"/>
        <w:jc w:val="both"/>
      </w:pPr>
      <w:r>
        <w:t xml:space="preserve">Stečajna upraviteljica u stečajnom predmetu </w:t>
      </w:r>
      <w:r w:rsidR="00EB7DB1" w:rsidRPr="00337EAB">
        <w:rPr>
          <w:b/>
        </w:rPr>
        <w:t>PROGRES d.d. za građevinarstvo</w:t>
      </w:r>
      <w:r w:rsidR="00EB7DB1">
        <w:rPr>
          <w:b/>
        </w:rPr>
        <w:t xml:space="preserve"> „u stečaju“</w:t>
      </w:r>
      <w:r w:rsidR="00EB7DB1" w:rsidRPr="00337EAB">
        <w:rPr>
          <w:b/>
        </w:rPr>
        <w:t xml:space="preserve"> Beli Manastir, Bele Bartoka 2,  OIB 66292351185, MBS: 030022406</w:t>
      </w:r>
      <w:r w:rsidR="00EB7DB1">
        <w:rPr>
          <w:b/>
        </w:rPr>
        <w:t xml:space="preserve"> </w:t>
      </w:r>
      <w:r w:rsidR="00A22385" w:rsidRPr="00A22385">
        <w:t xml:space="preserve">podneskom od </w:t>
      </w:r>
      <w:r w:rsidR="00EF630F">
        <w:t>17. svibnja 2017. g.</w:t>
      </w:r>
      <w:r w:rsidR="00A22385" w:rsidRPr="00A22385">
        <w:t xml:space="preserve"> predložila je zakazivanje ročišta za diobu kupovnine ostvarene prodajom imovine stečajnog dužnika</w:t>
      </w:r>
      <w:r w:rsidR="00A22385">
        <w:t>.</w:t>
      </w:r>
    </w:p>
    <w:p w:rsidRDefault="00354434" w:rsidP="00D5479F" w:rsidR="00354434">
      <w:pPr>
        <w:jc w:val="both"/>
      </w:pPr>
    </w:p>
    <w:p w:rsidRDefault="00A22385" w:rsidP="008C283C" w:rsidR="00B57961">
      <w:pPr>
        <w:jc w:val="both"/>
      </w:pPr>
      <w:r>
        <w:tab/>
        <w:t xml:space="preserve">Nakon održanog ročišta dana </w:t>
      </w:r>
      <w:r w:rsidR="00EF630F">
        <w:t>6. lipnja 2017. g.</w:t>
      </w:r>
      <w:r>
        <w:t xml:space="preserve"> </w:t>
      </w:r>
      <w:r w:rsidR="00B57961">
        <w:t xml:space="preserve">stekli uvjeti za namirenje </w:t>
      </w:r>
      <w:r w:rsidR="008C283C">
        <w:t>razlučnih vjerovnika B2 Kapital d.o.o</w:t>
      </w:r>
      <w:r w:rsidR="00BF2E43">
        <w:t xml:space="preserve">. </w:t>
      </w:r>
      <w:r w:rsidR="008C283C">
        <w:t>a s diobom kupovnine suglasi</w:t>
      </w:r>
      <w:r w:rsidR="00EF630F">
        <w:t>o se razlučni</w:t>
      </w:r>
      <w:r w:rsidR="008C283C">
        <w:t xml:space="preserve"> vjerovni</w:t>
      </w:r>
      <w:r w:rsidR="008A2639">
        <w:t xml:space="preserve">k B2 Kapital d.o.o. podneskom od </w:t>
      </w:r>
      <w:r w:rsidR="00EF630F">
        <w:t xml:space="preserve">17.5.2017. g. </w:t>
      </w:r>
      <w:r w:rsidR="008A2639">
        <w:t xml:space="preserve"> upućenog e-mailom,</w:t>
      </w:r>
      <w:r w:rsidR="008C283C">
        <w:t xml:space="preserve"> </w:t>
      </w:r>
      <w:r w:rsidR="00B57961">
        <w:t xml:space="preserve">te uzimajući u obzir podatke iz spisa i iz zemljišnih knjiga temeljem čl. 105 i 118 Ovršnog zakona ("Narodne novine" broj 112/12 i </w:t>
      </w:r>
      <w:r w:rsidR="00B57961">
        <w:lastRenderedPageBreak/>
        <w:t>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EF630F" w:rsidP="008C283C" w:rsidR="00EF630F">
      <w:pPr>
        <w:jc w:val="both"/>
      </w:pPr>
    </w:p>
    <w:p w:rsidRDefault="00EF630F" w:rsidP="008C283C" w:rsidR="00EF630F">
      <w:pPr>
        <w:jc w:val="both"/>
      </w:pPr>
    </w:p>
    <w:p w:rsidRDefault="00B57961" w:rsidP="00B57961" w:rsidR="00B57961"/>
    <w:p w:rsidRDefault="00752878" w:rsidP="00752878" w:rsidR="00B57961">
      <w:pPr>
        <w:jc w:val="center"/>
      </w:pPr>
      <w:r>
        <w:t xml:space="preserve">U Osijeku </w:t>
      </w:r>
      <w:r w:rsidR="00EF630F">
        <w:t>9. lipnja 2017. g.</w:t>
      </w:r>
    </w:p>
    <w:p w:rsidRDefault="00EF630F" w:rsidP="00752878" w:rsidR="00EF630F">
      <w:pPr>
        <w:jc w:val="center"/>
      </w:pPr>
    </w:p>
    <w:p w:rsidRDefault="00EF630F" w:rsidP="00EF630F" w:rsidR="008A2639">
      <w:pPr>
        <w:tabs>
          <w:tab w:pos="6000" w:val="left"/>
        </w:tabs>
      </w:pPr>
      <w:r>
        <w:tab/>
      </w:r>
    </w:p>
    <w:p w:rsidRDefault="008A2639" w:rsidP="00752878" w:rsidR="008A2639">
      <w:pPr>
        <w:jc w:val="center"/>
      </w:pPr>
    </w:p>
    <w:p w:rsidRDefault="00B57961" w:rsidP="00B57961" w:rsidR="00B57961"/>
    <w:p w:rsidRDefault="008C283C" w:rsidP="008C283C" w:rsidR="00752878"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</w:t>
      </w:r>
      <w:r w:rsidR="00B57961">
        <w:t xml:space="preserve">         </w:t>
      </w:r>
      <w:r w:rsidR="00EF630F">
        <w:t xml:space="preserve">  </w:t>
      </w:r>
      <w:r w:rsidR="00B57961">
        <w:t xml:space="preserve"> STEČAJN</w:t>
      </w:r>
      <w:r w:rsidR="00D66710">
        <w:t>A SUTKINJA</w:t>
      </w:r>
    </w:p>
    <w:p w:rsidRDefault="00752878" w:rsidP="00752878" w:rsidR="00B57961">
      <w:pPr>
        <w:jc w:val="center"/>
      </w:pPr>
      <w:r>
        <w:t xml:space="preserve">                                                                                                              </w:t>
      </w:r>
      <w:r w:rsidR="00B57961">
        <w:t xml:space="preserve">   Nada Roso</w:t>
      </w:r>
    </w:p>
    <w:p w:rsidRDefault="008A2639" w:rsidP="00752878" w:rsidR="008A2639">
      <w:pPr>
        <w:jc w:val="center"/>
      </w:pP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B57961" w:rsidP="00B57961" w:rsidR="00B57961"/>
    <w:p w:rsidRDefault="00B57961" w:rsidP="00B57961" w:rsidR="00B57961">
      <w:r>
        <w:t>DNA</w:t>
      </w:r>
    </w:p>
    <w:p w:rsidRDefault="00B57961" w:rsidP="00354434" w:rsidR="00B57961">
      <w:pPr>
        <w:pStyle w:val="Odlomakpopisa"/>
        <w:numPr>
          <w:ilvl w:val="0"/>
          <w:numId w:val="3"/>
        </w:numPr>
      </w:pPr>
      <w:r>
        <w:t>St. upraviteljica</w:t>
      </w:r>
      <w:r w:rsidR="008C283C">
        <w:t xml:space="preserve"> Paula Čandrlić Mesarić</w:t>
      </w:r>
    </w:p>
    <w:p w:rsidRDefault="00B57961" w:rsidP="00B57961" w:rsidR="00B57961">
      <w:pPr>
        <w:pStyle w:val="Odlomakpopisa"/>
        <w:numPr>
          <w:ilvl w:val="0"/>
          <w:numId w:val="3"/>
        </w:numPr>
      </w:pPr>
      <w:r>
        <w:t>ŽDO Osijek</w:t>
      </w:r>
    </w:p>
    <w:p w:rsidRDefault="008C283C" w:rsidP="00354434" w:rsidR="008C283C">
      <w:pPr>
        <w:pStyle w:val="Odlomakpopisa"/>
        <w:numPr>
          <w:ilvl w:val="0"/>
          <w:numId w:val="3"/>
        </w:numPr>
      </w:pPr>
      <w:r>
        <w:t>B2 Kapital d.o.o. Zagreb, Radnička cesta 41</w:t>
      </w:r>
    </w:p>
    <w:p w:rsidRDefault="008C283C" w:rsidP="00354434" w:rsidR="008C283C">
      <w:pPr>
        <w:pStyle w:val="Odlomakpopisa"/>
        <w:numPr>
          <w:ilvl w:val="0"/>
          <w:numId w:val="3"/>
        </w:numPr>
      </w:pPr>
      <w:r>
        <w:t>Računovodstvo – nakon pravomoćnosti</w:t>
      </w:r>
    </w:p>
    <w:p w:rsidRDefault="008C283C" w:rsidP="00354434" w:rsidR="00354434">
      <w:pPr>
        <w:pStyle w:val="Odlomakpopisa"/>
        <w:numPr>
          <w:ilvl w:val="0"/>
          <w:numId w:val="3"/>
        </w:numPr>
      </w:pPr>
      <w:r>
        <w:t>e-</w:t>
      </w:r>
      <w:r w:rsidR="00354434">
        <w:t>ogl. pl.</w:t>
      </w:r>
    </w:p>
    <w:p w:rsidRDefault="00EF630F" w:rsidP="00354434" w:rsidR="00354434">
      <w:pPr>
        <w:pStyle w:val="Odlomakpopisa"/>
        <w:numPr>
          <w:ilvl w:val="0"/>
          <w:numId w:val="3"/>
        </w:numPr>
      </w:pPr>
      <w:r>
        <w:t>R-29.6.</w:t>
      </w:r>
    </w:p>
    <w:p w:rsidRDefault="00AE726C" w:rsidP="00AE726C" w:rsidR="00AE726C">
      <w:pPr>
        <w:pStyle w:val="Odlomakpopisa"/>
      </w:pPr>
    </w:p>
    <w:p w:rsidRDefault="00DB052E" w:rsidR="00DB052E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154C5C" w:rsidR="00154C5C"/>
    <w:p w:rsidRDefault="00154C5C" w:rsidR="00154C5C"/>
    <w:p w:rsidRDefault="00154C5C" w:rsidP="00154C5C" w:rsidR="00154C5C"/>
    <w:p w:rsidRDefault="00154C5C" w:rsidP="00154C5C" w:rsidR="00154C5C">
      <w:bookmarkStart w:name="_GoBack" w:id="0"/>
      <w:bookmarkEnd w:id="0"/>
    </w:p>
    <w:p w:rsidRDefault="00154C5C" w:rsidP="00154C5C" w:rsidR="00154C5C"/>
    <w:p w:rsidRDefault="00154C5C" w:rsidR="00154C5C"/>
    <w:sectPr w:rsidR="00154C5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ADA" w:rsidP="00752878" w:rsidR="00575ADA">
      <w:r>
        <w:separator/>
      </w:r>
    </w:p>
  </w:endnote>
  <w:endnote w:id="0" w:type="continuationSeparator">
    <w:p w:rsidRDefault="00575ADA" w:rsidP="00752878" w:rsidR="00575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ADA" w:rsidP="00752878" w:rsidR="00575ADA">
      <w:r>
        <w:separator/>
      </w:r>
    </w:p>
  </w:footnote>
  <w:footnote w:id="0" w:type="continuationSeparator">
    <w:p w:rsidRDefault="00575ADA" w:rsidP="00752878" w:rsidR="00575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6B25DE" w:rsidR="006B25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2E3">
          <w:rPr>
            <w:noProof/>
          </w:rPr>
          <w:t>4</w:t>
        </w:r>
        <w:r>
          <w:fldChar w:fldCharType="end"/>
        </w:r>
      </w:p>
    </w:sdtContent>
  </w:sdt>
  <w:p w:rsidRDefault="00BF2E43" w:rsidP="00BF2E43" w:rsidR="00BF2E43">
    <w:pPr>
      <w:jc w:val="right"/>
    </w:pPr>
    <w:r>
      <w:t>6 St-278/12-4</w:t>
    </w:r>
    <w:r w:rsidR="00AE726C">
      <w:t>40</w:t>
    </w:r>
  </w:p>
  <w:p w:rsidRDefault="006B25DE" w:rsidP="00BF2E43" w:rsidR="006B25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C82483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5C1B93"/>
    <w:multiLevelType w:val="hybridMultilevel"/>
    <w:tmpl w:val="7764B168"/>
    <w:lvl w:tplc="8EB64B6A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4654138"/>
    <w:multiLevelType w:val="hybridMultilevel"/>
    <w:tmpl w:val="47F62754"/>
    <w:lvl w:tplc="4B96117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E3A4201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D666D"/>
    <w:rsid w:val="001022E3"/>
    <w:rsid w:val="00154C5C"/>
    <w:rsid w:val="00193CDF"/>
    <w:rsid w:val="001F7C75"/>
    <w:rsid w:val="00205408"/>
    <w:rsid w:val="00231ADE"/>
    <w:rsid w:val="00337EAB"/>
    <w:rsid w:val="00342CA8"/>
    <w:rsid w:val="00352FD3"/>
    <w:rsid w:val="00354434"/>
    <w:rsid w:val="00360F74"/>
    <w:rsid w:val="004571B5"/>
    <w:rsid w:val="00483B9C"/>
    <w:rsid w:val="004E1769"/>
    <w:rsid w:val="004E2624"/>
    <w:rsid w:val="00533068"/>
    <w:rsid w:val="00575ADA"/>
    <w:rsid w:val="005C2291"/>
    <w:rsid w:val="0062632A"/>
    <w:rsid w:val="006B25DE"/>
    <w:rsid w:val="006D4BBB"/>
    <w:rsid w:val="00752878"/>
    <w:rsid w:val="00756F2C"/>
    <w:rsid w:val="007F60F2"/>
    <w:rsid w:val="00811141"/>
    <w:rsid w:val="008214D8"/>
    <w:rsid w:val="0086789B"/>
    <w:rsid w:val="00892557"/>
    <w:rsid w:val="00893370"/>
    <w:rsid w:val="00893A10"/>
    <w:rsid w:val="008A2639"/>
    <w:rsid w:val="008A371A"/>
    <w:rsid w:val="008C283C"/>
    <w:rsid w:val="008C5AD0"/>
    <w:rsid w:val="008C6BEE"/>
    <w:rsid w:val="009210F5"/>
    <w:rsid w:val="00924F04"/>
    <w:rsid w:val="0093692A"/>
    <w:rsid w:val="0097600A"/>
    <w:rsid w:val="009F2383"/>
    <w:rsid w:val="00A22385"/>
    <w:rsid w:val="00A326D5"/>
    <w:rsid w:val="00A76975"/>
    <w:rsid w:val="00AE726C"/>
    <w:rsid w:val="00B57961"/>
    <w:rsid w:val="00BF2E43"/>
    <w:rsid w:val="00C06C57"/>
    <w:rsid w:val="00C910E8"/>
    <w:rsid w:val="00CA38CE"/>
    <w:rsid w:val="00CB37EB"/>
    <w:rsid w:val="00D5479F"/>
    <w:rsid w:val="00D66710"/>
    <w:rsid w:val="00D92E59"/>
    <w:rsid w:val="00DB052E"/>
    <w:rsid w:val="00DC1E42"/>
    <w:rsid w:val="00DC2350"/>
    <w:rsid w:val="00DE3C0B"/>
    <w:rsid w:val="00EB7DB1"/>
    <w:rsid w:val="00ED0369"/>
    <w:rsid w:val="00EF630F"/>
    <w:rsid w:val="00F1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3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A10"/>
    <w:rPr>
      <w:rFonts w:cs="Tahoma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1F7C7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22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022E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022E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2E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2E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3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A10"/>
    <w:rPr>
      <w:rFonts w:ascii="Tahoma" w:cs="Tahoma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1F7C7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22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022E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022E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2E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2E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8FADB-EEEC-4CA6-98EE-7C33977C4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680</properties:Words>
  <properties:Characters>3635</properties:Characters>
  <properties:Lines>166</properties:Lines>
  <properties:Paragraphs>46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2017-06-08T11:02:00Z</dcterms:created>
  <dc:creator>wsadmin</dc:creator>
  <cp:lastModifiedBy>Danijela Sekulić</cp:lastModifiedBy>
  <cp:lastPrinted>2017-06-09T08:18:00Z</cp:lastPrinted>
  <dcterms:modified xmlns:xsi="http://www.w3.org/2001/XMLSchema-instance" xsi:type="dcterms:W3CDTF">2017-06-09T08:18:00Z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