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e1fb" w14:paraId="caee1fb" w:rsidRDefault="00802FF5" w:rsidP="00E944F7" w:rsidR="00E944F7" w:rsidRPr="00E944F7">
      <w:pPr>
        <w:pStyle w:val="FiksniRH"/>
        <w15:collapsed w:val="false"/>
        <w:rPr>
          <w:rFonts w:cs="Times New Roman" w:eastAsia="Calibri"/>
        </w:rPr>
      </w:pPr>
      <w:bookmarkStart w:name="_GoBack" w:id="0"/>
      <w:bookmarkEnd w:id="0"/>
      <w:r w:rsidRPr="00E944F7">
        <w:t xml:space="preserve"> </w:t>
      </w: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4DAEF6F24DF645A89656027312605ACA"/>
          </w:placeholder>
          <w:text/>
        </w:sdtPr>
        <w:sdtContent>
          <w:r w:rsidR="00E944F7" w:rsidRPr="00E944F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944F7" w:rsidP="00E944F7" w:rsidR="00E944F7" w:rsidRPr="00E944F7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8CA87CD6F02743C4BAEE07422D48B5E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E944F7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E944F7">
        <w:rPr>
          <w:rFonts w:cs="Times New Roman" w:eastAsia="Calibri"/>
          <w:b/>
          <w:noProof/>
        </w:rPr>
        <w:t xml:space="preserve"> </w:t>
      </w:r>
      <w:r w:rsidRPr="00E944F7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E944F7" w:rsidP="00E944F7" w:rsidR="00E944F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44F7" w:rsidP="00E944F7" w:rsidR="00E944F7" w:rsidRPr="00E944F7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831AB8D7EE40491E9534B092E2DCE72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E944F7">
            <w:rPr>
              <w:rStyle w:val="eSPISCCParagraphDefaultFont"/>
              <w:rFonts w:eastAsiaTheme="minorHAnsi"/>
            </w:rPr>
            <w:t>Turinina 3</w:t>
          </w:r>
        </w:sdtContent>
      </w:sdt>
      <w:r w:rsidRPr="00E944F7">
        <w:rPr>
          <w:rFonts w:cs="Times New Roman" w:eastAsia="Calibri"/>
        </w:rPr>
        <w:t xml:space="preserve"> </w:t>
      </w:r>
    </w:p>
    <w:p w:rsidRDefault="00E944F7" w:rsidP="00E944F7" w:rsidR="00E944F7" w:rsidRPr="00E944F7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E2EED0BCA5034BEDB64EEE1C0E7FEA19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E944F7">
            <w:rPr>
              <w:rStyle w:val="eSPISCCParagraphDefaultFont"/>
              <w:rFonts w:eastAsia="Calibri"/>
            </w:rPr>
            <w:t>10010</w:t>
          </w:r>
        </w:sdtContent>
      </w:sdt>
      <w:r w:rsidRPr="00E944F7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4ED63F5E15C9469EBD1D8961ABDCC2AA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E944F7">
            <w:rPr>
              <w:rStyle w:val="eSPISCCParagraphDefaultFont"/>
              <w:rFonts w:eastAsia="Calibri"/>
            </w:rPr>
            <w:t>Novi Zagreb – Istok</w:t>
          </w:r>
        </w:sdtContent>
      </w:sdt>
      <w:r w:rsidRPr="00E944F7">
        <w:rPr>
          <w:rFonts w:cs="Times New Roman" w:eastAsia="Calibri"/>
        </w:rPr>
        <w:t xml:space="preserve"> </w:t>
      </w:r>
      <w:r w:rsidRPr="00E944F7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442F0D481CAF4321A939AC91E6D556B9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E944F7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E944F7" w:rsidP="00E944F7" w:rsidR="00E944F7" w:rsidRPr="00E944F7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E944F7">
        <w:rPr>
          <w:rFonts w:cs="Times New Roman" w:eastAsia="Calibri"/>
          <w:caps/>
          <w:spacing w:val="100"/>
        </w:rPr>
        <w:t>republika hrvatska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944F7" w:rsidP="00E944F7" w:rsidR="00E944F7" w:rsidRPr="00E944F7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E944F7">
        <w:rPr>
          <w:rFonts w:cs="Times New Roman" w:eastAsia="Times New Roman"/>
          <w:caps/>
          <w:spacing w:val="100"/>
        </w:rPr>
        <w:t>RJEŠENJE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944F7" w:rsidP="00E944F7" w:rsidR="00E944F7" w:rsidRPr="00E944F7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E944F7">
        <w:rPr>
          <w:rFonts w:cs="Times New Roman" w:eastAsia="Calibri"/>
          <w:noProof/>
          <w:lang w:eastAsia="hr-HR"/>
        </w:rPr>
        <w:t xml:space="preserve">Općinski sud u Novom Zagrebu po </w:t>
      </w:r>
      <w:r w:rsidRPr="00E944F7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044B38296A3245FFB832598BF01B91B4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E944F7">
            <w:rPr>
              <w:rStyle w:val="eSPISCCParagraphDefaultFont"/>
              <w:rFonts w:eastAsia="Calibri"/>
            </w:rPr>
            <w:t>Marija Karadžole</w:t>
          </w:r>
        </w:sdtContent>
      </w:sdt>
      <w:r w:rsidRPr="00E944F7">
        <w:rPr>
          <w:rFonts w:cs="Times New Roman" w:eastAsia="Calibri"/>
        </w:rPr>
        <w:t xml:space="preserve"> </w:t>
      </w:r>
      <w:r w:rsidRPr="00E944F7">
        <w:rPr>
          <w:rFonts w:cs="Times New Roman" w:eastAsia="Calibri"/>
          <w:noProof/>
          <w:lang w:eastAsia="hr-HR"/>
        </w:rPr>
        <w:t>u stečajnom postupku povodom prijedloga potrošača Ragiba Osmanović iz Zagreba, Av. Dubrovnik 12, OIB 49772608187 za otvaranje stečajnog postupka, bez održavanja ročišta, dana 13. prosinca 2016</w:t>
      </w:r>
    </w:p>
    <w:p w:rsidRDefault="00E944F7" w:rsidP="00E944F7" w:rsidR="00E944F7" w:rsidRPr="00E944F7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E944F7">
        <w:rPr>
          <w:rFonts w:cs="Times New Roman" w:eastAsia="Times New Roman"/>
          <w:spacing w:val="100"/>
          <w:lang w:eastAsia="hr-HR"/>
        </w:rPr>
        <w:t>riješio je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E944F7" w:rsidP="00E944F7" w:rsidR="00E944F7" w:rsidRPr="00E944F7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944F7">
        <w:rPr>
          <w:rFonts w:cs="Times New Roman" w:eastAsia="Times New Roman"/>
          <w:lang w:eastAsia="hr-HR"/>
        </w:rPr>
        <w:tab/>
        <w:t>Nalaže se potrošaču Ragibu Osmanović predujmiti troškove postupka u paušalnom iznosu od 1.000,00 kn (tisuću kuna) u roku od 15 dana od dana primitka ove odluke.</w:t>
      </w:r>
    </w:p>
    <w:p w:rsidRDefault="00E944F7" w:rsidP="00E944F7" w:rsidR="00E944F7" w:rsidRPr="00E944F7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944F7" w:rsidP="00E944F7" w:rsidR="00E944F7" w:rsidRPr="00E944F7">
      <w:pPr>
        <w:keepNext/>
        <w:spacing w:after="0"/>
        <w:jc w:val="center"/>
        <w:rPr>
          <w:rFonts w:cs="Times New Roman" w:eastAsia="Times New Roman"/>
        </w:rPr>
      </w:pPr>
      <w:r w:rsidRPr="00E944F7">
        <w:rPr>
          <w:rFonts w:cs="Times New Roman" w:eastAsia="Times New Roman"/>
        </w:rPr>
        <w:t>Obrazloženje</w:t>
      </w:r>
    </w:p>
    <w:p w:rsidRDefault="00E944F7" w:rsidP="00E944F7" w:rsidR="00E944F7" w:rsidRPr="00E94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4F7" w:rsidP="00E944F7" w:rsidR="00E944F7" w:rsidRPr="00E944F7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944F7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Ragib Osmanović je 22. rujna 2016. podnio sudu prijedlog za otvaranje stečajnog postupka.</w:t>
      </w:r>
    </w:p>
    <w:p w:rsidRDefault="00E944F7" w:rsidP="00E944F7" w:rsidR="00E944F7" w:rsidRPr="00E944F7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944F7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E944F7" w:rsidP="00E944F7" w:rsidR="00E944F7" w:rsidRPr="00E944F7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944F7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E944F7" w:rsidP="00E944F7" w:rsidR="00E944F7" w:rsidRPr="00E944F7">
      <w:pPr>
        <w:spacing w:after="0"/>
        <w:jc w:val="both"/>
        <w:rPr>
          <w:rFonts w:cs="Times New Roman" w:eastAsia="Times New Roman"/>
        </w:rPr>
      </w:pPr>
      <w:r w:rsidRPr="00E944F7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E944F7" w:rsidP="00E944F7" w:rsidR="00E944F7" w:rsidRPr="00E944F7">
      <w:pPr>
        <w:spacing w:after="0"/>
        <w:rPr>
          <w:rFonts w:cs="Times New Roman" w:eastAsia="Times New Roman"/>
        </w:rPr>
      </w:pPr>
    </w:p>
    <w:p w:rsidRDefault="00E944F7" w:rsidP="00E944F7" w:rsidR="00E944F7" w:rsidRPr="00E944F7">
      <w:pPr>
        <w:spacing w:after="0"/>
        <w:jc w:val="center"/>
        <w:rPr>
          <w:rFonts w:cs="Times New Roman" w:eastAsia="Times New Roman"/>
        </w:rPr>
      </w:pPr>
      <w:r w:rsidRPr="00E944F7">
        <w:rPr>
          <w:rFonts w:cs="Times New Roman" w:eastAsia="Times New Roman"/>
        </w:rPr>
        <w:t>U Novom Zagrebu, 13. prosinca 2016.</w:t>
      </w:r>
    </w:p>
    <w:p w:rsidRDefault="00E944F7" w:rsidP="00E944F7" w:rsidR="00E944F7" w:rsidRPr="00E944F7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E944F7">
        <w:rPr>
          <w:rFonts w:cs="Times New Roman" w:eastAsia="Times New Roman"/>
          <w:noProof/>
        </w:rPr>
        <w:t>Sudac:</w:t>
      </w:r>
    </w:p>
    <w:p w:rsidRDefault="00E944F7" w:rsidP="00E944F7" w:rsidR="00E944F7" w:rsidRPr="00E944F7">
      <w:pPr>
        <w:spacing w:after="0"/>
        <w:jc w:val="right"/>
        <w:rPr>
          <w:rFonts w:cs="Times New Roman" w:eastAsia="Times New Roman"/>
          <w:noProof/>
        </w:rPr>
      </w:pPr>
      <w:r w:rsidRPr="00E944F7">
        <w:rPr>
          <w:rFonts w:cs="Times New Roman" w:eastAsia="Times New Roman"/>
          <w:noProof/>
        </w:rPr>
        <w:t>Marija Karadžole, v.r.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  <w:lang w:eastAsia="hr-HR"/>
        </w:rPr>
      </w:pPr>
      <w:r w:rsidRPr="00E944F7">
        <w:rPr>
          <w:rFonts w:cs="Times New Roman" w:eastAsia="Times New Roman"/>
          <w:lang w:eastAsia="hr-HR"/>
        </w:rPr>
        <w:t>UPUTA O PRAVNOM LIJEKU</w:t>
      </w:r>
    </w:p>
    <w:p w:rsidRDefault="00E944F7" w:rsidP="00E944F7" w:rsidR="00E944F7" w:rsidRPr="00E944F7">
      <w:pPr>
        <w:spacing w:after="0"/>
        <w:jc w:val="both"/>
        <w:rPr>
          <w:rFonts w:cs="Times New Roman" w:eastAsia="Times New Roman"/>
        </w:rPr>
      </w:pPr>
      <w:r w:rsidRPr="00E944F7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E944F7">
        <w:rPr>
          <w:rFonts w:cs="Times New Roman" w:eastAsia="Calibri"/>
        </w:rPr>
        <w:t xml:space="preserve"> mrežnoj stranici e-Oglasna ploča sudova</w:t>
      </w:r>
      <w:r w:rsidRPr="00E944F7">
        <w:rPr>
          <w:rFonts w:cs="Times New Roman" w:eastAsia="Times New Roman"/>
        </w:rPr>
        <w:t>. Žalba se podnosi ovom sudu u tri primjerka.</w:t>
      </w:r>
    </w:p>
    <w:p w:rsidRDefault="00E944F7" w:rsidP="00E944F7" w:rsidR="00E944F7" w:rsidRPr="00E944F7">
      <w:pPr>
        <w:spacing w:after="0"/>
        <w:jc w:val="both"/>
        <w:rPr>
          <w:rFonts w:cs="Times New Roman" w:eastAsia="Times New Roman"/>
        </w:rPr>
      </w:pPr>
    </w:p>
    <w:p w:rsidRDefault="00E944F7" w:rsidP="00E944F7" w:rsidR="00E944F7" w:rsidRPr="00E944F7">
      <w:pPr>
        <w:keepNext/>
        <w:spacing w:after="0"/>
        <w:rPr>
          <w:rFonts w:cs="Times New Roman" w:eastAsia="Times New Roman"/>
        </w:rPr>
      </w:pPr>
      <w:r w:rsidRPr="00E944F7">
        <w:rPr>
          <w:rFonts w:cs="Times New Roman" w:eastAsia="Times New Roman"/>
        </w:rPr>
        <w:lastRenderedPageBreak/>
        <w:t>DNA: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</w:rPr>
      </w:pPr>
      <w:r w:rsidRPr="00E944F7">
        <w:rPr>
          <w:rFonts w:cs="Times New Roman" w:eastAsia="Times New Roman"/>
        </w:rPr>
        <w:t>1. e-Oglasna ploča sudova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</w:rPr>
      </w:pPr>
      <w:r w:rsidRPr="00E944F7">
        <w:rPr>
          <w:rFonts w:cs="Times New Roman" w:eastAsia="Times New Roman"/>
        </w:rPr>
        <w:t>2. Potrošaču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</w:rPr>
      </w:pPr>
      <w:r w:rsidRPr="00E944F7">
        <w:rPr>
          <w:rFonts w:cs="Times New Roman" w:eastAsia="Times New Roman"/>
        </w:rPr>
        <w:tab/>
      </w:r>
      <w:r w:rsidRPr="00E944F7">
        <w:rPr>
          <w:rFonts w:cs="Times New Roman" w:eastAsia="Times New Roman"/>
        </w:rPr>
        <w:tab/>
        <w:t>Za točnost otpravka-ovlašteni službenik  Nikolina Šarec</w:t>
      </w:r>
    </w:p>
    <w:p w:rsidRDefault="00E944F7" w:rsidP="00E944F7" w:rsidR="00E944F7" w:rsidRPr="00E944F7">
      <w:pPr>
        <w:keepNext/>
        <w:spacing w:after="0"/>
        <w:rPr>
          <w:rFonts w:cs="Times New Roman" w:eastAsia="Times New Roman"/>
        </w:rPr>
      </w:pPr>
      <w:r w:rsidRPr="00E944F7">
        <w:rPr>
          <w:rFonts w:cs="Times New Roman" w:eastAsia="Times New Roman"/>
        </w:rPr>
        <w:tab/>
      </w:r>
    </w:p>
    <w:p w:rsidRDefault="00E944F7" w:rsidP="00E944F7" w:rsidR="00E944F7" w:rsidRPr="00E944F7">
      <w:pPr>
        <w:keepNext/>
        <w:spacing w:after="0"/>
        <w:rPr>
          <w:rFonts w:cs="Times New Roman" w:eastAsia="Calibri"/>
          <w:noProof/>
        </w:rPr>
      </w:pPr>
    </w:p>
    <w:p w:rsidRDefault="00802FF5" w:rsidP="00E944F7" w:rsidR="00802FF5" w:rsidRPr="00E944F7"/>
    <w:sectPr w:rsidSect="00AC3514" w:rsidR="00802FF5" w:rsidRPr="00E944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B2" w:rsidP="00537B78" w:rsidR="001009B2">
      <w:r>
        <w:separator/>
      </w:r>
    </w:p>
  </w:endnote>
  <w:endnote w:id="0" w:type="continuationSeparator">
    <w:p w:rsidRDefault="001009B2" w:rsidP="00537B78" w:rsidR="0010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Default="00E174EE" w:rsidR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4F7">
          <w:t>1</w:t>
        </w:r>
        <w:r>
          <w:fldChar w:fldCharType="end"/>
        </w:r>
      </w:p>
    </w:sdtContent>
  </w:sdt>
  <w:p w:rsidRDefault="00201085" w:rsidP="00C5238E" w:rsidR="0020108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B2" w:rsidP="00537B78" w:rsidR="001009B2">
      <w:r>
        <w:separator/>
      </w:r>
    </w:p>
  </w:footnote>
  <w:footnote w:id="0" w:type="continuationSeparator">
    <w:p w:rsidRDefault="001009B2" w:rsidP="00537B78" w:rsidR="0010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201085">
    <w:pPr>
      <w:pStyle w:val="Zaglavlje"/>
    </w:pPr>
    <w:r w:rsidRPr="000119BF">
      <w:rPr>
        <w:rStyle w:val="PozadinaSvijetloCrvena"/>
        <w:shd w:fill="auto" w:color="auto" w:val="clear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lock w:val="sdtLocked"/>
        <w:placeholder>
          <w:docPart w:val="0A9AF4C05C034C8E9307351BA63C8ECC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944F7" w:rsidRPr="00E944F7">
          <w:rPr>
            <w:rStyle w:val="eSPISCCParagraphDefaultFont"/>
            <w:rFonts w:eastAsiaTheme="minorHAnsi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944F7" w:rsidRPr="00E944F7">
          <w:rPr>
            <w:rStyle w:val="eSPISCCParagraphDefaultFont"/>
            <w:rFonts w:eastAsiaTheme="minorHAnsi"/>
          </w:rPr>
          <w:t>Sp-13/2016-2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DE5279"/>
    <w:multiLevelType w:val="hybridMultilevel"/>
    <w:tmpl w:val="6AB88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AB63BA"/>
    <w:multiLevelType w:val="hybridMultilevel"/>
    <w:tmpl w:val="78689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2"/>
  </w:num>
  <w:num w:numId="46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44F7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50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A9AF4C05C034C8E9307351BA63C8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3D07C-D123-4F63-9178-84F64B9CFE83}"/>
      </w:docPartPr>
      <w:docPartBody>
        <w:p w:rsidRDefault="0071228C" w:rsidR="00702C7E"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AEF6F24DF645A89656027312605A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804974-00B0-44C1-88AC-003D88E469BC}"/>
      </w:docPartPr>
      <w:docPartBody>
        <w:p w:rsidRDefault="00427312" w:rsidP="00427312" w:rsidR="00000000">
          <w:pPr>
            <w:pStyle w:val="4DAEF6F24DF645A89656027312605ACA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8CA87CD6F02743C4BAEE07422D48B5E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916976-9F7B-47B3-9767-2508DC34A56D}"/>
      </w:docPartPr>
      <w:docPartBody>
        <w:p w:rsidRDefault="00427312" w:rsidP="00427312" w:rsidR="00000000">
          <w:pPr>
            <w:pStyle w:val="8CA87CD6F02743C4BAEE07422D48B5E0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31AB8D7EE40491E9534B092E2DCE7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475DBF-4A33-4DFF-9B1E-1F01306F70E9}"/>
      </w:docPartPr>
      <w:docPartBody>
        <w:p w:rsidRDefault="00427312" w:rsidP="00427312" w:rsidR="00000000">
          <w:pPr>
            <w:pStyle w:val="831AB8D7EE40491E9534B092E2DCE72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2EED0BCA5034BEDB64EEE1C0E7FEA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A111C6-7F07-4FF3-A9BB-0FA0BF1AFE63}"/>
      </w:docPartPr>
      <w:docPartBody>
        <w:p w:rsidRDefault="00427312" w:rsidP="00427312" w:rsidR="00000000">
          <w:pPr>
            <w:pStyle w:val="E2EED0BCA5034BEDB64EEE1C0E7FEA1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D63F5E15C9469EBD1D8961ABDCC2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566E80-B699-43E9-884F-EBD32D19AA18}"/>
      </w:docPartPr>
      <w:docPartBody>
        <w:p w:rsidRDefault="00427312" w:rsidP="00427312" w:rsidR="00000000">
          <w:pPr>
            <w:pStyle w:val="4ED63F5E15C9469EBD1D8961ABDCC2A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42F0D481CAF4321A939AC91E6D556B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F37E485-EBB9-43B5-A988-6C1C77892CB3}"/>
      </w:docPartPr>
      <w:docPartBody>
        <w:p w:rsidRDefault="00427312" w:rsidP="00427312" w:rsidR="00000000">
          <w:pPr>
            <w:pStyle w:val="442F0D481CAF4321A939AC91E6D556B9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044B38296A3245FFB832598BF01B91B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046099-4DCE-4E09-BEF1-581A53199189}"/>
      </w:docPartPr>
      <w:docPartBody>
        <w:p w:rsidRDefault="00427312" w:rsidP="00427312" w:rsidR="00000000">
          <w:pPr>
            <w:pStyle w:val="044B38296A3245FFB832598BF01B91B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293"/>
    <w:rsid w:val="00023813"/>
    <w:rsid w:val="000D31D5"/>
    <w:rsid w:val="00251293"/>
    <w:rsid w:val="00276A7A"/>
    <w:rsid w:val="00280495"/>
    <w:rsid w:val="002C0FDC"/>
    <w:rsid w:val="00365BE1"/>
    <w:rsid w:val="004057FB"/>
    <w:rsid w:val="00427312"/>
    <w:rsid w:val="004C281C"/>
    <w:rsid w:val="005516D3"/>
    <w:rsid w:val="00565C9E"/>
    <w:rsid w:val="005A149D"/>
    <w:rsid w:val="005D3C09"/>
    <w:rsid w:val="006D356E"/>
    <w:rsid w:val="00702C7E"/>
    <w:rsid w:val="0071228C"/>
    <w:rsid w:val="00783B15"/>
    <w:rsid w:val="00885059"/>
    <w:rsid w:val="008F778E"/>
    <w:rsid w:val="00934662"/>
    <w:rsid w:val="00943B63"/>
    <w:rsid w:val="00A00FA3"/>
    <w:rsid w:val="00AA6DC8"/>
    <w:rsid w:val="00B4361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27312"/>
  </w:style>
  <w:style w:customStyle="true" w:styleId="4A2A99C4F6C248D9AAC1CF34492D52E5" w:type="paragraph">
    <w:name w:val="4A2A99C4F6C248D9AAC1CF34492D52E5"/>
  </w:style>
  <w:style w:customStyle="true" w:styleId="D4B8D694BCF4412D882AA6929CB96EB3" w:type="paragraph">
    <w:name w:val="D4B8D694BCF4412D882AA6929CB96EB3"/>
  </w:style>
  <w:style w:customStyle="true" w:styleId="D3EA83933A924DE689785CAA0C7542B0" w:type="paragraph">
    <w:name w:val="D3EA83933A924DE689785CAA0C7542B0"/>
  </w:style>
  <w:style w:customStyle="true" w:styleId="DE05EAF545E9478DB1838887E289BCCF" w:type="paragraph">
    <w:name w:val="DE05EAF545E9478DB1838887E289BCCF"/>
  </w:style>
  <w:style w:customStyle="true" w:styleId="D177C94E4703425BBA129DA19B316B9B" w:type="paragraph">
    <w:name w:val="D177C94E4703425BBA129DA19B316B9B"/>
  </w:style>
  <w:style w:customStyle="true" w:styleId="9B05C789C2D64DA5AEE35A8062A8D304" w:type="paragraph">
    <w:name w:val="9B05C789C2D64DA5AEE35A8062A8D304"/>
    <w:rsid w:val="006D356E"/>
  </w:style>
  <w:style w:customStyle="true" w:styleId="52C407A4E7E643C99FA3F73A34059217" w:type="paragraph">
    <w:name w:val="52C407A4E7E643C99FA3F73A34059217"/>
    <w:rsid w:val="006D356E"/>
  </w:style>
  <w:style w:customStyle="true" w:styleId="1646410F516E4DDB9A454FA921FEA60F" w:type="paragraph">
    <w:name w:val="1646410F516E4DDB9A454FA921FEA60F"/>
    <w:rsid w:val="006D356E"/>
  </w:style>
  <w:style w:customStyle="true" w:styleId="F5FA68384F5644E382236A0C7C302EAF" w:type="paragraph">
    <w:name w:val="F5FA68384F5644E382236A0C7C302EAF"/>
    <w:rsid w:val="006D356E"/>
  </w:style>
  <w:style w:customStyle="true" w:styleId="B4144E3114694E42B03560B6B0EA9D01" w:type="paragraph">
    <w:name w:val="B4144E3114694E42B03560B6B0EA9D01"/>
    <w:rsid w:val="006D356E"/>
  </w:style>
  <w:style w:customStyle="true" w:styleId="5F7727C9EFFE49ADB1162D4C8CDE96A7" w:type="paragraph">
    <w:name w:val="5F7727C9EFFE49ADB1162D4C8CDE96A7"/>
    <w:rsid w:val="006D356E"/>
  </w:style>
  <w:style w:customStyle="true" w:styleId="DA0777BE5070424581CC855E0C1675CD" w:type="paragraph">
    <w:name w:val="DA0777BE5070424581CC855E0C1675CD"/>
    <w:rsid w:val="006D356E"/>
  </w:style>
  <w:style w:customStyle="true" w:styleId="CE869C81EC3742E282698A50A197799A" w:type="paragraph">
    <w:name w:val="CE869C81EC3742E282698A50A197799A"/>
    <w:rsid w:val="006D356E"/>
  </w:style>
  <w:style w:customStyle="true" w:styleId="8408EDC396CB488FA4711D5DFEC209F0" w:type="paragraph">
    <w:name w:val="8408EDC396CB488FA4711D5DFEC209F0"/>
    <w:rsid w:val="006D356E"/>
  </w:style>
  <w:style w:customStyle="true" w:styleId="C7824CDB06E24D86B028E3060EDF3AB6" w:type="paragraph">
    <w:name w:val="C7824CDB06E24D86B028E3060EDF3AB6"/>
    <w:rsid w:val="006D356E"/>
  </w:style>
  <w:style w:customStyle="true" w:styleId="D024FAC70DAA472BADAE73D3998F77B6" w:type="paragraph">
    <w:name w:val="D024FAC70DAA472BADAE73D3998F77B6"/>
    <w:rsid w:val="006D356E"/>
  </w:style>
  <w:style w:customStyle="true" w:styleId="BC5D45E70AA74FC1A039CF451FE57C07" w:type="paragraph">
    <w:name w:val="BC5D45E70AA74FC1A039CF451FE57C07"/>
    <w:rsid w:val="008F778E"/>
  </w:style>
  <w:style w:customStyle="true" w:styleId="4DAEF6F24DF645A89656027312605ACA" w:type="paragraph">
    <w:name w:val="4DAEF6F24DF645A89656027312605ACA"/>
    <w:rsid w:val="00427312"/>
  </w:style>
  <w:style w:customStyle="true" w:styleId="8CA87CD6F02743C4BAEE07422D48B5E0" w:type="paragraph">
    <w:name w:val="8CA87CD6F02743C4BAEE07422D48B5E0"/>
    <w:rsid w:val="00427312"/>
  </w:style>
  <w:style w:customStyle="true" w:styleId="831AB8D7EE40491E9534B092E2DCE72D" w:type="paragraph">
    <w:name w:val="831AB8D7EE40491E9534B092E2DCE72D"/>
    <w:rsid w:val="00427312"/>
  </w:style>
  <w:style w:customStyle="true" w:styleId="E2EED0BCA5034BEDB64EEE1C0E7FEA19" w:type="paragraph">
    <w:name w:val="E2EED0BCA5034BEDB64EEE1C0E7FEA19"/>
    <w:rsid w:val="00427312"/>
  </w:style>
  <w:style w:customStyle="true" w:styleId="4ED63F5E15C9469EBD1D8961ABDCC2AA" w:type="paragraph">
    <w:name w:val="4ED63F5E15C9469EBD1D8961ABDCC2AA"/>
    <w:rsid w:val="00427312"/>
  </w:style>
  <w:style w:customStyle="true" w:styleId="442F0D481CAF4321A939AC91E6D556B9" w:type="paragraph">
    <w:name w:val="442F0D481CAF4321A939AC91E6D556B9"/>
    <w:rsid w:val="00427312"/>
  </w:style>
  <w:style w:customStyle="true" w:styleId="044B38296A3245FFB832598BF01B91B4" w:type="paragraph">
    <w:name w:val="044B38296A3245FFB832598BF01B91B4"/>
    <w:rsid w:val="0042731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27312"/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4DAEF6F24DF645A89656027312605ACA" w:type="paragraph">
    <w:name w:val="4DAEF6F24DF645A89656027312605ACA"/>
    <w:rsid w:val="00427312"/>
  </w:style>
  <w:style w:customStyle="1" w:styleId="8CA87CD6F02743C4BAEE07422D48B5E0" w:type="paragraph">
    <w:name w:val="8CA87CD6F02743C4BAEE07422D48B5E0"/>
    <w:rsid w:val="00427312"/>
  </w:style>
  <w:style w:customStyle="1" w:styleId="831AB8D7EE40491E9534B092E2DCE72D" w:type="paragraph">
    <w:name w:val="831AB8D7EE40491E9534B092E2DCE72D"/>
    <w:rsid w:val="00427312"/>
  </w:style>
  <w:style w:customStyle="1" w:styleId="E2EED0BCA5034BEDB64EEE1C0E7FEA19" w:type="paragraph">
    <w:name w:val="E2EED0BCA5034BEDB64EEE1C0E7FEA19"/>
    <w:rsid w:val="00427312"/>
  </w:style>
  <w:style w:customStyle="1" w:styleId="4ED63F5E15C9469EBD1D8961ABDCC2AA" w:type="paragraph">
    <w:name w:val="4ED63F5E15C9469EBD1D8961ABDCC2AA"/>
    <w:rsid w:val="00427312"/>
  </w:style>
  <w:style w:customStyle="1" w:styleId="442F0D481CAF4321A939AC91E6D556B9" w:type="paragraph">
    <w:name w:val="442F0D481CAF4321A939AC91E6D556B9"/>
    <w:rsid w:val="00427312"/>
  </w:style>
  <w:style w:customStyle="1" w:styleId="044B38296A3245FFB832598BF01B91B4" w:type="paragraph">
    <w:name w:val="044B38296A3245FFB832598BF01B91B4"/>
    <w:rsid w:val="0042731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Sp-13/2016-2</izvorni_sadrzaj>
    <derivirana_varijabla naziv="DomainObject.Oznaka_1">Sp-13/2016-2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Ragib Osmanović</izvorni_sadrzaj>
    <derivirana_varijabla naziv="DomainObject.Predmet.StrankaFormated_1">  Ragib Osmanović</derivirana_varijabla>
  </DomainObject.Predmet.StrankaFormated>
  <DomainObject.Predmet.StrankaFormatedOIB>
    <izvorni_sadrzaj>  Ragib Osmanović, OIB 49772608187</izvorni_sadrzaj>
    <derivirana_varijabla naziv="DomainObject.Predmet.StrankaFormatedOIB_1">  Ragib Osmanović, OIB 49772608187</derivirana_varijabla>
  </DomainObject.Predmet.StrankaFormatedOIB>
  <DomainObject.Predmet.StrankaFormatedWithAdress>
    <izvorni_sadrzaj> Ragib Osmanović, Avenija Dubrovnik 12, 10000 Zagreb</izvorni_sadrzaj>
    <derivirana_varijabla naziv="DomainObject.Predmet.StrankaFormatedWithAdress_1"> Ragib Osmanović, Avenija Dubrovnik 12, 10000 Zagreb</derivirana_varijabla>
  </DomainObject.Predmet.StrankaFormatedWithAdress>
  <DomainObject.Predmet.StrankaFormatedWithAdressOIB>
    <izvorni_sadrzaj> Ragib Osmanović, OIB 49772608187, Avenija Dubrovnik 12, 10000 Zagreb</izvorni_sadrzaj>
    <derivirana_varijabla naziv="DomainObject.Predmet.StrankaFormatedWithAdressOIB_1"> Ragib Osmanović, OIB 49772608187, Avenija Dubrovnik 12, 10000 Zagreb</derivirana_varijabla>
  </DomainObject.Predmet.StrankaFormatedWithAdressOIB>
  <DomainObject.Predmet.StrankaWithAdress>
    <izvorni_sadrzaj>Ragib Osmanović Avenija Dubrovnik 12,10000 Zagreb</izvorni_sadrzaj>
    <derivirana_varijabla naziv="DomainObject.Predmet.StrankaWithAdress_1">Ragib Osmanović Avenija Dubrovnik 12,10000 Zagreb</derivirana_varijabla>
  </DomainObject.Predmet.StrankaWithAdress>
  <DomainObject.Predmet.StrankaWithAdressOIB>
    <izvorni_sadrzaj>Ragib Osmanović, OIB 49772608187, Avenija Dubrovnik 12,10000 Zagreb</izvorni_sadrzaj>
    <derivirana_varijabla naziv="DomainObject.Predmet.StrankaWithAdressOIB_1">Ragib Osmanović, OIB 49772608187, Avenija Dubrovnik 12,10000 Zagreb</derivirana_varijabla>
  </DomainObject.Predmet.StrankaWithAdressOIB>
  <DomainObject.Predmet.StrankaNazivFormated>
    <izvorni_sadrzaj>Ragib Osmanović</izvorni_sadrzaj>
    <derivirana_varijabla naziv="DomainObject.Predmet.StrankaNazivFormated_1">Ragib Osmanović</derivirana_varijabla>
    <derivirana_varijabla naziv="Padez">Ragib Osmanović</derivirana_varijabla>
  </DomainObject.Predmet.StrankaNazivFormated>
  <DomainObject.Predmet.StrankaNazivFormatedOIB>
    <izvorni_sadrzaj>Ragib Osmanović, OIB 49772608187</izvorni_sadrzaj>
    <derivirana_varijabla naziv="DomainObject.Predmet.StrankaNazivFormatedOIB_1">Ragib Osmanović, OIB 49772608187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Ragib Osmanović</item>
    </izvorni_sadrzaj>
    <derivirana_varijabla naziv="DomainObject.Predmet.StrankaListFormated_1">
      <item>Ragib Osmanović</item>
    </derivirana_varijabla>
  </DomainObject.Predmet.StrankaListFormated>
  <DomainObject.Predmet.StrankaListFormatedOIB>
    <izvorni_sadrzaj>
      <item>Ragib Osmanović, OIB 49772608187</item>
    </izvorni_sadrzaj>
    <derivirana_varijabla naziv="DomainObject.Predmet.StrankaListFormatedOIB_1">
      <item>Ragib Osmanović, OIB 49772608187</item>
    </derivirana_varijabla>
  </DomainObject.Predmet.StrankaListFormatedOIB>
  <DomainObject.Predmet.StrankaListFormatedWithAdress>
    <izvorni_sadrzaj>
      <item>Ragib Osmanović, Avenija Dubrovnik 12, 10000 Zagreb</item>
    </izvorni_sadrzaj>
    <derivirana_varijabla naziv="DomainObject.Predmet.StrankaListFormatedWithAdress_1">
      <item>Ragib Osmanović, Avenija Dubrovnik 12, 10000 Zagreb</item>
    </derivirana_varijabla>
  </DomainObject.Predmet.StrankaListFormatedWithAdress>
  <DomainObject.Predmet.StrankaListFormatedWithAdressOIB>
    <izvorni_sadrzaj>
      <item>Ragib Osmanović, OIB 49772608187, Avenija Dubrovnik 12, 10000 Zagreb</item>
    </izvorni_sadrzaj>
    <derivirana_varijabla naziv="DomainObject.Predmet.StrankaListFormatedWithAdressOIB_1">
      <item>Ragib Osmanović, OIB 49772608187, Avenija Dubrovnik 12, 10000 Zagreb</item>
    </derivirana_varijabla>
  </DomainObject.Predmet.StrankaListFormatedWithAdressOIB>
  <DomainObject.Predmet.StrankaListNazivFormated>
    <izvorni_sadrzaj>
      <item>Ragib Osmanović</item>
    </izvorni_sadrzaj>
    <derivirana_varijabla naziv="DomainObject.Predmet.StrankaListNazivFormated_1">
      <item>Ragib Osmanović</item>
    </derivirana_varijabla>
  </DomainObject.Predmet.StrankaListNazivFormated>
  <DomainObject.Predmet.StrankaListNazivFormatedOIB>
    <izvorni_sadrzaj>
      <item>Ragib Osmanović, OIB 49772608187</item>
    </izvorni_sadrzaj>
    <derivirana_varijabla naziv="DomainObject.Predmet.StrankaListNazivFormatedOIB_1">
      <item>Ragib Osmanović, OIB 49772608187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Sp-13/2016-2</izvorni_sadrzaj>
    <derivirana_varijabla naziv="DomainObject.PoslovniBrojDokumenta_1">Sp-13/2016-2</derivirana_varijabla>
  </DomainObject.PoslovniBrojDokumenta>
  <DomainObject.Predmet.StrankaIDrugi>
    <izvorni_sadrzaj>Ragib Osmanović</izvorni_sadrzaj>
    <derivirana_varijabla naziv="DomainObject.Predmet.StrankaIDrugi_1">Ragib Osmanović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Ragib Osmanović, OIB 49772608187, Avenija Dubrovnik 12, 10000 Zagreb</izvorni_sadrzaj>
    <derivirana_varijabla naziv="DomainObject.Predmet.StrankaIDrugiAdressOIB_1">Ragib Osmanović, OIB 49772608187, Avenija Dubrovnik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Ragib Osmanović</item>
    </izvorni_sadrzaj>
    <derivirana_varijabla naziv="DomainObject.Predmet.SudioniciListNaziv_1">
      <item>Ragib Osmanović</item>
    </derivirana_varijabla>
    <derivirana_varijabla naziv="OstaliSudionici">
      <item>Ragib Osmanović</item>
    </derivirana_varijabla>
  </DomainObject.Predmet.SudioniciListNaziv>
  <DomainObject.Predmet.SudioniciListAdressOIB>
    <izvorni_sadrzaj>
      <item>Ragib Osmanović, OIB 49772608187, Avenija Dubrovnik 12,10000 Zagreb</item>
    </izvorni_sadrzaj>
    <derivirana_varijabla naziv="DomainObject.Predmet.SudioniciListAdressOIB_1">
      <item>Ragib Osmanović, OIB 49772608187,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49772608187</item>
    </izvorni_sadrzaj>
    <derivirana_varijabla naziv="DomainObject.Predmet.SudioniciListNazivOIB_1">
      <item>, OIB 49772608187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0524C-DDC5-488B-A975-89DB48D69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2</properties:Pages>
  <properties:Words>245</properties:Words>
  <properties:Characters>1379</properties:Characters>
  <properties:Lines>42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Projekt: JSSP G-12 ICMS Upgrade-EDIPP</vt:lpstr>
      <vt:lpstr>Projekt: JSSP G-12 ICMS Upgrade-EDIPP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Nikolina Šarec</cp:lastModifiedBy>
  <dcterms:modified xmlns:xsi="http://www.w3.org/2001/XMLSchema-instance" xsi:type="dcterms:W3CDTF">2016-12-13T10:46:00Z</dcterms:modified>
  <cp:revision>17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Version" pid="5" fmtid="{D5CDD505-2E9C-101B-9397-08002B2CF9AE}">
    <vt:lpwstr>09.01_dorade1</vt:lpwstr>
  </prop:property>
  <prop:property name="Naslov" pid="6" fmtid="{D5CDD505-2E9C-101B-9397-08002B2CF9AE}">
    <vt:lpwstr>Sp-13/2016-2 / Odluka - Rješenje</vt:lpwstr>
  </prop:property>
  <prop:property name="Predlozak_id" pid="7" fmtid="{D5CDD505-2E9C-101B-9397-08002B2CF9AE}">
    <vt:lpwstr>1000000150</vt:lpwstr>
  </prop:property>
  <prop:property name="Predlozak_oznaka" pid="8" fmtid="{D5CDD505-2E9C-101B-9397-08002B2CF9AE}">
    <vt:lpwstr>OS_Ovr-001</vt:lpwstr>
  </prop:property>
  <prop:property name="Predlozak_naziv" pid="9" fmtid="{D5CDD505-2E9C-101B-9397-08002B2CF9AE}">
    <vt:lpwstr>Rješenje</vt:lpwstr>
  </prop:property>
</prop:Properties>
</file>