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8b87" w14:paraId="1158b87" w:rsidRDefault="00590943" w:rsidP="00CD2D99" w:rsidR="00590943">
      <w:pPr>
        <w:jc w:val="right"/>
        <w15:collapsed w:val="false"/>
      </w:pPr>
      <w:bookmarkStart w:name="_GoBack" w:id="0"/>
      <w:bookmarkEnd w:id="0"/>
      <w:r w:rsidRPr="006A62B7">
        <w:tab/>
        <w:t>Poslovni broj 1 St-</w:t>
      </w:r>
      <w:r w:rsidR="0049511A">
        <w:t>505</w:t>
      </w:r>
      <w:r w:rsidR="001A70CD">
        <w:t>/16-</w:t>
      </w:r>
      <w:r w:rsidR="0049511A">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49511A">
        <w:t>PROSPERITAS d.o.o., Šibenik, Žaborićka 3 C, OIB: 84799052922</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49511A">
        <w:t>5</w:t>
      </w:r>
      <w:r w:rsidR="00E27C3F">
        <w:t>.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49511A">
        <w:t>PROSPERITAS d.o.o., Šibenik, Žaborićka 3 C, OIB: 84799052922</w:t>
      </w:r>
      <w:r w:rsidRPr="006A62B7">
        <w:t xml:space="preserve">, stečajni </w:t>
      </w:r>
      <w:r w:rsidR="00AA36F9">
        <w:t xml:space="preserve"> </w:t>
      </w:r>
      <w:r w:rsidRPr="006A62B7">
        <w:t xml:space="preserve">postupak otvoren je dana </w:t>
      </w:r>
      <w:r w:rsidR="0049511A">
        <w:t>5</w:t>
      </w:r>
      <w:r w:rsidR="00E27C3F">
        <w:t>. listopada</w:t>
      </w:r>
      <w:r w:rsidR="00F26669">
        <w:t xml:space="preserve"> </w:t>
      </w:r>
      <w:r>
        <w:t>2016</w:t>
      </w:r>
      <w:r w:rsidRPr="006A62B7">
        <w:t xml:space="preserve">. u </w:t>
      </w:r>
      <w:r w:rsidR="00E27C3F">
        <w:t>14</w:t>
      </w:r>
      <w:r w:rsidR="00985416">
        <w:t xml:space="preserve"> </w:t>
      </w:r>
      <w:r w:rsidRPr="006A62B7">
        <w:t>sati</w:t>
      </w:r>
      <w:r w:rsidR="00E27C3F">
        <w:t xml:space="preserve"> i 00 minuta</w:t>
      </w:r>
      <w:r w:rsidRPr="006A62B7">
        <w:t xml:space="preserve">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49511A">
        <w:t xml:space="preserve">Ivanka Bosotina iz Zadra, </w:t>
      </w:r>
      <w:r w:rsidR="0049511A" w:rsidRPr="008E37E9">
        <w:t>Dalmatinskog Sabora 3, OIB: 81654623800</w:t>
      </w:r>
      <w:r w:rsidRPr="00E27C3F">
        <w:t>, imenuje</w:t>
      </w:r>
      <w:r>
        <w:t xml:space="preserve"> </w:t>
      </w:r>
      <w:r w:rsidR="00E27C3F">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49511A">
        <w:t>PROSPERITAS d.o.o., Šibenik</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49511A" w:rsidP="00D83F1A" w:rsidR="0049511A">
      <w:pPr>
        <w:ind w:hanging="708" w:left="708"/>
        <w:jc w:val="both"/>
      </w:pPr>
    </w:p>
    <w:p w:rsidRDefault="0049511A" w:rsidP="00D83F1A" w:rsidR="0049511A" w:rsidRPr="00A16FFE">
      <w:pPr>
        <w:ind w:hanging="708" w:left="708"/>
        <w:jc w:val="both"/>
      </w:pPr>
      <w:r>
        <w:t>VII</w:t>
      </w:r>
      <w:r>
        <w:tab/>
        <w:t xml:space="preserve">Nalaže se FINA-i da naloži banci prijenos zaplijenjenog iznosa predujma u iznosu od 5.000,00 kuna </w:t>
      </w:r>
      <w:r w:rsidRPr="00951610">
        <w:t>na žiro račun ovog suda kod Hrvatske poštanske banke broj: HR</w:t>
      </w:r>
      <w:r>
        <w:t>4323900011300000857</w:t>
      </w:r>
      <w:r w:rsidRPr="00951610">
        <w:t xml:space="preserve"> poziv na broj </w:t>
      </w:r>
      <w:r>
        <w:t>05 100-505-16.</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49511A">
        <w:t>7. travnja</w:t>
      </w:r>
      <w:r w:rsidR="00C52D13">
        <w:t xml:space="preserve"> 2016</w:t>
      </w:r>
      <w:r w:rsidRPr="00CE76CB">
        <w:t xml:space="preserve">., rješenjem ovog suda od </w:t>
      </w:r>
      <w:r w:rsidR="0049511A">
        <w:t>13</w:t>
      </w:r>
      <w:r w:rsidR="0040205A">
        <w:t>. travnja</w:t>
      </w:r>
      <w:r w:rsidR="00C52D13">
        <w:t xml:space="preserve"> 2016</w:t>
      </w:r>
      <w:r w:rsidRPr="00CE76CB">
        <w:t xml:space="preserve">. pokrenut je prethodni postupak nad dužnikom </w:t>
      </w:r>
      <w:r w:rsidR="0049511A">
        <w:t>PROSPERITAS d.o.o., Šibenik, Žaborićka 3 C, OIB: 84799052922</w:t>
      </w:r>
      <w:r w:rsidRPr="00CE76CB">
        <w:t>.</w:t>
      </w:r>
    </w:p>
    <w:p w:rsidRDefault="00590943" w:rsidP="006A62B7" w:rsidR="00590943" w:rsidRPr="006A62B7">
      <w:pPr>
        <w:jc w:val="both"/>
      </w:pPr>
      <w:r w:rsidRPr="006A62B7">
        <w:lastRenderedPageBreak/>
        <w:t xml:space="preserve">          Rješenjem</w:t>
      </w:r>
      <w:r>
        <w:t xml:space="preserve"> ovog suda br. 1</w:t>
      </w:r>
      <w:r w:rsidR="00660058">
        <w:t xml:space="preserve"> </w:t>
      </w:r>
      <w:r>
        <w:t>St-</w:t>
      </w:r>
      <w:r w:rsidR="0049511A">
        <w:t>505</w:t>
      </w:r>
      <w:r w:rsidR="005E4E16">
        <w:t>/16-</w:t>
      </w:r>
      <w:r w:rsidR="0049511A">
        <w:t>10</w:t>
      </w:r>
      <w:r w:rsidRPr="006A62B7">
        <w:t xml:space="preserve"> od </w:t>
      </w:r>
      <w:r>
        <w:t xml:space="preserve">dana </w:t>
      </w:r>
      <w:r w:rsidR="0040205A">
        <w:t>29. travnja</w:t>
      </w:r>
      <w:r w:rsidR="00D8674D">
        <w:t xml:space="preserve"> </w:t>
      </w:r>
      <w:r w:rsidR="00C52D13">
        <w:t>2016.,</w:t>
      </w:r>
      <w:r w:rsidRPr="006A62B7">
        <w:t xml:space="preserve"> imenovan</w:t>
      </w:r>
      <w:r w:rsidR="0049511A">
        <w:t>a je privremena stečajna</w:t>
      </w:r>
      <w:r w:rsidRPr="006A62B7">
        <w:t xml:space="preserve"> upravitelj</w:t>
      </w:r>
      <w:r w:rsidR="0049511A">
        <w:t xml:space="preserve">ica koja je izvješće dostavila </w:t>
      </w:r>
      <w:r w:rsidRPr="006A62B7">
        <w:t xml:space="preserve">dana </w:t>
      </w:r>
      <w:r w:rsidR="0049511A">
        <w:t>8. srpnja</w:t>
      </w:r>
      <w:r w:rsidR="00D8674D">
        <w:t xml:space="preserve"> </w:t>
      </w:r>
      <w:r w:rsidR="0049511A">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E27C3F">
      <w:pPr>
        <w:ind w:firstLine="708"/>
        <w:jc w:val="both"/>
      </w:pPr>
      <w:r w:rsidRPr="00E27C3F">
        <w:t xml:space="preserve">Rješenje kojim su vjerovnici pozvani na uplatu predujma objavljeno je na e-oglasnoj ploči suda dana </w:t>
      </w:r>
      <w:r w:rsidR="00AC51C7" w:rsidRPr="00E27C3F">
        <w:t>1</w:t>
      </w:r>
      <w:r w:rsidR="004C2C67">
        <w:t>4</w:t>
      </w:r>
      <w:r w:rsidR="00AC51C7" w:rsidRPr="00E27C3F">
        <w:t>. srpnja</w:t>
      </w:r>
      <w:r w:rsidR="00C52D13" w:rsidRPr="00E27C3F">
        <w:t xml:space="preserve"> 2016</w:t>
      </w:r>
      <w:r w:rsidRPr="00E27C3F">
        <w:t xml:space="preserve">., temeljem čega je rok za uplatu predujma istekao dana </w:t>
      </w:r>
      <w:r w:rsidR="004C2C67">
        <w:t>8. kolovoza</w:t>
      </w:r>
      <w:r w:rsidR="00C52D13" w:rsidRPr="00E27C3F">
        <w:t xml:space="preserve"> 2016</w:t>
      </w:r>
      <w:r w:rsidR="00AA36F9" w:rsidRPr="00E27C3F">
        <w:t>.</w:t>
      </w:r>
    </w:p>
    <w:p w:rsidRDefault="00590943" w:rsidP="00186D9B" w:rsidR="00186D9B" w:rsidRPr="00E27C3F">
      <w:pPr>
        <w:ind w:firstLine="708"/>
        <w:jc w:val="both"/>
      </w:pPr>
      <w:r w:rsidRPr="00E27C3F">
        <w:t>Kako u ostavljenom roku niti jedan od vjerovnika nije predujmio novac za pokriće troškova vođenja stečajnog postupka, to je</w:t>
      </w:r>
      <w:r w:rsidR="003F68D8" w:rsidRPr="00E27C3F">
        <w:t xml:space="preserve"> primjenom odredbe čl. 132. st. 2. Stečajnog zakona</w:t>
      </w:r>
      <w:r w:rsidRPr="00E27C3F">
        <w:t xml:space="preserve"> odlučeno kao u izreci.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9511A" w:rsidP="0049511A" w:rsidR="0049511A">
      <w:pPr>
        <w:ind w:firstLine="708"/>
        <w:jc w:val="both"/>
      </w:pPr>
      <w:r>
        <w:t xml:space="preserve">Nalog iz točke VII ovog rješenja temelji se na odredbi članka 112. st. 6. Stečajnog zakona. </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49511A">
        <w:t>5</w:t>
      </w:r>
      <w:r w:rsidR="00E27C3F">
        <w:t>.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E27C3F">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49511A" w:rsidR="00590943" w:rsidRPr="006A62B7"/>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40205A">
        <w:t xml:space="preserve"> Šibenik</w:t>
      </w:r>
      <w:r w:rsidRPr="006A62B7">
        <w:t>,</w:t>
      </w:r>
    </w:p>
    <w:p w:rsidRDefault="00590943" w:rsidP="00893718" w:rsidR="00590943" w:rsidRPr="006A62B7">
      <w:pPr>
        <w:numPr>
          <w:ilvl w:val="0"/>
          <w:numId w:val="2"/>
        </w:numPr>
      </w:pPr>
      <w:r w:rsidRPr="006A62B7">
        <w:t xml:space="preserve">ŽDO - </w:t>
      </w:r>
      <w:r w:rsidR="0040205A">
        <w:t>Šibenik</w:t>
      </w:r>
    </w:p>
    <w:p w:rsidRDefault="00590943" w:rsidP="00893718" w:rsidR="00590943" w:rsidRPr="006A62B7">
      <w:pPr>
        <w:numPr>
          <w:ilvl w:val="0"/>
          <w:numId w:val="2"/>
        </w:numPr>
      </w:pPr>
      <w:r w:rsidRPr="006A62B7">
        <w:t xml:space="preserve">Poreznoj upravi </w:t>
      </w:r>
      <w:r w:rsidR="0040205A">
        <w:t>Šibenik</w:t>
      </w:r>
    </w:p>
    <w:p w:rsidRDefault="00590943" w:rsidP="00893718" w:rsidR="00590943" w:rsidRPr="006A62B7">
      <w:pPr>
        <w:numPr>
          <w:ilvl w:val="0"/>
          <w:numId w:val="2"/>
        </w:numPr>
      </w:pPr>
      <w:r w:rsidRPr="006A62B7">
        <w:t>Općinski sud</w:t>
      </w:r>
      <w:r w:rsidR="0040205A" w:rsidRPr="0040205A">
        <w:t xml:space="preserve"> </w:t>
      </w:r>
      <w:r w:rsidR="0040205A">
        <w:t>Šibenik</w:t>
      </w:r>
      <w:r w:rsidRPr="006A62B7">
        <w:t xml:space="preserve">, </w:t>
      </w:r>
    </w:p>
    <w:p w:rsidRDefault="00590943" w:rsidP="00893718" w:rsidR="00590943" w:rsidRPr="006A62B7">
      <w:pPr>
        <w:numPr>
          <w:ilvl w:val="0"/>
          <w:numId w:val="2"/>
        </w:numPr>
      </w:pPr>
      <w:r w:rsidRPr="006A62B7">
        <w:t>Općinski sud</w:t>
      </w:r>
      <w:r w:rsidR="0040205A" w:rsidRPr="0040205A">
        <w:t xml:space="preserve"> </w:t>
      </w:r>
      <w:r w:rsidR="0040205A">
        <w:t>Šibenik</w:t>
      </w:r>
      <w:r w:rsidRPr="006A62B7">
        <w:t xml:space="preserve">, Zemljišno knjižni odjel </w:t>
      </w:r>
    </w:p>
    <w:p w:rsidRDefault="00590943" w:rsidP="00893718" w:rsidR="00590943" w:rsidRPr="006A62B7">
      <w:pPr>
        <w:numPr>
          <w:ilvl w:val="0"/>
          <w:numId w:val="2"/>
        </w:numPr>
      </w:pPr>
      <w:r w:rsidRPr="006A62B7">
        <w:lastRenderedPageBreak/>
        <w:t>Lučkoj kapetaniji – registru brodova</w:t>
      </w:r>
      <w:r w:rsidR="0040205A">
        <w:t xml:space="preserve"> Šibenik</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CD" w:rsidR="001A70CD">
      <w:r>
        <w:separator/>
      </w:r>
    </w:p>
  </w:endnote>
  <w:endnote w:id="0" w:type="continuationSeparator">
    <w:p w:rsidRDefault="001A70CD" w:rsidR="001A70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CD" w:rsidR="001A70CD">
      <w:r>
        <w:separator/>
      </w:r>
    </w:p>
  </w:footnote>
  <w:footnote w:id="0" w:type="continuationSeparator">
    <w:p w:rsidRDefault="001A70CD" w:rsidR="001A70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641A">
      <w:rPr>
        <w:rStyle w:val="Brojstranice"/>
        <w:noProof/>
      </w:rPr>
      <w:t>3</w:t>
    </w:r>
    <w:r>
      <w:rPr>
        <w:rStyle w:val="Brojstranice"/>
      </w:rPr>
      <w:fldChar w:fldCharType="end"/>
    </w:r>
  </w:p>
  <w:p w:rsidRDefault="001A70CD" w:rsidP="00825537" w:rsidR="001A70CD" w:rsidRPr="006A62B7">
    <w:pPr>
      <w:pStyle w:val="Zaglavlje"/>
      <w:jc w:val="right"/>
    </w:pPr>
    <w:r w:rsidRPr="006A62B7">
      <w:t>Poslovni broj 1 St-</w:t>
    </w:r>
    <w:r w:rsidR="0049511A">
      <w:t>505/16-22</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C28FD"/>
    <w:rsid w:val="000D7790"/>
    <w:rsid w:val="00106EDA"/>
    <w:rsid w:val="001144F4"/>
    <w:rsid w:val="00117181"/>
    <w:rsid w:val="001441EB"/>
    <w:rsid w:val="001540AB"/>
    <w:rsid w:val="00161F86"/>
    <w:rsid w:val="00186D9B"/>
    <w:rsid w:val="001A70CD"/>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9511A"/>
    <w:rsid w:val="004C2B0A"/>
    <w:rsid w:val="004C2C67"/>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1641A"/>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27C3F"/>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1641A"/>
    <w:rPr>
      <w:color w:val="808080"/>
      <w:bdr w:space="0" w:sz="0" w:color="auto" w:val="none"/>
      <w:shd w:fill="auto" w:color="auto" w:val="clear"/>
    </w:rPr>
  </w:style>
  <w:style w:customStyle="true" w:styleId="eSPISCCParagraphDefaultFont" w:type="character">
    <w:name w:val="eSPIS_CC_Paragraph Default Font"/>
    <w:basedOn w:val="Zadanifontodlomka"/>
    <w:rsid w:val="008164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41A"/>
    <w:rPr>
      <w:bdr w:space="0" w:sz="0" w:color="auto" w:val="none"/>
      <w:shd w:fill="FFFFCC" w:color="auto" w:val="clear"/>
      <w:lang w:val="hr-HR"/>
    </w:rPr>
  </w:style>
  <w:style w:customStyle="true" w:styleId="PozadinaSvijetloCrvena" w:type="character">
    <w:name w:val="Pozadina_SvijetloCrvena"/>
    <w:basedOn w:val="eSPISCCParagraphDefaultFont"/>
    <w:rsid w:val="008164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4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1641A"/>
    <w:rPr>
      <w:color w:val="808080"/>
      <w:bdr w:color="auto" w:space="0" w:sz="0" w:val="none"/>
      <w:shd w:color="auto" w:fill="auto" w:val="clear"/>
    </w:rPr>
  </w:style>
  <w:style w:customStyle="1" w:styleId="eSPISCCParagraphDefaultFont" w:type="character">
    <w:name w:val="eSPIS_CC_Paragraph Default Font"/>
    <w:basedOn w:val="Zadanifontodlomka"/>
    <w:rsid w:val="008164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41A"/>
    <w:rPr>
      <w:bdr w:color="auto" w:space="0" w:sz="0" w:val="none"/>
      <w:shd w:color="auto" w:fill="FFFFCC" w:val="clear"/>
      <w:lang w:val="hr-HR"/>
    </w:rPr>
  </w:style>
  <w:style w:customStyle="1" w:styleId="PozadinaSvijetloCrvena" w:type="character">
    <w:name w:val="Pozadina_SvijetloCrvena"/>
    <w:basedOn w:val="eSPISCCParagraphDefaultFont"/>
    <w:rsid w:val="008164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4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KAL.22.08.2016.!!!!!!!!!!!!!!!!!
spis u ref. od 28.07.16.</izvorni_sadrzaj>
    <derivirana_varijabla naziv="DomainObject.Predmet.PrimjedbaSuca_1">KAL.22.08.2016.!!!!!!!!!!!!!!!!!
spis u ref. od 28.07.16.</derivirana_varijabla>
  </DomainObject.Predmet.PrimjedbaSuca>
  <DomainObject.Predmet.PrimjedbaUpisnicara>
    <izvorni_sadrzaj/>
    <derivirana_varijabla naziv="DomainObject.Predmet.PrimjedbaUpisnicara_1"/>
  </DomainObject.Predmet.PrimjedbaUpisnicara>
  <DomainObject.Predmet.ProtustrankaFormated>
    <izvorni_sadrzaj>  PROSPERITAS d.o.o. za poslovno savjetovanje</izvorni_sadrzaj>
    <derivirana_varijabla naziv="DomainObject.Predmet.ProtustrankaFormated_1">  PROSPERITAS d.o.o. za poslovno savjetovanje</derivirana_varijabla>
  </DomainObject.Predmet.ProtustrankaFormated>
  <DomainObject.Predmet.ProtustrankaFormatedOIB>
    <izvorni_sadrzaj>  PROSPERITAS d.o.o. za poslovno savjetovanje, OIB 84799052922</izvorni_sadrzaj>
    <derivirana_varijabla naziv="DomainObject.Predmet.ProtustrankaFormatedOIB_1">  PROSPERITAS d.o.o. za poslovno savjetovanje, OIB 84799052922</derivirana_varijabla>
  </DomainObject.Predmet.ProtustrankaFormatedOIB>
  <DomainObject.Predmet.ProtustrankaFormatedWithAdress>
    <izvorni_sadrzaj> PROSPERITAS d.o.o. za poslovno savjetovanje, Žaborićka 3 C , 22000 Šibenik</izvorni_sadrzaj>
    <derivirana_varijabla naziv="DomainObject.Predmet.ProtustrankaFormatedWithAdress_1"> PROSPERITAS d.o.o. za poslovno savjetovanje, Žaborićka 3 C , 22000 Šibenik</derivirana_varijabla>
  </DomainObject.Predmet.ProtustrankaFormatedWithAdress>
  <DomainObject.Predmet.ProtustrankaFormatedWithAdressOIB>
    <izvorni_sadrzaj> PROSPERITAS d.o.o. za poslovno savjetovanje, OIB 84799052922, Žaborićka 3 C , 22000 Šibenik</izvorni_sadrzaj>
    <derivirana_varijabla naziv="DomainObject.Predmet.ProtustrankaFormatedWithAdressOIB_1"> PROSPERITAS d.o.o. za poslovno savjetovanje, OIB 84799052922, Žaborićka 3 C , 22000 Šibenik</derivirana_varijabla>
  </DomainObject.Predmet.ProtustrankaFormatedWithAdressOIB>
  <DomainObject.Predmet.ProtustrankaWithAdress>
    <izvorni_sadrzaj>PROSPERITAS d.o.o. za poslovno savjetovanje Žaborićka 3 C , 22000 Šibenik</izvorni_sadrzaj>
    <derivirana_varijabla naziv="DomainObject.Predmet.ProtustrankaWithAdress_1">PROSPERITAS d.o.o. za poslovno savjetovanje Žaborićka 3 C , 22000 Šibenik</derivirana_varijabla>
  </DomainObject.Predmet.ProtustrankaWithAdress>
  <DomainObject.Predmet.ProtustrankaWithAdressOIB>
    <izvorni_sadrzaj>PROSPERITAS d.o.o. za poslovno savjetovanje, OIB 84799052922, Žaborićka 3 C , 22000 Šibenik</izvorni_sadrzaj>
    <derivirana_varijabla naziv="DomainObject.Predmet.ProtustrankaWithAdressOIB_1">PROSPERITAS d.o.o. za poslovno savjetovanje, OIB 84799052922, Žaborićka 3 C , 22000 Šibenik</derivirana_varijabla>
  </DomainObject.Predmet.ProtustrankaWithAdressOIB>
  <DomainObject.Predmet.ProtustrankaNazivFormated>
    <izvorni_sadrzaj>PROSPERITAS d.o.o. za poslovno savjetovanje</izvorni_sadrzaj>
    <derivirana_varijabla naziv="DomainObject.Predmet.ProtustrankaNazivFormated_1">PROSPERITAS d.o.o. za poslovno savjetovanje</derivirana_varijabla>
  </DomainObject.Predmet.ProtustrankaNazivFormated>
  <DomainObject.Predmet.ProtustrankaNazivFormatedOIB>
    <izvorni_sadrzaj>PROSPERITAS d.o.o. za poslovno savjetovanje, OIB 84799052922</izvorni_sadrzaj>
    <derivirana_varijabla naziv="DomainObject.Predmet.ProtustrankaNazivFormatedOIB_1">PROSPERITAS d.o.o. za poslovno savjetovanje, OIB 84799052922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PROSPERITAS d.o.o. za poslovno savjetovanje</item>
    </izvorni_sadrzaj>
    <derivirana_varijabla naziv="DomainObject.Predmet.ProtuStrankaListFormated_1">
      <item>PROSPERITAS d.o.o. za poslovno savjetovanje</item>
    </derivirana_varijabla>
  </DomainObject.Predmet.ProtuStrankaListFormated>
  <DomainObject.Predmet.ProtuStrankaListFormatedOIB>
    <izvorni_sadrzaj>
      <item>PROSPERITAS d.o.o. za poslovno savjetovanje, OIB 84799052922</item>
    </izvorni_sadrzaj>
    <derivirana_varijabla naziv="DomainObject.Predmet.ProtuStrankaListFormatedOIB_1">
      <item>PROSPERITAS d.o.o. za poslovno savjetovanje, OIB 84799052922</item>
    </derivirana_varijabla>
  </DomainObject.Predmet.ProtuStrankaListFormatedOIB>
  <DomainObject.Predmet.ProtuStrankaListFormatedWithAdress>
    <izvorni_sadrzaj>
      <item>PROSPERITAS d.o.o. za poslovno savjetovanje, Žaborićka 3 C , 22000 Šibenik</item>
    </izvorni_sadrzaj>
    <derivirana_varijabla naziv="DomainObject.Predmet.ProtuStrankaListFormatedWithAdress_1">
      <item>PROSPERITAS d.o.o. za poslovno savjetovanje, Žaborićka 3 C , 22000 Šibenik</item>
    </derivirana_varijabla>
  </DomainObject.Predmet.ProtuStrankaListFormatedWithAdress>
  <DomainObject.Predmet.ProtuStrankaListFormatedWithAdressOIB>
    <izvorni_sadrzaj>
      <item>PROSPERITAS d.o.o. za poslovno savjetovanje, OIB 84799052922, Žaborićka 3 C , 22000 Šibenik</item>
    </izvorni_sadrzaj>
    <derivirana_varijabla naziv="DomainObject.Predmet.ProtuStrankaListFormatedWithAdressOIB_1">
      <item>PROSPERITAS d.o.o. za poslovno savjetovanje, OIB 84799052922, Žaborićka 3 C , 22000 Šibenik</item>
    </derivirana_varijabla>
  </DomainObject.Predmet.ProtuStrankaListFormatedWithAdressOIB>
  <DomainObject.Predmet.ProtuStrankaListNazivFormated>
    <izvorni_sadrzaj>
      <item>PROSPERITAS d.o.o. za poslovno savjetovanje</item>
    </izvorni_sadrzaj>
    <derivirana_varijabla naziv="DomainObject.Predmet.ProtuStrankaListNazivFormated_1">
      <item>PROSPERITAS d.o.o. za poslovno savjetovanje</item>
    </derivirana_varijabla>
  </DomainObject.Predmet.ProtuStrankaListNazivFormated>
  <DomainObject.Predmet.ProtuStrankaListNazivFormatedOIB>
    <izvorni_sadrzaj>
      <item>PROSPERITAS d.o.o. za poslovno savjetovanje, OIB 84799052922</item>
    </izvorni_sadrzaj>
    <derivirana_varijabla naziv="DomainObject.Predmet.ProtuStrankaListNazivFormatedOIB_1">
      <item>PROSPERITAS d.o.o. za poslovno savjetovanje, OIB 84799052922</item>
    </derivirana_varijabla>
  </DomainObject.Predmet.ProtuStrankaListNazivFormatedOIB>
  <DomainObject.Predmet.OstaliListFormated>
    <izvorni_sadrzaj>
      <item>Senka Ramljak</item>
    </izvorni_sadrzaj>
    <derivirana_varijabla naziv="DomainObject.Predmet.OstaliListFormated_1">
      <item>Senka Ramljak</item>
    </derivirana_varijabla>
  </DomainObject.Predmet.OstaliListFormated>
  <DomainObject.Predmet.OstaliListFormatedOIB>
    <izvorni_sadrzaj>
      <item>Senka Ramljak, OIB 08141205515</item>
    </izvorni_sadrzaj>
    <derivirana_varijabla naziv="DomainObject.Predmet.OstaliListFormatedOIB_1">
      <item>Senka Ramljak, OIB 08141205515</item>
    </derivirana_varijabla>
  </DomainObject.Predmet.OstaliListFormatedOIB>
  <DomainObject.Predmet.OstaliListFormatedWithAdress>
    <izvorni_sadrzaj>
      <item>Senka Ramljak, Glavičine 32, 22000 Brodarica</item>
    </izvorni_sadrzaj>
    <derivirana_varijabla naziv="DomainObject.Predmet.OstaliListFormatedWithAdress_1">
      <item>Senka Ramljak, Glavičine 32, 22000 Brodarica</item>
    </derivirana_varijabla>
  </DomainObject.Predmet.OstaliListFormatedWithAdress>
  <DomainObject.Predmet.OstaliListFormatedWithAdressOIB>
    <izvorni_sadrzaj>
      <item>Senka Ramljak, OIB 08141205515, Glavičine 32, 22000 Brodarica</item>
    </izvorni_sadrzaj>
    <derivirana_varijabla naziv="DomainObject.Predmet.OstaliListFormatedWithAdressOIB_1">
      <item>Senka Ramljak, OIB 08141205515, Glavičine 32, 22000 Brodarica</item>
    </derivirana_varijabla>
  </DomainObject.Predmet.OstaliListFormatedWithAdressOIB>
  <DomainObject.Predmet.OstaliListNazivFormated>
    <izvorni_sadrzaj>
      <item>Senka Ramljak</item>
    </izvorni_sadrzaj>
    <derivirana_varijabla naziv="DomainObject.Predmet.OstaliListNazivFormated_1">
      <item>Senka Ramljak</item>
    </derivirana_varijabla>
  </DomainObject.Predmet.OstaliListNazivFormated>
  <DomainObject.Predmet.OstaliListNazivFormatedOIB>
    <izvorni_sadrzaj>
      <item>Senka Ramljak, OIB 08141205515</item>
    </izvorni_sadrzaj>
    <derivirana_varijabla naziv="DomainObject.Predmet.OstaliListNazivFormatedOIB_1">
      <item>Senka Ramljak, OIB 08141205515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PROSPERITAS d.o.o. za poslovno savjetovanje</izvorni_sadrzaj>
    <derivirana_varijabla naziv="DomainObject.Predmet.ProtustrankaIDrugi_1">PROSPERITAS d.o.o. za poslovno savjetovanje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PROSPERITAS d.o.o. za poslovno savjetovanje, OIB 84799052922, Žaborićka 3 C , 22000 Šibenik</izvorni_sadrzaj>
    <derivirana_varijabla naziv="DomainObject.Predmet.ProtustrankaIDrugiAdressOIB_1">PROSPERITAS d.o.o. za poslovno savjetovanje, OIB 84799052922, Žaborićka 3 C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PROSPERITAS d.o.o. za poslovno savjetovanje</item>
      <item>Senka Ramljak</item>
    </izvorni_sadrzaj>
    <derivirana_varijabla naziv="DomainObject.Predmet.SudioniciListNaziv_1">
      <item>FINA - Podružnica Šibenik</item>
      <item>PROSPERITAS d.o.o. za poslovno savjetovanje</item>
      <item>Senka Ramljak</item>
    </derivirana_varijabla>
  </DomainObject.Predmet.SudioniciListNaziv>
  <DomainObject.Predmet.SudioniciListAdressOIB>
    <izvorni_sadrzaj>
      <item>FINA - Podružnica Šibenik, OIB 85821130368, Perivoj L. Marune 1,22000 Šibenik</item>
      <item>PROSPERITAS d.o.o. za poslovno savjetovanje, OIB 84799052922, Žaborićka 3 C ,22000 Šibenik</item>
      <item>Senka Ramljak, OIB 08141205515, Glavičine 32,22000 Brodarica</item>
    </izvorni_sadrzaj>
    <derivirana_varijabla naziv="DomainObject.Predmet.SudioniciListAdressOIB_1">
      <item>FINA - Podružnica Šibenik, OIB 85821130368, Perivoj L. Marune 1,22000 Šibenik</item>
      <item>PROSPERITAS d.o.o. za poslovno savjetovanje, OIB 84799052922, Žaborićka 3 C ,22000 Šibenik</item>
      <item>Senka Ramljak, OIB 08141205515, Glavičine 32,22000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84799052922</item>
      <item>, OIB 08141205515</item>
    </izvorni_sadrzaj>
    <derivirana_varijabla naziv="DomainObject.Predmet.SudioniciListNazivOIB_1">
      <item>, OIB 85821130368</item>
      <item>, OIB 84799052922</item>
      <item>, OIB 08141205515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732</properties:Words>
  <properties:Characters>3885</properties:Characters>
  <properties:Lines>104</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2016-10-05T06:45:00Z</dcterms:created>
  <dc:creator>Ardena Bajlo</dc:creator>
  <cp:lastModifiedBy>Martina Kalmeta</cp:lastModifiedBy>
  <cp:lastPrinted>2016-10-05T09:22:00Z</cp:lastPrinted>
  <dcterms:modified xmlns:xsi="http://www.w3.org/2001/XMLSchema-instance" xsi:type="dcterms:W3CDTF">2016-10-05T11:53:00Z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