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b432" w14:paraId="16eb432" w:rsidRDefault="00B803A8" w:rsidR="00B803A8" w:rsidRPr="00706791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  <w:r w:rsidRPr="00706791">
        <w:rPr>
          <w:noProof/>
          <w:sz w:val="22"/>
          <w:szCs w:val="22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706791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706791">
        <w:rPr>
          <w:rFonts w:hAnsi="Times New Roman" w:ascii="Times New Roman"/>
          <w:sz w:val="22"/>
          <w:szCs w:val="22"/>
          <w:lang w:val="hr-HR"/>
        </w:rPr>
        <w:tab/>
      </w:r>
      <w:r w:rsidR="0063777B" w:rsidRPr="00706791">
        <w:rPr>
          <w:rFonts w:hAnsi="Times New Roman" w:ascii="Times New Roman"/>
          <w:sz w:val="22"/>
          <w:szCs w:val="22"/>
          <w:lang w:val="hr-HR"/>
        </w:rPr>
        <w:tab/>
      </w:r>
      <w:r w:rsidR="0063777B" w:rsidRPr="00706791">
        <w:rPr>
          <w:rFonts w:hAnsi="Times New Roman" w:ascii="Times New Roman"/>
          <w:sz w:val="22"/>
          <w:szCs w:val="22"/>
          <w:lang w:val="hr-HR"/>
        </w:rPr>
        <w:tab/>
      </w:r>
      <w:r w:rsidR="0063777B" w:rsidRPr="00706791">
        <w:rPr>
          <w:rFonts w:hAnsi="Times New Roman" w:ascii="Times New Roman"/>
          <w:sz w:val="22"/>
          <w:szCs w:val="22"/>
          <w:lang w:val="hr-HR"/>
        </w:rPr>
        <w:tab/>
      </w:r>
      <w:r w:rsidR="0063777B" w:rsidRPr="00706791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706791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706791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706791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ab/>
      </w:r>
      <w:r w:rsidRPr="00706791">
        <w:rPr>
          <w:rFonts w:hAnsi="Times New Roman" w:ascii="Times New Roman"/>
          <w:sz w:val="22"/>
          <w:szCs w:val="22"/>
          <w:lang w:val="hr-HR"/>
        </w:rPr>
        <w:tab/>
      </w:r>
      <w:r w:rsidRPr="00706791">
        <w:rPr>
          <w:rFonts w:hAnsi="Times New Roman" w:ascii="Times New Roman"/>
          <w:sz w:val="22"/>
          <w:szCs w:val="22"/>
          <w:lang w:val="hr-HR"/>
        </w:rPr>
        <w:tab/>
      </w:r>
      <w:r w:rsidR="00EE23D3" w:rsidRPr="00706791">
        <w:rPr>
          <w:rFonts w:hAnsi="Times New Roman" w:ascii="Times New Roman"/>
          <w:sz w:val="22"/>
          <w:szCs w:val="22"/>
          <w:lang w:val="hr-HR"/>
        </w:rPr>
        <w:t xml:space="preserve">                                        85. St-</w:t>
      </w:r>
      <w:r w:rsidR="002A2640" w:rsidRPr="00706791">
        <w:rPr>
          <w:rFonts w:hAnsi="Times New Roman" w:ascii="Times New Roman"/>
          <w:sz w:val="22"/>
          <w:szCs w:val="22"/>
          <w:lang w:val="hr-HR"/>
        </w:rPr>
        <w:t>919/18</w:t>
      </w:r>
    </w:p>
    <w:p w:rsidRDefault="00EE23D3" w:rsidP="00EE23D3" w:rsidR="00EE23D3" w:rsidRPr="0070679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70679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70679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70679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706791" w:rsidR="00EE23D3" w:rsidRPr="0070679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706791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706791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706791">
        <w:rPr>
          <w:rFonts w:hAnsi="Times New Roman" w:ascii="Times New Roman"/>
          <w:sz w:val="22"/>
          <w:szCs w:val="22"/>
          <w:lang w:val="hr-HR"/>
        </w:rPr>
        <w:t>prijedloga</w:t>
      </w:r>
      <w:r w:rsidRPr="00706791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70679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706791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706791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706791">
        <w:rPr>
          <w:rFonts w:hAnsi="Times New Roman" w:ascii="Times New Roman"/>
          <w:sz w:val="22"/>
          <w:szCs w:val="22"/>
          <w:lang w:val="hr-HR"/>
        </w:rPr>
        <w:t xml:space="preserve">lica grada Vukovara 70, </w:t>
      </w:r>
      <w:proofErr w:type="spellStart"/>
      <w:r w:rsidR="007A72E8" w:rsidRPr="00706791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706791">
        <w:rPr>
          <w:rFonts w:hAnsi="Times New Roman" w:ascii="Times New Roman"/>
          <w:sz w:val="22"/>
          <w:szCs w:val="22"/>
          <w:lang w:val="hr-HR"/>
        </w:rPr>
        <w:t>: 85821130368</w:t>
      </w:r>
      <w:r w:rsidR="00EF633F" w:rsidRPr="00706791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706791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706791">
        <w:rPr>
          <w:rFonts w:hAnsi="Times New Roman" w:ascii="Times New Roman"/>
          <w:sz w:val="22"/>
          <w:szCs w:val="22"/>
          <w:lang w:val="hr-HR"/>
        </w:rPr>
        <w:t>otvaranje</w:t>
      </w:r>
      <w:r w:rsidRPr="00706791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6950B4" w:rsidRPr="00706791">
        <w:rPr>
          <w:rFonts w:hAnsi="Times New Roman" w:ascii="Times New Roman"/>
          <w:sz w:val="22"/>
          <w:szCs w:val="22"/>
          <w:lang w:val="hr-HR"/>
        </w:rPr>
        <w:t xml:space="preserve">SISTEM MM </w:t>
      </w:r>
      <w:proofErr w:type="spellStart"/>
      <w:r w:rsidR="006950B4" w:rsidRPr="00706791">
        <w:rPr>
          <w:rFonts w:hAnsi="Times New Roman" w:ascii="Times New Roman"/>
          <w:sz w:val="22"/>
          <w:szCs w:val="22"/>
          <w:lang w:val="hr-HR"/>
        </w:rPr>
        <w:t>SESVETE</w:t>
      </w:r>
      <w:proofErr w:type="spellEnd"/>
      <w:r w:rsidR="006950B4" w:rsidRPr="00706791">
        <w:rPr>
          <w:rFonts w:hAnsi="Times New Roman" w:ascii="Times New Roman"/>
          <w:sz w:val="22"/>
          <w:szCs w:val="22"/>
          <w:lang w:val="hr-HR"/>
        </w:rPr>
        <w:t xml:space="preserve"> d.o.o., </w:t>
      </w:r>
      <w:proofErr w:type="spellStart"/>
      <w:r w:rsidR="006950B4" w:rsidRPr="00706791">
        <w:rPr>
          <w:rFonts w:hAnsi="Times New Roman" w:ascii="Times New Roman"/>
          <w:sz w:val="22"/>
          <w:szCs w:val="22"/>
        </w:rPr>
        <w:t>Sesvete</w:t>
      </w:r>
      <w:proofErr w:type="spellEnd"/>
      <w:r w:rsidR="006950B4" w:rsidRPr="00706791">
        <w:rPr>
          <w:rFonts w:hAnsi="Times New Roman" w:ascii="Times New Roman"/>
          <w:sz w:val="22"/>
          <w:szCs w:val="22"/>
        </w:rPr>
        <w:t xml:space="preserve">, </w:t>
      </w:r>
      <w:r w:rsidR="006950B4" w:rsidRPr="00706791">
        <w:rPr>
          <w:rFonts w:hAnsi="Times New Roman" w:ascii="Times New Roman"/>
          <w:sz w:val="22"/>
          <w:szCs w:val="22"/>
        </w:rPr>
        <w:br/>
        <w:t xml:space="preserve">M. </w:t>
      </w:r>
      <w:proofErr w:type="spellStart"/>
      <w:r w:rsidR="006950B4" w:rsidRPr="00706791">
        <w:rPr>
          <w:rFonts w:hAnsi="Times New Roman" w:ascii="Times New Roman"/>
          <w:sz w:val="22"/>
          <w:szCs w:val="22"/>
        </w:rPr>
        <w:t>Stančića</w:t>
      </w:r>
      <w:proofErr w:type="spellEnd"/>
      <w:r w:rsidR="006950B4" w:rsidRPr="00706791">
        <w:rPr>
          <w:rFonts w:hAnsi="Times New Roman" w:ascii="Times New Roman"/>
          <w:sz w:val="22"/>
          <w:szCs w:val="22"/>
        </w:rPr>
        <w:t xml:space="preserve"> 4, </w:t>
      </w:r>
      <w:proofErr w:type="spellStart"/>
      <w:r w:rsidR="006950B4" w:rsidRPr="00706791">
        <w:rPr>
          <w:rFonts w:hAnsi="Times New Roman" w:ascii="Times New Roman"/>
          <w:sz w:val="22"/>
          <w:szCs w:val="22"/>
        </w:rPr>
        <w:t>OIB</w:t>
      </w:r>
      <w:proofErr w:type="spellEnd"/>
      <w:r w:rsidR="006950B4" w:rsidRPr="00706791">
        <w:rPr>
          <w:rFonts w:hAnsi="Times New Roman" w:ascii="Times New Roman"/>
          <w:sz w:val="22"/>
          <w:szCs w:val="22"/>
        </w:rPr>
        <w:t xml:space="preserve">: </w:t>
      </w:r>
      <w:r w:rsidR="00D6232F" w:rsidRPr="00706791">
        <w:rPr>
          <w:rFonts w:hAnsi="Times New Roman" w:ascii="Times New Roman"/>
          <w:sz w:val="22"/>
          <w:szCs w:val="22"/>
        </w:rPr>
        <w:t xml:space="preserve">16221447278, </w:t>
      </w:r>
      <w:r w:rsidR="00B740CC" w:rsidRPr="00706791">
        <w:rPr>
          <w:rFonts w:hAnsi="Times New Roman" w:ascii="Times New Roman"/>
          <w:sz w:val="22"/>
          <w:szCs w:val="22"/>
          <w:lang w:val="hr-HR"/>
        </w:rPr>
        <w:t>1</w:t>
      </w:r>
      <w:r w:rsidR="00D6232F" w:rsidRPr="00706791">
        <w:rPr>
          <w:rFonts w:hAnsi="Times New Roman" w:ascii="Times New Roman"/>
          <w:sz w:val="22"/>
          <w:szCs w:val="22"/>
          <w:lang w:val="hr-HR"/>
        </w:rPr>
        <w:t>9</w:t>
      </w:r>
      <w:r w:rsidRPr="00706791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6232F" w:rsidRPr="00706791">
        <w:rPr>
          <w:rFonts w:hAnsi="Times New Roman" w:ascii="Times New Roman"/>
          <w:sz w:val="22"/>
          <w:szCs w:val="22"/>
          <w:lang w:val="hr-HR"/>
        </w:rPr>
        <w:t xml:space="preserve">travnja </w:t>
      </w:r>
      <w:r w:rsidRPr="00706791">
        <w:rPr>
          <w:rFonts w:hAnsi="Times New Roman" w:ascii="Times New Roman"/>
          <w:sz w:val="22"/>
          <w:szCs w:val="22"/>
          <w:lang w:val="hr-HR"/>
        </w:rPr>
        <w:t>201</w:t>
      </w:r>
      <w:r w:rsidR="00D6232F" w:rsidRPr="00706791">
        <w:rPr>
          <w:rFonts w:hAnsi="Times New Roman" w:ascii="Times New Roman"/>
          <w:sz w:val="22"/>
          <w:szCs w:val="22"/>
          <w:lang w:val="hr-HR"/>
        </w:rPr>
        <w:t>8</w:t>
      </w:r>
      <w:r w:rsidRPr="00706791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8957BC" w:rsidR="00D6232F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ab/>
      </w:r>
      <w:r w:rsidRPr="00706791">
        <w:rPr>
          <w:rFonts w:hAnsi="Times New Roman" w:ascii="Times New Roman"/>
          <w:sz w:val="22"/>
          <w:szCs w:val="22"/>
          <w:lang w:val="hr-HR"/>
        </w:rPr>
        <w:tab/>
      </w:r>
      <w:r w:rsidRPr="00706791">
        <w:rPr>
          <w:rFonts w:hAnsi="Times New Roman" w:ascii="Times New Roman"/>
          <w:sz w:val="22"/>
          <w:szCs w:val="22"/>
          <w:lang w:val="hr-HR"/>
        </w:rPr>
        <w:tab/>
      </w:r>
      <w:r w:rsidRPr="00706791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D6232F" w:rsidR="008957BC" w:rsidRPr="0070679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06791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CF740A" w:rsidRPr="00706791">
        <w:rPr>
          <w:rFonts w:hAnsi="Times New Roman" w:ascii="Times New Roman"/>
          <w:sz w:val="22"/>
          <w:szCs w:val="22"/>
          <w:lang w:val="hr-HR"/>
        </w:rPr>
        <w:t xml:space="preserve">SISTEM MM </w:t>
      </w:r>
      <w:proofErr w:type="spellStart"/>
      <w:r w:rsidR="00CF740A" w:rsidRPr="00706791">
        <w:rPr>
          <w:rFonts w:hAnsi="Times New Roman" w:ascii="Times New Roman"/>
          <w:sz w:val="22"/>
          <w:szCs w:val="22"/>
          <w:lang w:val="hr-HR"/>
        </w:rPr>
        <w:t>SESVETE</w:t>
      </w:r>
      <w:proofErr w:type="spellEnd"/>
      <w:r w:rsidR="00CF740A" w:rsidRPr="00706791">
        <w:rPr>
          <w:rFonts w:hAnsi="Times New Roman" w:ascii="Times New Roman"/>
          <w:sz w:val="22"/>
          <w:szCs w:val="22"/>
          <w:lang w:val="hr-HR"/>
        </w:rPr>
        <w:t xml:space="preserve"> d.o.o., </w:t>
      </w:r>
      <w:proofErr w:type="spellStart"/>
      <w:r w:rsidR="00CF740A" w:rsidRPr="00706791">
        <w:rPr>
          <w:rFonts w:hAnsi="Times New Roman" w:ascii="Times New Roman"/>
          <w:sz w:val="22"/>
          <w:szCs w:val="22"/>
        </w:rPr>
        <w:t>Sesvete</w:t>
      </w:r>
      <w:proofErr w:type="spellEnd"/>
      <w:r w:rsidR="00CF740A" w:rsidRPr="00706791">
        <w:rPr>
          <w:rFonts w:hAnsi="Times New Roman" w:ascii="Times New Roman"/>
          <w:sz w:val="22"/>
          <w:szCs w:val="22"/>
        </w:rPr>
        <w:t xml:space="preserve">, </w:t>
      </w:r>
      <w:r w:rsidR="00CF740A" w:rsidRPr="00706791">
        <w:rPr>
          <w:rFonts w:hAnsi="Times New Roman" w:ascii="Times New Roman"/>
          <w:sz w:val="22"/>
          <w:szCs w:val="22"/>
        </w:rPr>
        <w:br/>
        <w:t xml:space="preserve">M. </w:t>
      </w:r>
      <w:proofErr w:type="spellStart"/>
      <w:r w:rsidR="00CF740A" w:rsidRPr="00706791">
        <w:rPr>
          <w:rFonts w:hAnsi="Times New Roman" w:ascii="Times New Roman"/>
          <w:sz w:val="22"/>
          <w:szCs w:val="22"/>
        </w:rPr>
        <w:t>Stančića</w:t>
      </w:r>
      <w:proofErr w:type="spellEnd"/>
      <w:r w:rsidR="00CF740A" w:rsidRPr="00706791">
        <w:rPr>
          <w:rFonts w:hAnsi="Times New Roman" w:ascii="Times New Roman"/>
          <w:sz w:val="22"/>
          <w:szCs w:val="22"/>
        </w:rPr>
        <w:t xml:space="preserve"> 4, </w:t>
      </w:r>
      <w:proofErr w:type="spellStart"/>
      <w:r w:rsidR="00CF740A" w:rsidRPr="00706791">
        <w:rPr>
          <w:rFonts w:hAnsi="Times New Roman" w:ascii="Times New Roman"/>
          <w:sz w:val="22"/>
          <w:szCs w:val="22"/>
        </w:rPr>
        <w:t>OIB</w:t>
      </w:r>
      <w:proofErr w:type="spellEnd"/>
      <w:r w:rsidR="00CF740A" w:rsidRPr="00706791">
        <w:rPr>
          <w:rFonts w:hAnsi="Times New Roman" w:ascii="Times New Roman"/>
          <w:sz w:val="22"/>
          <w:szCs w:val="22"/>
        </w:rPr>
        <w:t>: 16221447278</w:t>
      </w:r>
      <w:r w:rsidRPr="00706791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957BC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ab/>
      </w:r>
      <w:r w:rsidRPr="00706791">
        <w:rPr>
          <w:rFonts w:hAnsi="Times New Roman" w:ascii="Times New Roman"/>
          <w:sz w:val="22"/>
          <w:szCs w:val="22"/>
          <w:lang w:val="hr-HR"/>
        </w:rPr>
        <w:tab/>
      </w:r>
      <w:r w:rsidRPr="00706791">
        <w:rPr>
          <w:rFonts w:hAnsi="Times New Roman" w:ascii="Times New Roman"/>
          <w:sz w:val="22"/>
          <w:szCs w:val="22"/>
          <w:lang w:val="hr-HR"/>
        </w:rPr>
        <w:tab/>
      </w:r>
      <w:r w:rsidRPr="00706791">
        <w:rPr>
          <w:rFonts w:hAnsi="Times New Roman" w:ascii="Times New Roman"/>
          <w:sz w:val="22"/>
          <w:szCs w:val="22"/>
          <w:lang w:val="hr-HR"/>
        </w:rPr>
        <w:tab/>
      </w:r>
      <w:r w:rsidRPr="00706791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70679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706791">
        <w:rPr>
          <w:rFonts w:hAnsi="Times New Roman" w:ascii="Times New Roman"/>
          <w:sz w:val="22"/>
          <w:szCs w:val="22"/>
          <w:lang w:val="hr-HR"/>
        </w:rPr>
        <w:t>podnijela</w:t>
      </w:r>
      <w:r w:rsidRPr="0070679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4321A" w:rsidRPr="00706791"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EB055B" w:rsidRPr="00706791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706791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04321A" w:rsidRPr="00706791">
        <w:rPr>
          <w:rFonts w:hAnsi="Times New Roman" w:ascii="Times New Roman"/>
          <w:sz w:val="22"/>
          <w:szCs w:val="22"/>
          <w:lang w:val="hr-HR"/>
        </w:rPr>
        <w:t xml:space="preserve">SISTEM MM </w:t>
      </w:r>
      <w:proofErr w:type="spellStart"/>
      <w:r w:rsidR="0004321A" w:rsidRPr="00706791">
        <w:rPr>
          <w:rFonts w:hAnsi="Times New Roman" w:ascii="Times New Roman"/>
          <w:sz w:val="22"/>
          <w:szCs w:val="22"/>
          <w:lang w:val="hr-HR"/>
        </w:rPr>
        <w:t>SESVETE</w:t>
      </w:r>
      <w:proofErr w:type="spellEnd"/>
      <w:r w:rsidR="0004321A" w:rsidRPr="00706791">
        <w:rPr>
          <w:rFonts w:hAnsi="Times New Roman" w:ascii="Times New Roman"/>
          <w:sz w:val="22"/>
          <w:szCs w:val="22"/>
          <w:lang w:val="hr-HR"/>
        </w:rPr>
        <w:t xml:space="preserve"> d.o.o., </w:t>
      </w:r>
      <w:proofErr w:type="spellStart"/>
      <w:r w:rsidR="0004321A" w:rsidRPr="00706791">
        <w:rPr>
          <w:rFonts w:hAnsi="Times New Roman" w:ascii="Times New Roman"/>
          <w:sz w:val="22"/>
          <w:szCs w:val="22"/>
        </w:rPr>
        <w:t>Sesvete</w:t>
      </w:r>
      <w:proofErr w:type="spellEnd"/>
      <w:r w:rsidR="0004321A" w:rsidRPr="00706791">
        <w:rPr>
          <w:rFonts w:hAnsi="Times New Roman" w:ascii="Times New Roman"/>
          <w:sz w:val="22"/>
          <w:szCs w:val="22"/>
        </w:rPr>
        <w:t xml:space="preserve">, M. </w:t>
      </w:r>
      <w:proofErr w:type="spellStart"/>
      <w:r w:rsidR="0004321A" w:rsidRPr="00706791">
        <w:rPr>
          <w:rFonts w:hAnsi="Times New Roman" w:ascii="Times New Roman"/>
          <w:sz w:val="22"/>
          <w:szCs w:val="22"/>
        </w:rPr>
        <w:t>Stančića</w:t>
      </w:r>
      <w:proofErr w:type="spellEnd"/>
      <w:r w:rsidR="0004321A" w:rsidRPr="00706791">
        <w:rPr>
          <w:rFonts w:hAnsi="Times New Roman" w:ascii="Times New Roman"/>
          <w:sz w:val="22"/>
          <w:szCs w:val="22"/>
        </w:rPr>
        <w:t xml:space="preserve"> 4, </w:t>
      </w:r>
      <w:proofErr w:type="spellStart"/>
      <w:r w:rsidR="0004321A" w:rsidRPr="00706791">
        <w:rPr>
          <w:rFonts w:hAnsi="Times New Roman" w:ascii="Times New Roman"/>
          <w:sz w:val="22"/>
          <w:szCs w:val="22"/>
        </w:rPr>
        <w:t>OIB</w:t>
      </w:r>
      <w:proofErr w:type="spellEnd"/>
      <w:r w:rsidR="0004321A" w:rsidRPr="00706791">
        <w:rPr>
          <w:rFonts w:hAnsi="Times New Roman" w:ascii="Times New Roman"/>
          <w:sz w:val="22"/>
          <w:szCs w:val="22"/>
        </w:rPr>
        <w:t>: 16221447278</w:t>
      </w:r>
      <w:r w:rsidR="00706791" w:rsidRPr="00706791">
        <w:rPr>
          <w:rFonts w:hAnsi="Times New Roman" w:ascii="Times New Roman"/>
          <w:sz w:val="22"/>
          <w:szCs w:val="22"/>
        </w:rPr>
        <w:t>,</w:t>
      </w:r>
      <w:r w:rsidR="007F2DAF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A503BB" w:rsidRPr="00706791">
        <w:rPr>
          <w:rFonts w:hAnsi="Times New Roman" w:ascii="Times New Roman"/>
          <w:sz w:val="22"/>
          <w:szCs w:val="22"/>
          <w:lang w:val="hr-HR"/>
        </w:rPr>
        <w:t>na</w:t>
      </w:r>
      <w:proofErr w:type="gramEnd"/>
      <w:r w:rsidR="00A503BB" w:rsidRPr="00706791">
        <w:rPr>
          <w:rFonts w:hAnsi="Times New Roman" w:ascii="Times New Roman"/>
          <w:sz w:val="22"/>
          <w:szCs w:val="22"/>
          <w:lang w:val="hr-HR"/>
        </w:rPr>
        <w:t xml:space="preserve"> temelju odredbe čl. </w:t>
      </w:r>
      <w:r w:rsidR="007E472A" w:rsidRPr="00706791">
        <w:rPr>
          <w:rFonts w:hAnsi="Times New Roman" w:ascii="Times New Roman"/>
          <w:sz w:val="22"/>
          <w:szCs w:val="22"/>
          <w:lang w:val="hr-HR"/>
        </w:rPr>
        <w:t>110</w:t>
      </w:r>
      <w:r w:rsidR="00A503BB" w:rsidRPr="00706791">
        <w:rPr>
          <w:rFonts w:hAnsi="Times New Roman" w:ascii="Times New Roman"/>
          <w:sz w:val="22"/>
          <w:szCs w:val="22"/>
          <w:lang w:val="hr-HR"/>
        </w:rPr>
        <w:t>. st. 1. Stečajnog zakona (“Narodne</w:t>
      </w:r>
      <w:r w:rsidR="004344EC" w:rsidRPr="00706791">
        <w:rPr>
          <w:rFonts w:hAnsi="Times New Roman" w:ascii="Times New Roman"/>
          <w:sz w:val="22"/>
          <w:szCs w:val="22"/>
          <w:lang w:val="hr-HR"/>
        </w:rPr>
        <w:t xml:space="preserve"> novine” broj 71/15</w:t>
      </w:r>
      <w:r w:rsidR="00CF0A0D">
        <w:rPr>
          <w:rFonts w:hAnsi="Times New Roman" w:ascii="Times New Roman"/>
          <w:sz w:val="22"/>
          <w:szCs w:val="22"/>
          <w:lang w:val="hr-HR"/>
        </w:rPr>
        <w:t xml:space="preserve"> i 104/17</w:t>
      </w:r>
      <w:r w:rsidR="004344EC" w:rsidRPr="00706791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706791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706791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706791">
        <w:rPr>
          <w:rFonts w:hAnsi="Times New Roman" w:ascii="Times New Roman"/>
          <w:sz w:val="22"/>
          <w:szCs w:val="22"/>
          <w:lang w:val="hr-HR"/>
        </w:rPr>
        <w:t>.</w:t>
      </w:r>
    </w:p>
    <w:p w:rsidRDefault="0032194F" w:rsidP="00BB5471" w:rsidR="00BB5471" w:rsidRPr="0070679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 podnesak od 18. travnja 2018. (list 4. spisa), dužnik je dostavio </w:t>
      </w:r>
      <w:r w:rsidR="00443FAE" w:rsidRPr="00706791">
        <w:rPr>
          <w:rFonts w:hAnsi="Times New Roman" w:ascii="Times New Roman"/>
          <w:sz w:val="22"/>
          <w:szCs w:val="22"/>
          <w:lang w:val="hr-HR"/>
        </w:rPr>
        <w:t xml:space="preserve">Potvrdu o </w:t>
      </w:r>
      <w:r>
        <w:rPr>
          <w:rFonts w:hAnsi="Times New Roman" w:ascii="Times New Roman"/>
          <w:sz w:val="22"/>
          <w:szCs w:val="22"/>
          <w:lang w:val="hr-HR"/>
        </w:rPr>
        <w:t xml:space="preserve">blokadi računa i novčanih sredstava (list 5. spisa). Uvidom u navedenu Potvrdu utvrđeno je kako na dan 13. travnja 2018. dužnik nema nepodmirenih obveza i da </w:t>
      </w:r>
      <w:r w:rsidR="004C1A9C" w:rsidRPr="00706791">
        <w:rPr>
          <w:rFonts w:hAnsi="Times New Roman" w:ascii="Times New Roman"/>
          <w:sz w:val="22"/>
          <w:szCs w:val="22"/>
          <w:lang w:val="hr-HR"/>
        </w:rPr>
        <w:t>dužnikov račun nije blokiran.</w:t>
      </w:r>
      <w:r w:rsidR="002C0B56" w:rsidRPr="0070679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 w:rsidRPr="00706791">
        <w:rPr>
          <w:rFonts w:hAnsi="Times New Roman" w:ascii="Times New Roman"/>
          <w:sz w:val="22"/>
          <w:szCs w:val="22"/>
          <w:lang w:val="hr-HR"/>
        </w:rPr>
        <w:t xml:space="preserve">Posljedično, sud je utvrdio da </w:t>
      </w:r>
      <w:r w:rsidR="00EB1BE9"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BE69E5" w:rsidRPr="00706791">
        <w:rPr>
          <w:rFonts w:hAnsi="Times New Roman" w:ascii="Times New Roman"/>
          <w:sz w:val="22"/>
          <w:szCs w:val="22"/>
          <w:lang w:val="hr-HR"/>
        </w:rPr>
        <w:t xml:space="preserve">dužnik postao sposoban za plaćanje </w:t>
      </w:r>
      <w:r w:rsidR="005A5DF5" w:rsidRPr="00706791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706791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 w:rsidRPr="00706791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70679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706791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706791">
        <w:rPr>
          <w:rFonts w:hAnsi="Times New Roman" w:ascii="Times New Roman"/>
          <w:sz w:val="22"/>
          <w:szCs w:val="22"/>
          <w:lang w:val="hr-HR"/>
        </w:rPr>
        <w:t xml:space="preserve">čl. 128. st. 9. </w:t>
      </w:r>
      <w:proofErr w:type="spellStart"/>
      <w:r w:rsidR="00BB5471" w:rsidRPr="00706791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706791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706791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70679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706791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706791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70679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70679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 xml:space="preserve">U Zagrebu </w:t>
      </w:r>
      <w:r w:rsidR="0032194F" w:rsidRPr="00706791">
        <w:rPr>
          <w:rFonts w:hAnsi="Times New Roman" w:ascii="Times New Roman"/>
          <w:sz w:val="22"/>
          <w:szCs w:val="22"/>
          <w:lang w:val="hr-HR"/>
        </w:rPr>
        <w:t>19. travnja 2018</w:t>
      </w:r>
      <w:r w:rsidR="00BD5CF6" w:rsidRPr="00706791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706791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706791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706791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706791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7B7AFC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70679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3648A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3648AF">
        <w:rPr>
          <w:rFonts w:hAnsi="Times New Roman" w:ascii="Times New Roman"/>
          <w:sz w:val="22"/>
          <w:szCs w:val="22"/>
          <w:lang w:val="hr-HR"/>
        </w:rPr>
        <w:t>UPUTA O PRAVNOM LIJEKU</w:t>
      </w:r>
    </w:p>
    <w:p w:rsidRDefault="00EE23D3" w:rsidP="00EE23D3" w:rsidR="00EE23D3" w:rsidRPr="0070679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06791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EB1BE9">
        <w:rPr>
          <w:rFonts w:hAnsi="Times New Roman" w:ascii="Times New Roman"/>
          <w:sz w:val="22"/>
          <w:szCs w:val="22"/>
          <w:lang w:val="hr-HR"/>
        </w:rPr>
        <w:t>od dostave</w:t>
      </w:r>
      <w:r w:rsidRPr="00706791">
        <w:rPr>
          <w:rFonts w:hAnsi="Times New Roman" w:ascii="Times New Roman"/>
          <w:sz w:val="22"/>
          <w:szCs w:val="22"/>
          <w:lang w:val="hr-HR"/>
        </w:rPr>
        <w:t xml:space="preserve"> rješenja, a ulaže se putem ovog suda u 2 primjerka za sud i po 1 za svaku protivnu stranku. </w:t>
      </w:r>
      <w:r w:rsidR="00EB1BE9">
        <w:rPr>
          <w:rFonts w:hAnsi="Times New Roman" w:ascii="Times New Roman"/>
          <w:sz w:val="22"/>
          <w:szCs w:val="22"/>
          <w:lang w:val="hr-HR"/>
        </w:rPr>
        <w:t xml:space="preserve">Dostava se smatra obavljenom istekom osmoga dana od dana objave ovog rješenja na mrežnoj stranici e-oglasna ploča Trgovačkog suda u Zagrebu (čl. 12. st. 1. </w:t>
      </w:r>
      <w:proofErr w:type="spellStart"/>
      <w:r w:rsidR="00EB1BE9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EB1BE9">
        <w:rPr>
          <w:rFonts w:hAnsi="Times New Roman" w:ascii="Times New Roman"/>
          <w:sz w:val="22"/>
          <w:szCs w:val="22"/>
          <w:lang w:val="hr-HR"/>
        </w:rPr>
        <w:t>).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B7AFC" w:rsidR="007B7AFC" w:rsidRPr="0070679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B7AFC" w:rsidP="007B7AFC" w:rsidR="007B7AF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7B7AFC" w:rsidP="007B7AFC" w:rsidR="006C314D" w:rsidRPr="00706791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  <w:lang w:val="hr-HR"/>
        </w:rPr>
        <w:t xml:space="preserve">Katarina </w:t>
      </w:r>
      <w:proofErr w:type="spellStart"/>
      <w:r>
        <w:rPr>
          <w:rFonts w:hAnsi="Times New Roman" w:ascii="Times New Roman"/>
          <w:szCs w:val="24"/>
          <w:lang w:val="hr-HR"/>
        </w:rPr>
        <w:t>Drndelić</w:t>
      </w:r>
      <w:proofErr w:type="spellEnd"/>
    </w:p>
    <w:sectPr w:rsidSect="005938F3" w:rsidR="006C314D" w:rsidRPr="00706791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2194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21A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A2640"/>
    <w:rsid w:val="002C0B56"/>
    <w:rsid w:val="002C147D"/>
    <w:rsid w:val="002D0142"/>
    <w:rsid w:val="002E02D4"/>
    <w:rsid w:val="00302FCB"/>
    <w:rsid w:val="00315913"/>
    <w:rsid w:val="0032194F"/>
    <w:rsid w:val="00324D4E"/>
    <w:rsid w:val="00325BC7"/>
    <w:rsid w:val="00327E9E"/>
    <w:rsid w:val="003406C1"/>
    <w:rsid w:val="00340E22"/>
    <w:rsid w:val="003474BF"/>
    <w:rsid w:val="0036028F"/>
    <w:rsid w:val="003622FC"/>
    <w:rsid w:val="003648AF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50B4"/>
    <w:rsid w:val="006A36FF"/>
    <w:rsid w:val="006A5185"/>
    <w:rsid w:val="006C314D"/>
    <w:rsid w:val="006D0D15"/>
    <w:rsid w:val="006E488E"/>
    <w:rsid w:val="006F1FA2"/>
    <w:rsid w:val="006F2DB4"/>
    <w:rsid w:val="006F49EF"/>
    <w:rsid w:val="00706791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B7AFC"/>
    <w:rsid w:val="007C17B7"/>
    <w:rsid w:val="007C6968"/>
    <w:rsid w:val="007E472A"/>
    <w:rsid w:val="007F2DAF"/>
    <w:rsid w:val="00804319"/>
    <w:rsid w:val="00822F94"/>
    <w:rsid w:val="008335A9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0A0D"/>
    <w:rsid w:val="00CF2939"/>
    <w:rsid w:val="00CF740A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6232F"/>
    <w:rsid w:val="00D714C9"/>
    <w:rsid w:val="00D80F6A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B1BE9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AF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AF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AF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AF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AF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AF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AF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AF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4199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7591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1676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8303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13618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9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900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22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641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962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St-919/2018-5</izvorni_sadrzaj>
    <derivirana_varijabla naziv="DomainObject.Oznaka_1">St-919/2018-5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2018.</izvorni_sadrzaj>
    <derivirana_varijabla naziv="DomainObject.Predmet.DatumRjesavanja_1">19.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St-919/2018</izvorni_sadrzaj>
    <derivirana_varijabla naziv="DomainObject.Predmet.OznakaBroj_1">St-919/2018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 MM SESVETE, d.o.o.</izvorni_sadrzaj>
    <derivirana_varijabla naziv="DomainObject.Predmet.ProtustrankaFormated_1">  SISTEM MM SESVETE, d.o.o.</derivirana_varijabla>
  </DomainObject.Predmet.ProtustrankaFormated>
  <DomainObject.Predmet.ProtustrankaFormatedOIB>
    <izvorni_sadrzaj>  SISTEM MM SESVETE, d.o.o., OIB 16221447278</izvorni_sadrzaj>
    <derivirana_varijabla naziv="DomainObject.Predmet.ProtustrankaFormatedOIB_1">  SISTEM MM SESVETE, d.o.o., OIB 16221447278</derivirana_varijabla>
  </DomainObject.Predmet.ProtustrankaFormatedOIB>
  <DomainObject.Predmet.ProtustrankaFormatedWithAdress>
    <izvorni_sadrzaj> SISTEM MM SESVETE, d.o.o., M.Stančića 4, 10360 Sesvete</izvorni_sadrzaj>
    <derivirana_varijabla naziv="DomainObject.Predmet.ProtustrankaFormatedWithAdress_1"> SISTEM MM SESVETE, d.o.o., M.Stančića 4, 10360 Sesvete</derivirana_varijabla>
  </DomainObject.Predmet.ProtustrankaFormatedWithAdress>
  <DomainObject.Predmet.ProtustrankaFormatedWithAdressOIB>
    <izvorni_sadrzaj> SISTEM MM SESVETE, d.o.o., OIB 16221447278, M.Stančića 4, 10360 Sesvete</izvorni_sadrzaj>
    <derivirana_varijabla naziv="DomainObject.Predmet.ProtustrankaFormatedWithAdressOIB_1"> SISTEM MM SESVETE, d.o.o., OIB 16221447278, M.Stančića 4, 10360 Sesvete</derivirana_varijabla>
  </DomainObject.Predmet.ProtustrankaFormatedWithAdressOIB>
  <DomainObject.Predmet.ProtustrankaWithAdress>
    <izvorni_sadrzaj>SISTEM MM SESVETE, d.o.o. M.Stančića 4, 10360 Sesvete</izvorni_sadrzaj>
    <derivirana_varijabla naziv="DomainObject.Predmet.ProtustrankaWithAdress_1">SISTEM MM SESVETE, d.o.o. M.Stančića 4, 10360 Sesvete</derivirana_varijabla>
  </DomainObject.Predmet.ProtustrankaWithAdress>
  <DomainObject.Predmet.ProtustrankaWithAdressOIB>
    <izvorni_sadrzaj>SISTEM MM SESVETE, d.o.o., OIB 16221447278, M.Stančića 4, 10360 Sesvete</izvorni_sadrzaj>
    <derivirana_varijabla naziv="DomainObject.Predmet.ProtustrankaWithAdressOIB_1">SISTEM MM SESVETE, d.o.o., OIB 16221447278, M.Stančića 4, 10360 Sesvete</derivirana_varijabla>
  </DomainObject.Predmet.ProtustrankaWithAdressOIB>
  <DomainObject.Predmet.ProtustrankaNazivFormated>
    <izvorni_sadrzaj>SISTEM MM SESVETE, d.o.o.</izvorni_sadrzaj>
    <derivirana_varijabla naziv="DomainObject.Predmet.ProtustrankaNazivFormated_1">SISTEM MM SESVETE, d.o.o.</derivirana_varijabla>
  </DomainObject.Predmet.ProtustrankaNazivFormated>
  <DomainObject.Predmet.ProtustrankaNazivFormatedOIB>
    <izvorni_sadrzaj>SISTEM MM SESVETE, d.o.o., OIB 16221447278</izvorni_sadrzaj>
    <derivirana_varijabla naziv="DomainObject.Predmet.ProtustrankaNazivFormatedOIB_1">SISTEM MM SESVETE, d.o.o., OIB 16221447278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MM SESVETE, d.o.o.</item>
    </izvorni_sadrzaj>
    <derivirana_varijabla naziv="DomainObject.Predmet.ProtuStrankaListFormated_1">
      <item>SISTEM MM SESVETE, d.o.o.</item>
    </derivirana_varijabla>
  </DomainObject.Predmet.ProtuStrankaListFormated>
  <DomainObject.Predmet.ProtuStrankaListFormatedOIB>
    <izvorni_sadrzaj>
      <item>SISTEM MM SESVETE, d.o.o., OIB 16221447278</item>
    </izvorni_sadrzaj>
    <derivirana_varijabla naziv="DomainObject.Predmet.ProtuStrankaListFormatedOIB_1">
      <item>SISTEM MM SESVETE, d.o.o., OIB 16221447278</item>
    </derivirana_varijabla>
  </DomainObject.Predmet.ProtuStrankaListFormatedOIB>
  <DomainObject.Predmet.ProtuStrankaListFormatedWithAdress>
    <izvorni_sadrzaj>
      <item>SISTEM MM SESVETE, d.o.o., M.Stančića 4, 10360 Sesvete</item>
    </izvorni_sadrzaj>
    <derivirana_varijabla naziv="DomainObject.Predmet.ProtuStrankaListFormatedWithAdress_1">
      <item>SISTEM MM SESVETE, d.o.o., M.Stančića 4, 10360 Sesvete</item>
    </derivirana_varijabla>
  </DomainObject.Predmet.ProtuStrankaListFormatedWithAdress>
  <DomainObject.Predmet.ProtuStrankaListFormatedWithAdressOIB>
    <izvorni_sadrzaj>
      <item>SISTEM MM SESVETE, d.o.o., OIB 16221447278, M.Stančića 4, 10360 Sesvete</item>
    </izvorni_sadrzaj>
    <derivirana_varijabla naziv="DomainObject.Predmet.ProtuStrankaListFormatedWithAdressOIB_1">
      <item>SISTEM MM SESVETE, d.o.o., OIB 16221447278, M.Stančića 4, 10360 Sesvete</item>
    </derivirana_varijabla>
  </DomainObject.Predmet.ProtuStrankaListFormatedWithAdressOIB>
  <DomainObject.Predmet.ProtuStrankaListNazivFormated>
    <izvorni_sadrzaj>
      <item>SISTEM MM SESVETE, d.o.o.</item>
    </izvorni_sadrzaj>
    <derivirana_varijabla naziv="DomainObject.Predmet.ProtuStrankaListNazivFormated_1">
      <item>SISTEM MM SESVETE, d.o.o.</item>
    </derivirana_varijabla>
  </DomainObject.Predmet.ProtuStrankaListNazivFormated>
  <DomainObject.Predmet.ProtuStrankaListNazivFormatedOIB>
    <izvorni_sadrzaj>
      <item>SISTEM MM SESVETE, d.o.o., OIB 16221447278</item>
    </izvorni_sadrzaj>
    <derivirana_varijabla naziv="DomainObject.Predmet.ProtuStrankaListNazivFormatedOIB_1">
      <item>SISTEM MM SESVETE, d.o.o., OIB 16221447278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St-919/2018-5</izvorni_sadrzaj>
    <derivirana_varijabla naziv="DomainObject.PoslovniBrojDokumenta_1">St-919/2018-5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MM SESVETE, d.o.o.</izvorni_sadrzaj>
    <derivirana_varijabla naziv="DomainObject.Predmet.ProtustrankaIDrugi_1">SISTEM MM SESVETE,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SISTEM MM SESVETE, d.o.o., OIB 16221447278, M.Stančića 4, 10360 Sesvete</izvorni_sadrzaj>
    <derivirana_varijabla naziv="DomainObject.Predmet.ProtustrankaIDrugiAdressOIB_1">SISTEM MM SESVETE, d.o.o., OIB 16221447278, M.Stančića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2018.</izvorni_sadrzaj>
    <derivirana_varijabla naziv="DomainObject.Predmet.OdlukaRjesenje.DatumDonosenjaOdluke_1">19.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St-919/2018-5</izvorni_sadrzaj>
    <derivirana_varijabla naziv="DomainObject.Predmet.OdlukaRjesenje.Oznaka_1">St-919/2018-5</derivirana_varijabla>
  </DomainObject.Predmet.OdlukaRjesenje.Oznaka>
  <DomainObject.Predmet.SudioniciListNaziv>
    <izvorni_sadrzaj>
      <item>FINA Regionalni centar Zagreb</item>
      <item>SISTEM MM SESVETE, d.o.o.</item>
    </izvorni_sadrzaj>
    <derivirana_varijabla naziv="DomainObject.Predmet.SudioniciListNaziv_1">
      <item>FINA Regionalni centar Zagreb</item>
      <item>SISTEM MM SESVETE,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SISTEM MM SESVETE, d.o.o., OIB 16221447278, M.Stančića 4,10360 Sesvete</item>
    </izvorni_sadrzaj>
    <derivirana_varijabla naziv="DomainObject.Predmet.SudioniciListAdressOIB_1">
      <item>FINA Regionalni centar Zagreb, OIB 85821130368, Trg svibanjskih žrtava 1995. br. 1,10000 Zagreb</item>
      <item>SISTEM MM SESVETE, d.o.o., OIB 16221447278, M.Stančića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16221447278</item>
    </izvorni_sadrzaj>
    <derivirana_varijabla naziv="DomainObject.Predmet.SudioniciListNazivOIB_1">
      <item>, OIB 85821130368</item>
      <item>, OIB 16221447278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DA824-D56E-4B51-A5E9-89EEDA7AB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306</properties:Words>
  <properties:Characters>1507</properties:Characters>
  <properties:Lines>44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2018-04-20T05:50:00Z</cp:lastPrinted>
  <dcterms:modified xmlns:xsi="http://www.w3.org/2001/XMLSchema-instance" xsi:type="dcterms:W3CDTF">2018-04-20T05:50:00Z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St-919/2018-5 / Odluka - Rješenje - obustava postupka (Obustava_RAČUN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