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6d29e" w14:paraId="036d29e" w:rsidRDefault="006B0885"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rsidRPr="005F3621">
      <w:pPr>
        <w:jc w:val="both"/>
      </w:pPr>
      <w:r w:rsidRPr="005F3621">
        <w:t>Zagreb, Amruševa 2/II</w:t>
      </w:r>
    </w:p>
    <w:p w:rsidRDefault="00BF4588" w:rsidP="004B6C97" w:rsidR="00BF4588">
      <w:pPr>
        <w:jc w:val="right"/>
        <w:rPr>
          <w:b/>
        </w:rPr>
      </w:pPr>
    </w:p>
    <w:p w:rsidRDefault="002A7191" w:rsidP="004B6C97" w:rsidR="004B6C97">
      <w:pPr>
        <w:jc w:val="right"/>
        <w:rPr>
          <w:lang w:val="pt-BR"/>
        </w:rPr>
      </w:pPr>
      <w:r w:rsidRPr="00264673">
        <w:rPr>
          <w:lang w:val="pt-BR"/>
        </w:rPr>
        <w:t xml:space="preserve">                                       </w:t>
      </w:r>
      <w:r w:rsidR="004B6C97" w:rsidRPr="00264673">
        <w:rPr>
          <w:lang w:val="pt-BR"/>
        </w:rPr>
        <w:t>40.St-</w:t>
      </w:r>
      <w:r w:rsidR="004B6C97">
        <w:rPr>
          <w:lang w:val="pt-BR"/>
        </w:rPr>
        <w:t>1087/12</w:t>
      </w:r>
    </w:p>
    <w:p w:rsidRDefault="002A7191" w:rsidP="002A7191" w:rsidR="002A7191">
      <w:pPr>
        <w:jc w:val="right"/>
        <w:rPr>
          <w:lang w:val="pt-BR"/>
        </w:rPr>
      </w:pPr>
    </w:p>
    <w:p w:rsidRDefault="002A7191" w:rsidP="002A7191" w:rsidR="002A7191" w:rsidRPr="00264673">
      <w:pPr>
        <w:jc w:val="center"/>
        <w:rPr>
          <w:lang w:val="pt-BR"/>
        </w:rPr>
      </w:pPr>
      <w:r>
        <w:rPr>
          <w:lang w:val="pt-BR"/>
        </w:rPr>
        <w:t>R E P U B L I K A  H R V A T S K A</w:t>
      </w:r>
    </w:p>
    <w:p w:rsidRDefault="002A7191" w:rsidP="002A7191" w:rsidR="002A7191" w:rsidRPr="005140BE">
      <w:pPr>
        <w:jc w:val="center"/>
        <w:rPr>
          <w:lang w:val="pt-BR"/>
        </w:rPr>
      </w:pPr>
      <w:r w:rsidRPr="005140BE">
        <w:rPr>
          <w:lang w:val="pt-BR"/>
        </w:rPr>
        <w:t>R J E Š E NJ E</w:t>
      </w:r>
    </w:p>
    <w:p w:rsidRDefault="002A7191" w:rsidP="002A7191" w:rsidR="002A7191">
      <w:pPr>
        <w:jc w:val="center"/>
        <w:rPr>
          <w:b/>
          <w:lang w:val="pt-BR"/>
        </w:rPr>
      </w:pPr>
    </w:p>
    <w:p w:rsidRDefault="00FF3DBD" w:rsidP="00FF3DBD" w:rsidR="00FF3DBD">
      <w:pPr>
        <w:ind w:firstLine="720"/>
        <w:jc w:val="both"/>
      </w:pPr>
      <w:r w:rsidRPr="00D41A2D">
        <w:t xml:space="preserve">TRGOVAČKI SUD U ZAGREBU po sucu </w:t>
      </w:r>
      <w:r w:rsidR="00F22199">
        <w:t xml:space="preserve">tog suda </w:t>
      </w:r>
      <w:r w:rsidRPr="00D41A2D">
        <w:t>An</w:t>
      </w:r>
      <w:r>
        <w:t>ti Galiću, kao stečajnom sucu,</w:t>
      </w:r>
      <w:r w:rsidRPr="00D41A2D">
        <w:t xml:space="preserve"> u stečajnom postupku nad dužnikom </w:t>
      </w:r>
      <w:r w:rsidRPr="007B42F1">
        <w:t>KONSTRUKTOR d.d.</w:t>
      </w:r>
      <w:r>
        <w:t xml:space="preserve"> u stečaju,</w:t>
      </w:r>
      <w:r w:rsidRPr="007B42F1">
        <w:t xml:space="preserve"> Zlatar, Kralja Petra Krešimira 25</w:t>
      </w:r>
      <w:r w:rsidR="00C7414E">
        <w:t>.,</w:t>
      </w:r>
      <w:r w:rsidR="00C7414E" w:rsidRPr="00A22C93">
        <w:t>OIB: 830114544143</w:t>
      </w:r>
      <w:r w:rsidRPr="007B42F1">
        <w:t>,</w:t>
      </w:r>
      <w:r w:rsidRPr="00D41A2D">
        <w:t xml:space="preserve">   dana</w:t>
      </w:r>
      <w:r>
        <w:t xml:space="preserve"> </w:t>
      </w:r>
      <w:r w:rsidR="00F22199">
        <w:t>1</w:t>
      </w:r>
      <w:r>
        <w:t>4.</w:t>
      </w:r>
      <w:r w:rsidR="00C45051">
        <w:t>studenog</w:t>
      </w:r>
      <w:r>
        <w:t xml:space="preserve"> 2018.</w:t>
      </w:r>
      <w:r w:rsidRPr="00D41A2D">
        <w:t xml:space="preserve"> </w:t>
      </w:r>
    </w:p>
    <w:p w:rsidRDefault="000B118B" w:rsidP="001A0199" w:rsidR="000B118B" w:rsidRPr="005F3621">
      <w:pPr>
        <w:jc w:val="both"/>
        <w:rPr>
          <w:sz w:val="40"/>
          <w:szCs w:val="40"/>
        </w:rPr>
      </w:pPr>
    </w:p>
    <w:p w:rsidRDefault="000D433A" w:rsidP="000D433A" w:rsidR="000D433A">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BA79A7" w:rsidP="000D433A" w:rsidR="00BA79A7" w:rsidRPr="005F3621">
      <w:pPr>
        <w:pStyle w:val="Tijeloteksta"/>
        <w:jc w:val="center"/>
        <w:rPr>
          <w:rFonts w:cs="Times New Roman" w:hAnsi="Times New Roman" w:ascii="Times New Roman"/>
          <w:b/>
          <w:sz w:val="24"/>
        </w:rPr>
      </w:pPr>
    </w:p>
    <w:p w:rsidRDefault="000D433A" w:rsidP="005C23D5" w:rsidR="000B118B">
      <w:pPr>
        <w:pStyle w:val="Odlomakpopisa"/>
        <w:ind w:firstLine="680" w:left="0"/>
        <w:jc w:val="both"/>
      </w:pPr>
      <w:r w:rsidRPr="005F3621">
        <w:t xml:space="preserve">I </w:t>
      </w:r>
      <w:r w:rsidR="00124A94" w:rsidRPr="005F3621">
        <w:t>Utvrđuje se da je udovoljeno uvjetima za pravovaljanost prodaje, te se k</w:t>
      </w:r>
      <w:r w:rsidRPr="005F3621">
        <w:t>upcu</w:t>
      </w:r>
      <w:r w:rsidR="006C4B15">
        <w:t>:</w:t>
      </w:r>
      <w:r w:rsidRPr="005F3621">
        <w:t xml:space="preserve"> </w:t>
      </w:r>
      <w:r w:rsidR="00634ECD">
        <w:t xml:space="preserve">VEDANO  DVA </w:t>
      </w:r>
      <w:r w:rsidR="002D348E">
        <w:t xml:space="preserve">d.o.o., </w:t>
      </w:r>
      <w:r w:rsidR="00634ECD">
        <w:t>Zagreb, Ulica Josipa Lončarića 15</w:t>
      </w:r>
      <w:r w:rsidR="00D258E8">
        <w:t>, OIB 74521769346</w:t>
      </w:r>
      <w:r w:rsidR="005C23D5">
        <w:t xml:space="preserve">, </w:t>
      </w:r>
      <w:r w:rsidR="00A10CCA">
        <w:t>do</w:t>
      </w:r>
      <w:r w:rsidR="00124A94" w:rsidRPr="005F3621">
        <w:t>suđuj</w:t>
      </w:r>
      <w:r w:rsidR="002D348E">
        <w:t>u</w:t>
      </w:r>
      <w:r w:rsidR="00124A94" w:rsidRPr="005F3621">
        <w:t xml:space="preserve"> nekretnin</w:t>
      </w:r>
      <w:r w:rsidR="002D348E">
        <w:t>e</w:t>
      </w:r>
      <w:r w:rsidRPr="005F3621">
        <w:t xml:space="preserve"> stečajnog dužnika</w:t>
      </w:r>
      <w:r w:rsidR="002D348E" w:rsidRPr="002D348E">
        <w:t xml:space="preserve"> </w:t>
      </w:r>
      <w:r w:rsidR="00D258E8" w:rsidRPr="007B42F1">
        <w:t>KONSTRUKTOR d.d.</w:t>
      </w:r>
      <w:r w:rsidR="00D258E8">
        <w:t xml:space="preserve"> u stečaju,</w:t>
      </w:r>
      <w:r w:rsidR="00D258E8" w:rsidRPr="007B42F1">
        <w:t xml:space="preserve"> Zlatar, Kralja Petra Krešimira 25</w:t>
      </w:r>
      <w:r w:rsidR="00AF78F9">
        <w:t>.</w:t>
      </w:r>
      <w:r w:rsidR="00C7414E">
        <w:t>,</w:t>
      </w:r>
      <w:r w:rsidR="00C7414E" w:rsidRPr="00A22C93">
        <w:t>OIB: 830114544143</w:t>
      </w:r>
      <w:r w:rsidRPr="005F3621">
        <w:t xml:space="preserve"> </w:t>
      </w:r>
      <w:r w:rsidR="00D92622" w:rsidRPr="005F3621">
        <w:t xml:space="preserve">i to: </w:t>
      </w:r>
    </w:p>
    <w:p w:rsidRDefault="00544BA4" w:rsidP="00C7414E" w:rsidR="00291654">
      <w:pPr>
        <w:tabs>
          <w:tab w:pos="0" w:val="left"/>
          <w:tab w:pos="1440" w:val="left"/>
          <w:tab w:pos="2160" w:val="left"/>
          <w:tab w:pos="2880" w:val="left"/>
          <w:tab w:pos="3600" w:val="left"/>
          <w:tab w:pos="4154" w:val="center"/>
        </w:tabs>
        <w:ind w:left="360"/>
        <w:jc w:val="both"/>
      </w:pPr>
      <w:r>
        <w:t xml:space="preserve">-kč.br. 4065, oranica Borovčica i oranica Borovčica u pov. 4450 čm, upisano u zk. ul. br. 50261, k.o. 9996  Blato Novo, </w:t>
      </w:r>
      <w:r w:rsidR="00C21DF2">
        <w:t>upisan</w:t>
      </w:r>
      <w:r w:rsidR="0021079A">
        <w:t>a</w:t>
      </w:r>
      <w:r w:rsidR="00C21DF2">
        <w:t xml:space="preserve"> kod z.k.odjela Općinskog suda u Novom Zagrebu</w:t>
      </w:r>
    </w:p>
    <w:p w:rsidRDefault="002D348E" w:rsidP="00E32F0D" w:rsidR="002D348E">
      <w:pPr>
        <w:overflowPunct w:val="false"/>
        <w:autoSpaceDE w:val="false"/>
        <w:autoSpaceDN w:val="false"/>
        <w:adjustRightInd w:val="false"/>
        <w:ind w:firstLine="680"/>
        <w:jc w:val="both"/>
        <w:textAlignment w:val="baseline"/>
      </w:pPr>
    </w:p>
    <w:p w:rsidRDefault="00D63402" w:rsidP="00183613" w:rsidR="00183613" w:rsidRPr="003E467A">
      <w:pPr>
        <w:ind w:firstLine="680"/>
        <w:jc w:val="both"/>
      </w:pPr>
      <w:r w:rsidRPr="003E467A">
        <w:t xml:space="preserve">II Kupac </w:t>
      </w:r>
      <w:r w:rsidR="00716272" w:rsidRPr="003E467A">
        <w:t xml:space="preserve">nekretnine </w:t>
      </w:r>
      <w:r w:rsidR="001B4FCB">
        <w:t>VEDANO DVA d.o.o., Zagreb</w:t>
      </w:r>
      <w:r w:rsidR="001B4FCB" w:rsidRPr="001B4FCB">
        <w:t xml:space="preserve"> </w:t>
      </w:r>
      <w:r w:rsidR="001B4FCB">
        <w:t>Ulica Josipa Lončarića 15, OIB 74521769346</w:t>
      </w:r>
      <w:r w:rsidR="006C4B15" w:rsidRPr="003E467A">
        <w:t xml:space="preserve"> </w:t>
      </w:r>
      <w:r w:rsidR="00A668BF" w:rsidRPr="003E467A">
        <w:t xml:space="preserve">koji je ujedno osoba </w:t>
      </w:r>
      <w:r w:rsidR="00111D4E" w:rsidRPr="003E467A">
        <w:t xml:space="preserve">koja se namiruje iz kupovine </w:t>
      </w:r>
      <w:r w:rsidR="00C97264" w:rsidRPr="003E467A">
        <w:t xml:space="preserve">oslobađa </w:t>
      </w:r>
      <w:r w:rsidR="00111D4E" w:rsidRPr="003E467A">
        <w:t xml:space="preserve">se </w:t>
      </w:r>
      <w:r w:rsidR="00C97264" w:rsidRPr="003E467A">
        <w:t>p</w:t>
      </w:r>
      <w:r w:rsidR="00727296" w:rsidRPr="003E467A">
        <w:t>olaganja</w:t>
      </w:r>
      <w:r w:rsidR="00C97264" w:rsidRPr="003E467A">
        <w:t xml:space="preserve"> kupovine jer </w:t>
      </w:r>
      <w:r w:rsidR="00183613" w:rsidRPr="003E467A">
        <w:t xml:space="preserve">je </w:t>
      </w:r>
      <w:r w:rsidR="00C37599" w:rsidRPr="003E467A">
        <w:t xml:space="preserve">ponuđena cijena </w:t>
      </w:r>
      <w:r w:rsidR="00A668BF" w:rsidRPr="003E467A">
        <w:t xml:space="preserve">manja od </w:t>
      </w:r>
      <w:r w:rsidR="00183613" w:rsidRPr="003E467A">
        <w:t xml:space="preserve">njegove </w:t>
      </w:r>
      <w:r w:rsidR="001E4F73" w:rsidRPr="003E467A">
        <w:t>dospjele tražbine</w:t>
      </w:r>
      <w:r w:rsidR="00183613" w:rsidRPr="003E467A">
        <w:t>.</w:t>
      </w:r>
    </w:p>
    <w:p w:rsidRDefault="0023642C" w:rsidP="005E2B44" w:rsidR="0023642C">
      <w:pPr>
        <w:ind w:firstLine="708"/>
        <w:jc w:val="both"/>
        <w:rPr>
          <w:b/>
        </w:rPr>
      </w:pPr>
    </w:p>
    <w:p w:rsidRDefault="005E2B44" w:rsidP="005E2B44" w:rsidR="0023642C">
      <w:pPr>
        <w:ind w:firstLine="708"/>
        <w:jc w:val="both"/>
      </w:pPr>
      <w:r w:rsidRPr="003E467A">
        <w:t xml:space="preserve">III </w:t>
      </w:r>
      <w:r w:rsidR="00EE6FCF">
        <w:t xml:space="preserve">Nalaže se kupcu </w:t>
      </w:r>
      <w:r w:rsidR="0023642C" w:rsidRPr="003E467A">
        <w:t xml:space="preserve">nekretnine </w:t>
      </w:r>
      <w:r w:rsidR="00EE6FCF">
        <w:t>VEDANO DVA d.o.o., Zagreb</w:t>
      </w:r>
      <w:r w:rsidR="00EE6FCF" w:rsidRPr="001B4FCB">
        <w:t xml:space="preserve"> </w:t>
      </w:r>
      <w:r w:rsidR="00EE6FCF">
        <w:t>Ulica Josipa Lončarića 15, OIB 74521769346</w:t>
      </w:r>
      <w:r w:rsidR="00F85C2E">
        <w:t xml:space="preserve"> na račun </w:t>
      </w:r>
      <w:r w:rsidR="00764781">
        <w:t xml:space="preserve">račun ovog </w:t>
      </w:r>
      <w:r w:rsidR="003103CA">
        <w:t>T</w:t>
      </w:r>
      <w:r w:rsidR="00764781">
        <w:t>rgovačkog suda</w:t>
      </w:r>
      <w:r w:rsidR="00425F8C">
        <w:t xml:space="preserve"> broj </w:t>
      </w:r>
      <w:r w:rsidR="00443750">
        <w:t>HR 9223900011300000460</w:t>
      </w:r>
      <w:r w:rsidR="00764781">
        <w:t>,</w:t>
      </w:r>
      <w:r w:rsidR="003103CA">
        <w:t xml:space="preserve"> pozivom na broj St-</w:t>
      </w:r>
      <w:r w:rsidR="00F85C2E">
        <w:t>1087</w:t>
      </w:r>
      <w:r w:rsidR="003103CA">
        <w:t>/1</w:t>
      </w:r>
      <w:r w:rsidR="00F85C2E">
        <w:t>2</w:t>
      </w:r>
      <w:r w:rsidR="003103CA">
        <w:t xml:space="preserve">, </w:t>
      </w:r>
      <w:r w:rsidR="00764781">
        <w:t xml:space="preserve">a </w:t>
      </w:r>
      <w:r w:rsidR="0023642C">
        <w:t xml:space="preserve">na ime troškova postupka  </w:t>
      </w:r>
      <w:r w:rsidR="00353182">
        <w:t xml:space="preserve">iz članka 254. stavak 3 i 4. SZ-a </w:t>
      </w:r>
      <w:r w:rsidR="0023642C">
        <w:t>pol</w:t>
      </w:r>
      <w:r w:rsidR="00764781">
        <w:t xml:space="preserve">ožiti </w:t>
      </w:r>
      <w:r w:rsidR="008933F6">
        <w:t xml:space="preserve">ukupan iznos </w:t>
      </w:r>
      <w:r w:rsidR="0023642C">
        <w:t xml:space="preserve">od </w:t>
      </w:r>
      <w:r w:rsidR="004A13A6">
        <w:t>79.000</w:t>
      </w:r>
      <w:r w:rsidR="008933F6">
        <w:t>,0</w:t>
      </w:r>
      <w:r w:rsidR="00F95AED">
        <w:t>0</w:t>
      </w:r>
      <w:r w:rsidR="003E467A">
        <w:t xml:space="preserve"> </w:t>
      </w:r>
      <w:r w:rsidR="003103CA">
        <w:t>kn</w:t>
      </w:r>
      <w:r w:rsidR="003E467A">
        <w:t>.</w:t>
      </w:r>
    </w:p>
    <w:p w:rsidRDefault="00266182" w:rsidP="00183613" w:rsidR="00266182" w:rsidRPr="005E2B44">
      <w:pPr>
        <w:ind w:firstLine="680"/>
        <w:jc w:val="both"/>
        <w:rPr>
          <w:b/>
        </w:rPr>
      </w:pPr>
    </w:p>
    <w:p w:rsidRDefault="00D63402" w:rsidP="00D63402" w:rsidR="00D63402" w:rsidRPr="00A80BF5">
      <w:pPr>
        <w:ind w:firstLine="708"/>
        <w:jc w:val="both"/>
      </w:pPr>
      <w:r w:rsidRPr="008E7B11">
        <w:t>I</w:t>
      </w:r>
      <w:r>
        <w:t>V</w:t>
      </w:r>
      <w:r w:rsidRPr="008E7B11">
        <w:t xml:space="preserve"> Određuje se upis prava vlasništva</w:t>
      </w:r>
      <w:r w:rsidRPr="008E7B11">
        <w:rPr>
          <w:b/>
        </w:rPr>
        <w:t xml:space="preserve"> </w:t>
      </w:r>
      <w:r w:rsidRPr="008E7B11">
        <w:t>za</w:t>
      </w:r>
      <w:r>
        <w:t xml:space="preserve"> korist kupca na dosuđen</w:t>
      </w:r>
      <w:r w:rsidR="008933F6">
        <w:t xml:space="preserve">im </w:t>
      </w:r>
      <w:r>
        <w:t>nekretnin</w:t>
      </w:r>
      <w:r w:rsidR="008933F6">
        <w:t>ama</w:t>
      </w:r>
      <w:r w:rsidRPr="008E7B11">
        <w:t>, nakon pravomoćnosti ovog rješenja</w:t>
      </w:r>
      <w:r w:rsidR="003103CA">
        <w:t xml:space="preserve"> i nakon što kupac položi </w:t>
      </w:r>
      <w:r w:rsidR="00BA2A37">
        <w:t>iznos troškova postupka iz toč.III</w:t>
      </w:r>
      <w:r w:rsidR="00CB6AEF">
        <w:t>.</w:t>
      </w:r>
    </w:p>
    <w:p w:rsidRDefault="00835CB6" w:rsidP="00835CB6" w:rsidR="00835CB6">
      <w:pPr>
        <w:overflowPunct w:val="false"/>
        <w:autoSpaceDE w:val="false"/>
        <w:autoSpaceDN w:val="false"/>
        <w:adjustRightInd w:val="false"/>
        <w:ind w:left="1040"/>
        <w:jc w:val="both"/>
        <w:textAlignment w:val="baseline"/>
      </w:pPr>
    </w:p>
    <w:p w:rsidRDefault="00D63402" w:rsidP="00835CB6" w:rsidR="00173107">
      <w:pPr>
        <w:overflowPunct w:val="false"/>
        <w:autoSpaceDE w:val="false"/>
        <w:autoSpaceDN w:val="false"/>
        <w:adjustRightInd w:val="false"/>
        <w:ind w:left="680"/>
        <w:jc w:val="both"/>
        <w:textAlignment w:val="baseline"/>
      </w:pPr>
      <w:r>
        <w:t>V</w:t>
      </w:r>
      <w:r w:rsidRPr="008E7B11">
        <w:t xml:space="preserve"> </w:t>
      </w:r>
      <w:r>
        <w:t xml:space="preserve">  </w:t>
      </w:r>
      <w:r w:rsidRPr="008E7B11">
        <w:t>Određuje se brisanje prava i tereta koji prestaju prodajom i to:</w:t>
      </w:r>
      <w:r w:rsidR="00173107" w:rsidRPr="00173107">
        <w:t xml:space="preserve"> </w:t>
      </w:r>
    </w:p>
    <w:p w:rsidRDefault="00C7137F" w:rsidP="00227DA0" w:rsidR="00227DA0">
      <w:pPr>
        <w:ind w:firstLine="708"/>
        <w:jc w:val="both"/>
      </w:pPr>
      <w:r w:rsidRPr="005F3621">
        <w:t xml:space="preserve">- </w:t>
      </w:r>
      <w:r w:rsidR="00AF2B1F">
        <w:t xml:space="preserve">pod toč.2.1. </w:t>
      </w:r>
      <w:r w:rsidRPr="005F3621">
        <w:t xml:space="preserve">fiducijarnog prijenosa vlasništva sa imena stečajnog dužnika na fiducijarnog vjerovnika </w:t>
      </w:r>
      <w:r w:rsidR="004A13A6">
        <w:t>VEDANO DVA d.o.o., Zagreb</w:t>
      </w:r>
      <w:r w:rsidR="004A13A6" w:rsidRPr="001B4FCB">
        <w:t xml:space="preserve"> </w:t>
      </w:r>
      <w:r w:rsidR="004A13A6">
        <w:t>Ulica Josipa Lončarića 15, OIB 74521769346</w:t>
      </w:r>
      <w:r>
        <w:t xml:space="preserve">, </w:t>
      </w:r>
      <w:r w:rsidR="004B7508">
        <w:t>uz zabilježnbu  pod brojem Z-</w:t>
      </w:r>
      <w:r w:rsidR="00146F91">
        <w:t>18636</w:t>
      </w:r>
      <w:r w:rsidR="004B7508">
        <w:t>/</w:t>
      </w:r>
      <w:r w:rsidR="00146F91">
        <w:t>10</w:t>
      </w:r>
      <w:r w:rsidR="004B7508">
        <w:t xml:space="preserve"> od </w:t>
      </w:r>
      <w:r w:rsidR="00590739">
        <w:t>12.siječnja</w:t>
      </w:r>
      <w:r w:rsidR="004B7508">
        <w:t xml:space="preserve"> 201</w:t>
      </w:r>
      <w:r w:rsidR="00590739">
        <w:t>0</w:t>
      </w:r>
      <w:r w:rsidR="004B7508">
        <w:t xml:space="preserve">. </w:t>
      </w:r>
      <w:r w:rsidR="00521375">
        <w:t xml:space="preserve">da je </w:t>
      </w:r>
      <w:r w:rsidR="00590739">
        <w:t xml:space="preserve">prijenos prava vlasništva sa imena i vlasništva </w:t>
      </w:r>
      <w:r w:rsidR="00227DA0" w:rsidRPr="007B42F1">
        <w:t>KONSTRUKTOR d.d.</w:t>
      </w:r>
      <w:r w:rsidR="00227DA0">
        <w:t xml:space="preserve"> u stečaju,</w:t>
      </w:r>
      <w:r w:rsidR="00227DA0" w:rsidRPr="007B42F1">
        <w:t xml:space="preserve"> Zlatar, Kralja Petra Krešimira 25</w:t>
      </w:r>
      <w:r w:rsidR="00227DA0">
        <w:t>.,</w:t>
      </w:r>
      <w:r w:rsidR="00227DA0" w:rsidRPr="00A22C93">
        <w:t>OIB: 830114544143</w:t>
      </w:r>
      <w:r w:rsidR="00227DA0" w:rsidRPr="007B42F1">
        <w:t>,</w:t>
      </w:r>
      <w:r w:rsidR="003E3281">
        <w:t xml:space="preserve"> izvršen radi osiguranja potraživanja predlagatelja osiguranja kao vjerovnika prema dužniku po citiranom sporazumu u iznosu od 1.000.000,00 eur u kunskoj protuvrijednosti po srednjem tečaju </w:t>
      </w:r>
      <w:r w:rsidR="00F275E5">
        <w:t>HNB</w:t>
      </w:r>
      <w:r w:rsidR="003E3281">
        <w:t xml:space="preserve"> na dan </w:t>
      </w:r>
      <w:r w:rsidR="003E3281">
        <w:lastRenderedPageBreak/>
        <w:t>plaćanja kredita i kamate, uvećano za pripadajuće redovne kamate po stopi 9,95% godišnje , bankarske naknade, zz kamate, kao i dru</w:t>
      </w:r>
      <w:r w:rsidR="00AF2B1F">
        <w:t>g</w:t>
      </w:r>
      <w:r w:rsidR="003E3281">
        <w:t>e eventualne</w:t>
      </w:r>
      <w:r w:rsidR="00755C4A">
        <w:t xml:space="preserve"> </w:t>
      </w:r>
      <w:r w:rsidR="003E3281">
        <w:t>tr</w:t>
      </w:r>
      <w:r w:rsidR="00755C4A">
        <w:t>o</w:t>
      </w:r>
      <w:r w:rsidR="003E3281">
        <w:t>škove</w:t>
      </w:r>
    </w:p>
    <w:p w:rsidRDefault="00AF2B1F" w:rsidP="00AF2B1F" w:rsidR="00016BFC">
      <w:pPr>
        <w:ind w:firstLine="708"/>
        <w:jc w:val="both"/>
      </w:pPr>
      <w:r>
        <w:t xml:space="preserve">-pod toč.3.1.založnog prava </w:t>
      </w:r>
      <w:r w:rsidR="00444EE8">
        <w:t xml:space="preserve">pod brojem Z-3248/12 od 12.siječnja 2012. </w:t>
      </w:r>
      <w:r w:rsidR="00630D47">
        <w:t>za korist BANCO POPOLARE CROATIA d.d. OIB 411291</w:t>
      </w:r>
      <w:r w:rsidR="00A47885">
        <w:t xml:space="preserve">33900, Zagreb, Petrovaradinska 1. </w:t>
      </w:r>
      <w:r w:rsidR="00444EE8">
        <w:t>na temelju sporazuma</w:t>
      </w:r>
      <w:r w:rsidR="00016BFC">
        <w:t xml:space="preserve"> zasnivanje</w:t>
      </w:r>
      <w:r w:rsidR="0039018A">
        <w:t>m</w:t>
      </w:r>
      <w:r w:rsidR="00016BFC">
        <w:t xml:space="preserve"> založnog prava od 3. siječnja 2012.g. javnobilježnički soleminiziran</w:t>
      </w:r>
      <w:r w:rsidR="00DC6027">
        <w:t>og</w:t>
      </w:r>
      <w:r w:rsidR="00016BFC">
        <w:t xml:space="preserve">, opće punomoći od 20. </w:t>
      </w:r>
      <w:r w:rsidR="00DC6027">
        <w:t xml:space="preserve">prosinca 2011, </w:t>
      </w:r>
      <w:r w:rsidR="00016BFC">
        <w:t xml:space="preserve">suglasnosti IMEX d.d. od 28. prosinca 2011.g., punomoći br. I P-22/11 od 23. srpnja 2011. </w:t>
      </w:r>
      <w:r w:rsidR="0039018A">
        <w:t xml:space="preserve">radi osiguranja novčane tražbine </w:t>
      </w:r>
      <w:r w:rsidR="00016BFC">
        <w:t>u iznosu od 4.000.000,00 kn s pripadajućom kamatom naknadom i troškovima i drugim uvjetima iz ugovora od 6. srpnaj 2010.g. i anexima na taj ugovor</w:t>
      </w:r>
    </w:p>
    <w:p w:rsidRDefault="00B10605" w:rsidP="00265D20" w:rsidR="00265D20" w:rsidRPr="00A80BF5">
      <w:pPr>
        <w:ind w:firstLine="708"/>
        <w:jc w:val="both"/>
      </w:pPr>
      <w:r>
        <w:t xml:space="preserve">a </w:t>
      </w:r>
      <w:r w:rsidR="00C7137F" w:rsidRPr="005F3621">
        <w:t>sve nakon pravomoćnosti ovog rješenja</w:t>
      </w:r>
      <w:r w:rsidR="00265D20" w:rsidRPr="00265D20">
        <w:t xml:space="preserve"> </w:t>
      </w:r>
      <w:r w:rsidR="00265D20">
        <w:t>i nakon što kupac položi iznos troškova postupka iz toč.III.</w:t>
      </w:r>
    </w:p>
    <w:p w:rsidRDefault="00C7137F" w:rsidP="00C7137F" w:rsidR="00C7137F">
      <w:pPr>
        <w:overflowPunct w:val="false"/>
        <w:autoSpaceDE w:val="false"/>
        <w:autoSpaceDN w:val="false"/>
        <w:adjustRightInd w:val="false"/>
        <w:jc w:val="both"/>
        <w:textAlignment w:val="baseline"/>
      </w:pPr>
    </w:p>
    <w:p w:rsidRDefault="00D63402" w:rsidP="00395FE9" w:rsidR="00D63402" w:rsidRPr="008E7B11">
      <w:pPr>
        <w:jc w:val="both"/>
      </w:pPr>
      <w:r w:rsidRPr="008E7B11">
        <w:tab/>
        <w:t>V</w:t>
      </w:r>
      <w:r>
        <w:t>I</w:t>
      </w:r>
      <w:r w:rsidRPr="008E7B11">
        <w:t xml:space="preserve">  Nalaže se</w:t>
      </w:r>
      <w:r w:rsidR="00395FE9" w:rsidRPr="00395FE9">
        <w:t xml:space="preserve"> </w:t>
      </w:r>
      <w:r w:rsidR="00700470">
        <w:t xml:space="preserve">z.k. odjelu </w:t>
      </w:r>
      <w:r w:rsidR="00B702D1">
        <w:t xml:space="preserve">Općinskog </w:t>
      </w:r>
      <w:r w:rsidR="00F275E5">
        <w:t>s</w:t>
      </w:r>
      <w:r w:rsidR="00B702D1">
        <w:t xml:space="preserve">uda u </w:t>
      </w:r>
      <w:r w:rsidR="00B10605">
        <w:t xml:space="preserve">Novom </w:t>
      </w:r>
      <w:r w:rsidR="00B702D1">
        <w:t xml:space="preserve">Zagrebu, </w:t>
      </w:r>
      <w:r w:rsidRPr="008E7B11">
        <w:t>upis</w:t>
      </w:r>
      <w:r>
        <w:t>ati</w:t>
      </w:r>
      <w:r w:rsidRPr="008E7B11">
        <w:t xml:space="preserve"> prav</w:t>
      </w:r>
      <w:r w:rsidR="00395FE9">
        <w:t>o</w:t>
      </w:r>
      <w:r w:rsidRPr="008E7B11">
        <w:t xml:space="preserve"> vlasništva</w:t>
      </w:r>
      <w:r w:rsidR="00A17196">
        <w:t xml:space="preserve"> za korist kupca iz toč.I ovog rješenja</w:t>
      </w:r>
      <w:r w:rsidRPr="008E7B11">
        <w:t>, te brisanje prava i tereta na temelju pravomoćnog rješenja o dosudi</w:t>
      </w:r>
      <w:r>
        <w:t xml:space="preserve"> i </w:t>
      </w:r>
      <w:r w:rsidRPr="00400B55">
        <w:t xml:space="preserve">potvrde ovog suda da je kupac </w:t>
      </w:r>
      <w:r w:rsidR="00CB6AEF">
        <w:t>oslobođen plaćanja kupovine.</w:t>
      </w:r>
    </w:p>
    <w:p w:rsidRDefault="00D63402" w:rsidP="00D63402" w:rsidR="00E737C0">
      <w:pPr>
        <w:tabs>
          <w:tab w:pos="0" w:val="num"/>
        </w:tabs>
        <w:ind w:hanging="1080"/>
        <w:jc w:val="both"/>
      </w:pPr>
      <w:r w:rsidRPr="008E7B11">
        <w:tab/>
      </w:r>
    </w:p>
    <w:p w:rsidRDefault="00D63402" w:rsidP="00D63402" w:rsidR="00D63402" w:rsidRPr="00A80BF5">
      <w:pPr>
        <w:tabs>
          <w:tab w:pos="0" w:val="num"/>
        </w:tabs>
        <w:ind w:hanging="1080"/>
        <w:jc w:val="both"/>
      </w:pPr>
      <w:r w:rsidRPr="008E7B11">
        <w:tab/>
      </w:r>
      <w:r w:rsidR="00E737C0">
        <w:tab/>
      </w:r>
      <w:r w:rsidRPr="008E7B11">
        <w:t>VI</w:t>
      </w:r>
      <w:r>
        <w:t>I</w:t>
      </w:r>
      <w:r w:rsidRPr="008E7B11">
        <w:t xml:space="preserve">  Nekretnine iz točke I ovog rješenja predat će se kupcu zaključkom o predaji nakon što ovo rješenje postane pravomoćno</w:t>
      </w:r>
      <w:r w:rsidR="00BA2A37">
        <w:t xml:space="preserve"> i nakon što kupac uplati troškove postupka iz toč.III</w:t>
      </w:r>
      <w:r w:rsidR="002E0AD9">
        <w:t>.</w:t>
      </w:r>
    </w:p>
    <w:p w:rsidRDefault="00E737C0" w:rsidP="00D63402" w:rsidR="00E737C0">
      <w:pPr>
        <w:tabs>
          <w:tab w:pos="0" w:val="num"/>
        </w:tabs>
        <w:jc w:val="both"/>
      </w:pPr>
    </w:p>
    <w:p w:rsidRDefault="00D63402" w:rsidP="00AC4157" w:rsidR="00D63402">
      <w:pPr>
        <w:tabs>
          <w:tab w:pos="0" w:val="num"/>
        </w:tabs>
        <w:jc w:val="both"/>
      </w:pPr>
      <w:r w:rsidRPr="008E7B11">
        <w:tab/>
      </w:r>
      <w:r w:rsidR="0038799F">
        <w:t>VIII</w:t>
      </w:r>
      <w:r w:rsidRPr="008E7B11">
        <w:rPr>
          <w:b/>
        </w:rPr>
        <w:t xml:space="preserve"> </w:t>
      </w:r>
      <w:r w:rsidRPr="008E7B11">
        <w:t xml:space="preserve"> Nalaže se </w:t>
      </w:r>
      <w:r w:rsidR="00700470">
        <w:t xml:space="preserve">z.k. odjelu </w:t>
      </w:r>
      <w:r w:rsidR="00B702D1">
        <w:t xml:space="preserve">Općinskog suda u </w:t>
      </w:r>
      <w:r w:rsidR="00B10605">
        <w:t xml:space="preserve">Novom </w:t>
      </w:r>
      <w:r w:rsidR="00B702D1">
        <w:t>Zagrebu</w:t>
      </w:r>
      <w:r w:rsidR="00395FE9">
        <w:t xml:space="preserve">, </w:t>
      </w:r>
      <w:r w:rsidRPr="008E7B11">
        <w:t xml:space="preserve">u zemljišnim knjigama </w:t>
      </w:r>
      <w:r w:rsidR="00AC4157" w:rsidRPr="008E7B11">
        <w:t>zabilježiti dosudu nekretnina navedenih u točci I ovog rješenja.</w:t>
      </w:r>
    </w:p>
    <w:p w:rsidRDefault="00B13DA0" w:rsidP="001A0199" w:rsidR="00B13DA0">
      <w:pPr>
        <w:jc w:val="center"/>
      </w:pPr>
    </w:p>
    <w:p w:rsidRDefault="00835CB6" w:rsidP="001A0199" w:rsidR="00835CB6">
      <w:pPr>
        <w:jc w:val="center"/>
      </w:pPr>
    </w:p>
    <w:p w:rsidRDefault="00A806E8" w:rsidP="001A0199" w:rsidR="00A806E8">
      <w:pPr>
        <w:jc w:val="center"/>
      </w:pPr>
      <w:r w:rsidRPr="005F3621">
        <w:t>Obrazloženje</w:t>
      </w:r>
    </w:p>
    <w:p w:rsidRDefault="00BA79A7" w:rsidP="001A0199" w:rsidR="00BA79A7" w:rsidRPr="005F3621">
      <w:pPr>
        <w:jc w:val="center"/>
      </w:pPr>
    </w:p>
    <w:p w:rsidRDefault="00F325F7" w:rsidP="00B76655" w:rsidR="00902DA1">
      <w:pPr>
        <w:ind w:firstLine="680"/>
        <w:jc w:val="both"/>
      </w:pPr>
      <w:r>
        <w:t>Pravomoćnim rješenjem ovog suda od 16. travnja 2014. određenja je prodaja nekretnina stečajnog dužnika opisanih toč.I ovog zaključka u stečajnom postupku, uz odgova</w:t>
      </w:r>
      <w:r w:rsidR="00E76618">
        <w:t xml:space="preserve">rajuću primjenu </w:t>
      </w:r>
      <w:r w:rsidR="00700470" w:rsidRPr="005F3621">
        <w:t xml:space="preserve"> Ovršnog zakona (članak 164. </w:t>
      </w:r>
      <w:r w:rsidR="00700470">
        <w:t xml:space="preserve">Stečajnog zakona NN 44/96 do 133/12, dalje SZ), koji se u ovom slučaju primjenjuje temeljem odredbe članka 441. stavak 1. Stečajnog zakona </w:t>
      </w:r>
      <w:r w:rsidR="00B76655">
        <w:t>(</w:t>
      </w:r>
      <w:r w:rsidR="00700470">
        <w:t>NN 71/15</w:t>
      </w:r>
      <w:r w:rsidR="00902DA1">
        <w:t xml:space="preserve"> i 104/17, dalje: SZ 15</w:t>
      </w:r>
      <w:r w:rsidR="00B76655">
        <w:t>)</w:t>
      </w:r>
      <w:r w:rsidR="00902DA1">
        <w:t>.</w:t>
      </w:r>
    </w:p>
    <w:p w:rsidRDefault="001F0D42" w:rsidP="0009786F" w:rsidR="0009786F">
      <w:pPr>
        <w:ind w:firstLine="680"/>
        <w:jc w:val="both"/>
      </w:pPr>
      <w:r>
        <w:t xml:space="preserve">Zaključkom od </w:t>
      </w:r>
      <w:r w:rsidR="00F325F7">
        <w:t>4.srpnja</w:t>
      </w:r>
      <w:r>
        <w:t xml:space="preserve"> 201</w:t>
      </w:r>
      <w:r w:rsidR="00F325F7">
        <w:t>8</w:t>
      </w:r>
      <w:r>
        <w:t>. određena je vrijednost nekretnine, način prodaje i uvjeti prodaje</w:t>
      </w:r>
      <w:r w:rsidR="0009786F">
        <w:t xml:space="preserve">, te održavanje pete javne dražbe. </w:t>
      </w:r>
    </w:p>
    <w:p w:rsidRDefault="0015181E" w:rsidP="00BC5424" w:rsidR="0015181E">
      <w:pPr>
        <w:ind w:firstLine="709"/>
        <w:jc w:val="both"/>
      </w:pPr>
      <w:r>
        <w:t xml:space="preserve">Na javnoj dražbi održanoj dana 29.kolovoza 2018. </w:t>
      </w:r>
      <w:r w:rsidR="00E76618">
        <w:t xml:space="preserve">razlučni </w:t>
      </w:r>
      <w:r>
        <w:t xml:space="preserve">vjerovnik </w:t>
      </w:r>
      <w:r w:rsidR="00C34891">
        <w:t>VEDANO DVA d.o.o., Zagreb</w:t>
      </w:r>
      <w:r w:rsidR="00C34891" w:rsidRPr="001B4FCB">
        <w:t xml:space="preserve"> </w:t>
      </w:r>
      <w:r w:rsidR="00C34891">
        <w:t xml:space="preserve">Ulica Josipa Lončarića 15, OIB 74521769346 je izjavio da će sudjeloavati na javnoj dražbi, te kako je njegova dospjela tražbina veća od kupovnine koju treba položiti stavio je zahtjev za oslobađanje od polaganja kupovine. </w:t>
      </w:r>
    </w:p>
    <w:p w:rsidRDefault="00D015A1" w:rsidP="00D015A1" w:rsidR="00BC5424">
      <w:pPr>
        <w:ind w:firstLine="709"/>
        <w:jc w:val="both"/>
      </w:pPr>
      <w:r>
        <w:t xml:space="preserve">Najveću cijenu u iznosu od 1.000.000,00 kn ponudio je </w:t>
      </w:r>
      <w:r w:rsidR="00E76618">
        <w:t xml:space="preserve">jedini ponuditelj </w:t>
      </w:r>
      <w:r>
        <w:t>VEDANO DVA d.o.o., Zagreb</w:t>
      </w:r>
      <w:r w:rsidRPr="001B4FCB">
        <w:t xml:space="preserve"> </w:t>
      </w:r>
      <w:r>
        <w:t>Ulica Josipa Lončarića 15, OIB 74521769346.</w:t>
      </w:r>
    </w:p>
    <w:p w:rsidRDefault="001A0173" w:rsidP="00BC5424" w:rsidR="001A0173">
      <w:pPr>
        <w:ind w:firstLine="709"/>
        <w:jc w:val="both"/>
      </w:pPr>
    </w:p>
    <w:p w:rsidRDefault="00AE207A" w:rsidP="00941292" w:rsidR="0010548E">
      <w:pPr>
        <w:jc w:val="both"/>
      </w:pPr>
      <w:r>
        <w:tab/>
      </w:r>
      <w:r w:rsidR="0037325B">
        <w:t xml:space="preserve">Odredbom </w:t>
      </w:r>
      <w:r>
        <w:t xml:space="preserve">članka </w:t>
      </w:r>
      <w:r w:rsidR="00733C86">
        <w:t>107. stavak 4. O</w:t>
      </w:r>
      <w:r w:rsidR="007B1284">
        <w:t>vršnog zakona (N.N.br.112/12, 25/13, 93/14 i 73/17, dalje: OZ) propisano je da s</w:t>
      </w:r>
      <w:r w:rsidR="00733C86">
        <w:t xml:space="preserve">ud može odlučiti da kupac koji je osoba koja ima pravo na namirenje </w:t>
      </w:r>
      <w:r w:rsidR="008C762C">
        <w:t>iz kupovnine ne položi dio kupovnine za koji se osnovano može pretpostaviti da će biti pokriven iznosom koji će mu pripasti prema rješenju o namirenju</w:t>
      </w:r>
      <w:r w:rsidR="000E3467">
        <w:t xml:space="preserve">, </w:t>
      </w:r>
      <w:r w:rsidR="0010548E">
        <w:t xml:space="preserve"> a </w:t>
      </w:r>
      <w:r w:rsidR="000E3467">
        <w:t xml:space="preserve">odredbom </w:t>
      </w:r>
      <w:r w:rsidR="0010548E">
        <w:t xml:space="preserve">stavka 5. istog članka </w:t>
      </w:r>
      <w:r w:rsidR="00440EFF">
        <w:t xml:space="preserve">propisano da </w:t>
      </w:r>
      <w:r w:rsidR="0010548E">
        <w:t>o oslobađanju kupca polaganja kupovnine odlučuje sud na temelju zahtjeva kupca najnasnije do završetka elektroničke javne dražbe.</w:t>
      </w:r>
    </w:p>
    <w:p w:rsidRDefault="001A0173" w:rsidP="0010548E" w:rsidR="001A0173">
      <w:pPr>
        <w:ind w:firstLine="708"/>
        <w:jc w:val="both"/>
      </w:pPr>
    </w:p>
    <w:p w:rsidRDefault="0056671F" w:rsidP="0056671F" w:rsidR="0056671F">
      <w:pPr>
        <w:ind w:firstLine="708"/>
        <w:jc w:val="both"/>
      </w:pPr>
      <w:r>
        <w:lastRenderedPageBreak/>
        <w:t>Prema suglasnim izjavama stečajnog upravitelja i razlučnog vjerovnika sa ročišta za javnu dražbu od 28.kolovoza 2018. dospjela tražbina razlučnog vjerovnika VEDANO DVA d.o.o., Zagreb Ulica Josipa Lončarića 15, OIB 74521769346 iznosi 3.864.442,61 kn</w:t>
      </w:r>
    </w:p>
    <w:p w:rsidRDefault="000A5E3E" w:rsidP="0010548E" w:rsidR="000A5E3E">
      <w:pPr>
        <w:ind w:firstLine="708"/>
        <w:jc w:val="both"/>
      </w:pPr>
    </w:p>
    <w:p w:rsidRDefault="000A5E3E" w:rsidP="0010548E" w:rsidR="000A5E3E">
      <w:pPr>
        <w:ind w:firstLine="708"/>
        <w:jc w:val="both"/>
      </w:pPr>
      <w:r>
        <w:t>Slijedom naprijed navedenog</w:t>
      </w:r>
      <w:r w:rsidR="00304AA2">
        <w:t xml:space="preserve">, a temeljem članka </w:t>
      </w:r>
      <w:r w:rsidR="004513BE">
        <w:t>107.</w:t>
      </w:r>
      <w:r w:rsidR="00304AA2">
        <w:t xml:space="preserve"> stavak </w:t>
      </w:r>
      <w:r w:rsidR="004513BE">
        <w:t>4</w:t>
      </w:r>
      <w:r w:rsidR="00304AA2">
        <w:t xml:space="preserve">. SZ-a 15 </w:t>
      </w:r>
      <w:r w:rsidR="00263911">
        <w:t xml:space="preserve">rješeno </w:t>
      </w:r>
      <w:r>
        <w:t>je kao pod toč.II.</w:t>
      </w:r>
    </w:p>
    <w:p w:rsidRDefault="0003797C" w:rsidP="0010548E" w:rsidR="0003797C">
      <w:pPr>
        <w:ind w:firstLine="708"/>
        <w:jc w:val="both"/>
      </w:pPr>
    </w:p>
    <w:p w:rsidRDefault="00B05E1F" w:rsidP="0010548E" w:rsidR="008F2527">
      <w:pPr>
        <w:ind w:firstLine="708"/>
        <w:jc w:val="both"/>
      </w:pPr>
      <w:r>
        <w:t>Prema članka 107.</w:t>
      </w:r>
      <w:r w:rsidR="0003797C">
        <w:t xml:space="preserve"> </w:t>
      </w:r>
      <w:r w:rsidR="008F2527">
        <w:t xml:space="preserve">stavak 3. </w:t>
      </w:r>
      <w:r w:rsidR="0003797C">
        <w:t>OZ-a</w:t>
      </w:r>
      <w:r>
        <w:t xml:space="preserve">, odredbe o oslobađanju od polaganja kupovnine (stavak 1. i 2. članka 107. OZ-a) primjenjuju se  i kada je kupac </w:t>
      </w:r>
      <w:r w:rsidR="00855E5C">
        <w:t xml:space="preserve">osoba koja se u ovršnom postupku namiruje prije svih ostalih vjerovnika koji imaju pravo na namirenje iz iste kupovine, s tim da je ona dužna položiti </w:t>
      </w:r>
      <w:r w:rsidR="00FF4F13">
        <w:t xml:space="preserve">onaj </w:t>
      </w:r>
      <w:r w:rsidR="00855E5C">
        <w:t>iznos</w:t>
      </w:r>
      <w:r w:rsidR="00FF4F13">
        <w:t xml:space="preserve"> kupovine koji odgovara iznosu troškova postupka na čiju naknadu imaju prvenstveno pravo druge osobe koje se namiruju iz kupovine.</w:t>
      </w:r>
      <w:r w:rsidR="00855E5C">
        <w:t xml:space="preserve"> </w:t>
      </w:r>
    </w:p>
    <w:p w:rsidRDefault="000A5E3E" w:rsidP="0010548E" w:rsidR="000A5E3E">
      <w:pPr>
        <w:ind w:firstLine="708"/>
        <w:jc w:val="both"/>
      </w:pPr>
      <w:r>
        <w:t xml:space="preserve"> </w:t>
      </w:r>
    </w:p>
    <w:p w:rsidRDefault="004D6D69" w:rsidP="0003797C" w:rsidR="0010013A">
      <w:pPr>
        <w:ind w:firstLine="720"/>
        <w:jc w:val="both"/>
      </w:pPr>
      <w:r>
        <w:t xml:space="preserve">Odredbom </w:t>
      </w:r>
      <w:r w:rsidR="0003797C" w:rsidRPr="001412D7">
        <w:t xml:space="preserve">članka </w:t>
      </w:r>
      <w:r w:rsidR="0003797C">
        <w:t>254. s</w:t>
      </w:r>
      <w:r w:rsidR="00265D84">
        <w:t>t</w:t>
      </w:r>
      <w:r w:rsidR="0003797C">
        <w:t xml:space="preserve">avak </w:t>
      </w:r>
      <w:r w:rsidR="00B118A0">
        <w:t>2</w:t>
      </w:r>
      <w:r w:rsidR="0003797C">
        <w:t xml:space="preserve">. </w:t>
      </w:r>
      <w:r w:rsidR="0003797C" w:rsidRPr="001412D7">
        <w:t>S</w:t>
      </w:r>
      <w:r w:rsidR="003604C2">
        <w:t>Z</w:t>
      </w:r>
      <w:r>
        <w:t xml:space="preserve"> (</w:t>
      </w:r>
      <w:r w:rsidR="00265D84">
        <w:t xml:space="preserve">primjena na postupke u tijeku temeljem članka </w:t>
      </w:r>
      <w:r w:rsidR="00921569">
        <w:t>37. stavak 3 Zakona o izmjenama i dopunama stečajnog zakona</w:t>
      </w:r>
      <w:r>
        <w:t xml:space="preserve">, </w:t>
      </w:r>
      <w:r w:rsidR="00921569">
        <w:t>N.N.br. 104/17)</w:t>
      </w:r>
      <w:r w:rsidR="00265D84">
        <w:t xml:space="preserve"> </w:t>
      </w:r>
      <w:r w:rsidR="0003797C">
        <w:t xml:space="preserve">troškovi utvrđenja </w:t>
      </w:r>
      <w:r w:rsidR="00B118A0">
        <w:t>predmeta ra</w:t>
      </w:r>
      <w:r>
        <w:t>z</w:t>
      </w:r>
      <w:r w:rsidR="00B118A0">
        <w:t>lučnog prava</w:t>
      </w:r>
      <w:r w:rsidR="0003797C">
        <w:t xml:space="preserve"> određuju se paušalno </w:t>
      </w:r>
      <w:r w:rsidR="00B118A0">
        <w:t xml:space="preserve">u iznosu </w:t>
      </w:r>
      <w:r w:rsidR="0003797C">
        <w:t xml:space="preserve">5 posto od utrška, a prema stavku 2. istog članka SZ-a troškovi unovčenja </w:t>
      </w:r>
      <w:r w:rsidR="00040CF9">
        <w:t xml:space="preserve">predmeta razlučnog prava </w:t>
      </w:r>
      <w:r w:rsidR="0003797C">
        <w:t>određuju se paušalno u iznosu od 5 posto od utrška</w:t>
      </w:r>
      <w:r w:rsidR="00040CF9">
        <w:t xml:space="preserve">. Ali </w:t>
      </w:r>
      <w:r w:rsidR="0003797C">
        <w:t xml:space="preserve">ako su stvarno nastali troškovi </w:t>
      </w:r>
      <w:r w:rsidR="00040CF9">
        <w:t>unovčenja niži ili viši</w:t>
      </w:r>
      <w:r w:rsidR="0010013A">
        <w:t xml:space="preserve"> odrediti će se u stvarnoj visini.</w:t>
      </w:r>
    </w:p>
    <w:p w:rsidRDefault="004D6D69" w:rsidP="0003797C" w:rsidR="004D6D69">
      <w:pPr>
        <w:ind w:firstLine="720"/>
        <w:jc w:val="both"/>
      </w:pPr>
    </w:p>
    <w:p w:rsidRDefault="0010013A" w:rsidP="0003797C" w:rsidR="00820877">
      <w:pPr>
        <w:ind w:firstLine="720"/>
        <w:jc w:val="both"/>
      </w:pPr>
      <w:r>
        <w:t xml:space="preserve">Podneskom od </w:t>
      </w:r>
      <w:r w:rsidR="00024B27">
        <w:t>4.rujna</w:t>
      </w:r>
      <w:r>
        <w:t xml:space="preserve"> 201</w:t>
      </w:r>
      <w:r w:rsidR="00024B27">
        <w:t>8</w:t>
      </w:r>
      <w:r>
        <w:t xml:space="preserve">. stečajni je upravitelj </w:t>
      </w:r>
      <w:r w:rsidR="004D6D69">
        <w:t xml:space="preserve">u smislu naprijed citiranog članka 254. stavak 2. SZ-a </w:t>
      </w:r>
      <w:r>
        <w:t>zahtjeva</w:t>
      </w:r>
      <w:r w:rsidR="007C368A">
        <w:t>o za stečajnu masu</w:t>
      </w:r>
      <w:r w:rsidR="00820877">
        <w:t xml:space="preserve"> troškove:</w:t>
      </w:r>
    </w:p>
    <w:p w:rsidRDefault="00820877" w:rsidP="0003797C" w:rsidR="00820877">
      <w:pPr>
        <w:ind w:firstLine="720"/>
        <w:jc w:val="both"/>
      </w:pPr>
      <w:r>
        <w:t xml:space="preserve">1.utvrđenja predmata razlučnog prava, paušalno 5 % u iznosu od </w:t>
      </w:r>
      <w:r w:rsidR="008A5DCE">
        <w:t>50.000,00</w:t>
      </w:r>
      <w:r>
        <w:t xml:space="preserve"> kn</w:t>
      </w:r>
    </w:p>
    <w:p w:rsidRDefault="00820877" w:rsidP="0003797C" w:rsidR="00263911">
      <w:pPr>
        <w:ind w:firstLine="720"/>
        <w:jc w:val="both"/>
      </w:pPr>
      <w:r>
        <w:t xml:space="preserve">2.troškove unovčenja predmeta razlučnog prava u </w:t>
      </w:r>
      <w:r w:rsidR="00263911">
        <w:t>stvarnoj visini:</w:t>
      </w:r>
    </w:p>
    <w:p w:rsidRDefault="008A5DCE" w:rsidP="0003797C" w:rsidR="00263911">
      <w:pPr>
        <w:ind w:firstLine="720"/>
        <w:jc w:val="both"/>
      </w:pPr>
      <w:r>
        <w:t>-</w:t>
      </w:r>
      <w:r w:rsidR="00263911">
        <w:t xml:space="preserve">nagrada stečajnom upravitelju u iznosu od </w:t>
      </w:r>
      <w:r>
        <w:t>29.700,00 kn</w:t>
      </w:r>
    </w:p>
    <w:p w:rsidRDefault="00263911" w:rsidP="00263911" w:rsidR="00263911">
      <w:pPr>
        <w:jc w:val="both"/>
      </w:pPr>
      <w:r>
        <w:t xml:space="preserve">osnosno sveukupno </w:t>
      </w:r>
      <w:r w:rsidR="00637928">
        <w:t>79.700,00kn</w:t>
      </w:r>
      <w:r>
        <w:t>.</w:t>
      </w:r>
    </w:p>
    <w:p w:rsidRDefault="003604C2" w:rsidP="00263911" w:rsidR="003604C2">
      <w:pPr>
        <w:jc w:val="both"/>
      </w:pPr>
    </w:p>
    <w:p w:rsidRDefault="00B31462" w:rsidP="00263911" w:rsidR="00B31462">
      <w:pPr>
        <w:jc w:val="both"/>
      </w:pPr>
    </w:p>
    <w:p w:rsidRDefault="00084B34" w:rsidP="00084B34" w:rsidR="00084B34">
      <w:pPr>
        <w:ind w:firstLine="708"/>
        <w:jc w:val="both"/>
      </w:pPr>
      <w:r>
        <w:t xml:space="preserve">Odrebom članka 111. OZ-a propisano je da se namirenju vjerovnika pristupa nakon pravomoćnosti rješenja o dosudi nekretnine kupcu i  nakon što kupac položi kupovninu, a odredbom članka 254. stavak 1. SZ </w:t>
      </w:r>
      <w:r w:rsidR="00A43CB0">
        <w:t xml:space="preserve">15 </w:t>
      </w:r>
      <w:r>
        <w:t xml:space="preserve">kako stečajni upravitelj dostavlja sudu obračun troškova u roku od 8 dana od pravomoćnosti rješenja o dosudi. U smislu odredbe članka 111. OZ-a i 254. stavak 1. SZ-a </w:t>
      </w:r>
      <w:r w:rsidR="00A43CB0">
        <w:t xml:space="preserve">o troškovima postupka </w:t>
      </w:r>
      <w:r w:rsidR="00894331">
        <w:t xml:space="preserve">sud odlučuje nakon ročišta za diobu (članak 124. OZ) i u </w:t>
      </w:r>
      <w:r w:rsidR="00653F1C">
        <w:t>rješenju o namirenju (članak 125. OZ-a)</w:t>
      </w:r>
    </w:p>
    <w:p w:rsidRDefault="00653F1C" w:rsidP="00653F1C" w:rsidR="00653F1C">
      <w:pPr>
        <w:ind w:firstLine="708"/>
        <w:jc w:val="both"/>
      </w:pPr>
      <w:r>
        <w:t>U slučajevima kada je kupac oslobođen plaćanja cijene (članak 247. stavak 7. SZ-a 15), po logici stvari, ne postoji cijen</w:t>
      </w:r>
      <w:r w:rsidR="00A50FD6">
        <w:t>a (</w:t>
      </w:r>
      <w:r w:rsidR="00D62D1B">
        <w:t xml:space="preserve">novčani iznos) </w:t>
      </w:r>
      <w:r>
        <w:t xml:space="preserve"> iz koj</w:t>
      </w:r>
      <w:r w:rsidR="00D62D1B">
        <w:t xml:space="preserve">eg </w:t>
      </w:r>
      <w:r w:rsidR="00584BFF">
        <w:t xml:space="preserve">bi se </w:t>
      </w:r>
      <w:r>
        <w:t xml:space="preserve"> alimentirali prioritetni troškovi iz članka 254. stavak 2. SZ-a. </w:t>
      </w:r>
    </w:p>
    <w:p w:rsidRDefault="00653F1C" w:rsidP="00653F1C" w:rsidR="00964578">
      <w:pPr>
        <w:ind w:firstLine="708"/>
        <w:jc w:val="both"/>
      </w:pPr>
      <w:r>
        <w:t xml:space="preserve">Stoga, u slučaju kada je kupac oslobođen plaćanja cijene, </w:t>
      </w:r>
      <w:r w:rsidR="00EC009E">
        <w:t>ocjena je ovog suda prvog stupnja kako je</w:t>
      </w:r>
      <w:r w:rsidR="00004D96">
        <w:t>,</w:t>
      </w:r>
      <w:r w:rsidR="00EC009E">
        <w:t xml:space="preserve"> </w:t>
      </w:r>
      <w:r>
        <w:t>odgovarajućom primjenom članka 107. stavak 3. OZ-a</w:t>
      </w:r>
      <w:r w:rsidR="00004D96">
        <w:t>,</w:t>
      </w:r>
      <w:r>
        <w:t xml:space="preserve"> sud </w:t>
      </w:r>
      <w:r w:rsidR="00004D96">
        <w:t xml:space="preserve">već u rješenju o dosudi </w:t>
      </w:r>
      <w:r>
        <w:t xml:space="preserve">ovlašten  naložiti kupcu namirenje troškova iz članka 254. stavak 2. i 3. </w:t>
      </w:r>
      <w:r w:rsidR="00964578">
        <w:t>SZ 15.</w:t>
      </w:r>
      <w:r w:rsidR="00004D96">
        <w:t xml:space="preserve"> (toč.III rješenja)</w:t>
      </w:r>
    </w:p>
    <w:p w:rsidRDefault="00964578" w:rsidP="00653F1C" w:rsidR="00964578">
      <w:pPr>
        <w:ind w:firstLine="708"/>
        <w:jc w:val="both"/>
      </w:pPr>
    </w:p>
    <w:p w:rsidRDefault="00952141" w:rsidP="00952141" w:rsidR="00952141" w:rsidRPr="00A37C59">
      <w:pPr>
        <w:ind w:firstLine="720"/>
        <w:jc w:val="both"/>
      </w:pPr>
      <w:r>
        <w:t xml:space="preserve">Ocjena je ovog suda prvog stupnja kako u </w:t>
      </w:r>
      <w:r w:rsidRPr="00A37C59">
        <w:t>troškove unovčenja spada</w:t>
      </w:r>
      <w:r>
        <w:t xml:space="preserve">ju </w:t>
      </w:r>
      <w:r w:rsidRPr="00A37C59">
        <w:t>ne samo troškovi koji su u izravnoj svezi sa prodajom (procjena nekretnine, oglas o prodaji, itd.)</w:t>
      </w:r>
      <w:r>
        <w:t>,</w:t>
      </w:r>
      <w:r w:rsidRPr="00A37C59">
        <w:t xml:space="preserve"> nego i svi drugi troškovi koji izravno i/ili u odgovarajućem omjeru u odnosu na drugu imovinu koja ulazi u stečajnu masu, terete prodanu nekretninu.</w:t>
      </w:r>
    </w:p>
    <w:p w:rsidRDefault="00952141" w:rsidP="00952141" w:rsidR="00952141">
      <w:pPr>
        <w:jc w:val="both"/>
      </w:pPr>
      <w:r w:rsidRPr="00A37C59">
        <w:tab/>
        <w:t xml:space="preserve">Naime, u stečajnom postupku stečajni je upravitelj sa jednakom dužnošću i bez ikakve diskriminacije obvezan skrbiti o cjelokupnoj imovini stečajnog dužnika koja ulazi u stečajnu masu. Skrb o imovini je skopčana sa troškovima od kojih su neki u </w:t>
      </w:r>
      <w:r w:rsidRPr="00A37C59">
        <w:lastRenderedPageBreak/>
        <w:t>izravnoj vezi sa određenim stvarima, a drugi samo posredno jer terete cjelokupnu stečajnu masu.</w:t>
      </w:r>
      <w:r>
        <w:t xml:space="preserve"> Npr. t</w:t>
      </w:r>
      <w:r w:rsidRPr="00A37C59">
        <w:t>rošak nagrade stečajnom upravitelju, trošak ostalih izdataka stečajnog upravitelja i sl. u izravnoj je vezi sa stečajnom masom tj.</w:t>
      </w:r>
      <w:r>
        <w:t xml:space="preserve"> </w:t>
      </w:r>
      <w:r w:rsidRPr="00A37C59">
        <w:t xml:space="preserve">u vezi je sa stvarima na kojima postoji razlučno pravo i sa stvarima slobodnim od razlučnih prava. Troškove koji nisu u izravnoj vezi sa unovčenjem stvar na kojima postoji razlučno pravo, ali su nastali povodom i radi tih stvari </w:t>
      </w:r>
      <w:r>
        <w:t xml:space="preserve">treba </w:t>
      </w:r>
      <w:r w:rsidRPr="00A37C59">
        <w:t>odgovarajuće alimentirati iz cijene postignute njihovom prodajom i to razmjerno vrijednosti stvari na kojoj postoji razlučno pravo u odnosu na ostalu stečajnu masu.</w:t>
      </w:r>
      <w:r>
        <w:t xml:space="preserve"> </w:t>
      </w:r>
    </w:p>
    <w:p w:rsidRDefault="00952141" w:rsidP="00952141" w:rsidR="00952141" w:rsidRPr="008A00A2">
      <w:pPr>
        <w:ind w:firstLine="720"/>
        <w:jc w:val="both"/>
      </w:pPr>
      <w:r>
        <w:t xml:space="preserve">Glede vrste troškova koji se alimentiraju kao troškovi unovčenja i načina njihova utvrđivanja  ovaj sud prvog stupnja prihvaća pravno </w:t>
      </w:r>
      <w:r w:rsidRPr="00A37C59">
        <w:rPr>
          <w:iCs/>
        </w:rPr>
        <w:t>shvaćanje usvojeno na 5. sjednici sudaca i sud</w:t>
      </w:r>
      <w:r w:rsidRPr="008A00A2">
        <w:rPr>
          <w:iCs/>
        </w:rPr>
        <w:t>skih savjetnika svih sudskih odjela Visokog trgovačkog suda Republike Hrvatske od 19. lipnja 2008. p</w:t>
      </w:r>
      <w:r>
        <w:rPr>
          <w:iCs/>
        </w:rPr>
        <w:t>r</w:t>
      </w:r>
      <w:r w:rsidRPr="008A00A2">
        <w:rPr>
          <w:iCs/>
        </w:rPr>
        <w:t xml:space="preserve">ema kojem:  </w:t>
      </w:r>
      <w:r w:rsidRPr="008A00A2">
        <w:t>"</w:t>
      </w:r>
      <w:r w:rsidRPr="008A00A2">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004D96" w:rsidP="00263911" w:rsidR="00004D96">
      <w:pPr>
        <w:jc w:val="both"/>
      </w:pPr>
    </w:p>
    <w:p w:rsidRDefault="004B0C00" w:rsidP="004B0C00" w:rsidR="00952141">
      <w:pPr>
        <w:ind w:firstLine="720"/>
        <w:jc w:val="both"/>
      </w:pPr>
      <w:r>
        <w:t xml:space="preserve">Stoga je sud prihvatio prijedlog stečajnog upravitelja </w:t>
      </w:r>
      <w:r w:rsidR="00D62D1B">
        <w:t xml:space="preserve">u odnosu na </w:t>
      </w:r>
      <w:r>
        <w:t>troškove u</w:t>
      </w:r>
      <w:r w:rsidR="00952141">
        <w:t xml:space="preserve">tvrđenja predmata razlučnog prava, paušalno 5 % u iznosu od </w:t>
      </w:r>
      <w:r w:rsidR="00637928">
        <w:t>50.000,00 kn</w:t>
      </w:r>
      <w:r>
        <w:t xml:space="preserve">, te troškove </w:t>
      </w:r>
      <w:r w:rsidR="00952141">
        <w:t>unovčenja predmeta razlučnog prava u stvarnoj visini:</w:t>
      </w:r>
    </w:p>
    <w:p w:rsidRDefault="00952141" w:rsidP="00952141" w:rsidR="00952141">
      <w:pPr>
        <w:ind w:firstLine="720"/>
        <w:jc w:val="both"/>
      </w:pPr>
      <w:r>
        <w:t>-nagrada stečajnom upravitelju u iznosu od 2</w:t>
      </w:r>
      <w:r w:rsidR="00637928">
        <w:t>9.700,00</w:t>
      </w:r>
    </w:p>
    <w:p w:rsidRDefault="00952141" w:rsidP="00952141" w:rsidR="00952141">
      <w:pPr>
        <w:jc w:val="both"/>
      </w:pPr>
      <w:r>
        <w:t xml:space="preserve">osnosno sveukupno </w:t>
      </w:r>
      <w:r w:rsidR="00913A1C">
        <w:t>79.700,00kn</w:t>
      </w:r>
    </w:p>
    <w:p w:rsidRDefault="003604C2" w:rsidP="00263911" w:rsidR="003604C2">
      <w:pPr>
        <w:jc w:val="both"/>
      </w:pPr>
    </w:p>
    <w:p w:rsidRDefault="00452742" w:rsidP="00F76023" w:rsidR="00812721">
      <w:pPr>
        <w:ind w:firstLine="720"/>
        <w:jc w:val="both"/>
      </w:pPr>
      <w:r>
        <w:t xml:space="preserve">Slijedom svega naprijed navedenog, a temeljem </w:t>
      </w:r>
      <w:r w:rsidR="00687042">
        <w:t>odredbe članka 247.</w:t>
      </w:r>
      <w:r w:rsidR="00F76023">
        <w:t>SZ-a</w:t>
      </w:r>
      <w:r w:rsidR="00687042">
        <w:t xml:space="preserve"> </w:t>
      </w:r>
      <w:r w:rsidR="00F76023">
        <w:t xml:space="preserve">i članka  103. OZ-a doneseno je ovo rješenje o dosudi. </w:t>
      </w:r>
    </w:p>
    <w:p w:rsidRDefault="00452742" w:rsidP="00342745" w:rsidR="00452742" w:rsidRPr="005F3621">
      <w:pPr>
        <w:pStyle w:val="Tijeloteksta"/>
        <w:ind w:firstLine="708"/>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194AE3" w:rsidP="00C172BF" w:rsidR="00F22F04" w:rsidRPr="005F3621">
      <w:pPr>
        <w:ind w:firstLine="708"/>
        <w:jc w:val="both"/>
      </w:pPr>
      <w:r>
        <w:t xml:space="preserve"> </w:t>
      </w:r>
    </w:p>
    <w:p w:rsidRDefault="0007340C" w:rsidP="00962251" w:rsidR="0033778C">
      <w:pPr>
        <w:pStyle w:val="Tijeloteksta2"/>
        <w:jc w:val="center"/>
      </w:pPr>
      <w:r w:rsidRPr="005F3621">
        <w:t>Zagreb</w:t>
      </w:r>
      <w:r w:rsidR="00342745" w:rsidRPr="005F3621">
        <w:t xml:space="preserve">, </w:t>
      </w:r>
      <w:r w:rsidR="00544BA4">
        <w:t>14</w:t>
      </w:r>
      <w:r w:rsidR="00600A4C">
        <w:t>.</w:t>
      </w:r>
      <w:r w:rsidR="00C45051">
        <w:t>studenog</w:t>
      </w:r>
      <w:r w:rsidR="00600A4C">
        <w:t xml:space="preserve"> </w:t>
      </w:r>
      <w:r w:rsidR="0060445D">
        <w:t>201</w:t>
      </w:r>
      <w:r w:rsidR="00600A4C">
        <w:t>8</w:t>
      </w:r>
      <w:r w:rsidR="0060445D">
        <w:t>.</w:t>
      </w:r>
    </w:p>
    <w:p w:rsidRDefault="00563B94" w:rsidP="0033778C" w:rsidR="0007340C" w:rsidRPr="005F3621">
      <w:pPr>
        <w:pStyle w:val="Tijeloteksta2"/>
        <w:spacing w:lineRule="auto" w:line="240"/>
        <w:jc w:val="right"/>
      </w:pPr>
      <w:r w:rsidRPr="005F3621">
        <w:tab/>
      </w:r>
      <w:r w:rsidR="0007340C" w:rsidRPr="005F3621">
        <w:t>SUDAC:</w:t>
      </w:r>
    </w:p>
    <w:p w:rsidRDefault="00563B94" w:rsidP="00BA79A7" w:rsidR="0007340C"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1E2E3C">
        <w:rPr>
          <w:rFonts w:cs="Times New Roman" w:hAnsi="Times New Roman" w:ascii="Times New Roman"/>
          <w:sz w:val="24"/>
        </w:rPr>
        <w:tab/>
      </w:r>
      <w:r w:rsidR="00124A94" w:rsidRPr="005F3621">
        <w:rPr>
          <w:rFonts w:cs="Times New Roman" w:hAnsi="Times New Roman" w:ascii="Times New Roman"/>
          <w:sz w:val="24"/>
        </w:rPr>
        <w:t>Ante Galić</w:t>
      </w:r>
      <w:r w:rsidR="001E2E3C">
        <w:rPr>
          <w:rFonts w:cs="Times New Roman" w:hAnsi="Times New Roman" w:ascii="Times New Roman"/>
          <w:sz w:val="24"/>
        </w:rPr>
        <w:t xml:space="preserve"> v.r.</w:t>
      </w:r>
      <w:r w:rsidR="0007340C" w:rsidRPr="005F3621">
        <w:rPr>
          <w:rFonts w:cs="Times New Roman" w:hAnsi="Times New Roman" w:ascii="Times New Roman"/>
          <w:sz w:val="24"/>
        </w:rPr>
        <w:tab/>
      </w:r>
      <w:r w:rsidR="0007340C" w:rsidRPr="005F3621">
        <w:rPr>
          <w:rFonts w:cs="Times New Roman" w:hAnsi="Times New Roman" w:ascii="Times New Roman"/>
          <w:sz w:val="24"/>
        </w:rPr>
        <w:tab/>
      </w:r>
      <w:r w:rsidR="0007340C" w:rsidRPr="005F3621">
        <w:rPr>
          <w:rFonts w:cs="Times New Roman" w:hAnsi="Times New Roman" w:ascii="Times New Roman"/>
          <w:sz w:val="24"/>
        </w:rPr>
        <w:tab/>
      </w:r>
      <w:r w:rsidR="0007340C" w:rsidRPr="005F3621">
        <w:rPr>
          <w:rFonts w:cs="Times New Roman" w:hAnsi="Times New Roman" w:ascii="Times New Roman"/>
          <w:sz w:val="24"/>
        </w:rPr>
        <w:tab/>
      </w: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60445D" w:rsidP="0007340C" w:rsidR="0060445D">
      <w:pPr>
        <w:jc w:val="both"/>
      </w:pPr>
    </w:p>
    <w:p w:rsidRDefault="001E2E3C" w:rsidP="001E2E3C" w:rsidR="001E2E3C">
      <w:pPr>
        <w:ind w:firstLine="708" w:left="2832"/>
        <w:jc w:val="both"/>
      </w:pPr>
      <w:r>
        <w:t>Za točnost otpravka, ovlašteni službenik:</w:t>
      </w:r>
    </w:p>
    <w:p w:rsidRDefault="001E2E3C" w:rsidP="00422EE0" w:rsidR="001E2E3C">
      <w:pPr>
        <w:jc w:val="both"/>
      </w:pPr>
      <w:r>
        <w:t xml:space="preserve">               </w:t>
      </w:r>
      <w:r>
        <w:tab/>
      </w:r>
      <w:r>
        <w:tab/>
      </w:r>
      <w:r>
        <w:tab/>
      </w:r>
      <w:r>
        <w:tab/>
      </w:r>
      <w:r>
        <w:tab/>
        <w:t>Valentina Delač</w:t>
      </w:r>
    </w:p>
    <w:p w:rsidRDefault="001E2E3C" w:rsidP="001E2E3C" w:rsidR="001E2E3C">
      <w:pPr>
        <w:pStyle w:val="Odlomakpopisa"/>
        <w:jc w:val="both"/>
      </w:pPr>
    </w:p>
    <w:p w:rsidRDefault="0021079A" w:rsidR="0021079A">
      <w:r>
        <w:br w:type="page"/>
      </w:r>
    </w:p>
    <w:p w:rsidRDefault="0060445D" w:rsidP="0007340C" w:rsidR="0060445D">
      <w:pPr>
        <w:jc w:val="both"/>
      </w:pPr>
    </w:p>
    <w:sectPr w:rsidSect="00167C21" w:rsidR="0060445D">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AF" w:rsidR="00072EAF">
      <w:r>
        <w:separator/>
      </w:r>
    </w:p>
  </w:endnote>
  <w:endnote w:id="0" w:type="continuationSeparator">
    <w:p w:rsidRDefault="00072EAF" w:rsidR="00072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AF" w:rsidR="00072EAF">
      <w:r>
        <w:separator/>
      </w:r>
    </w:p>
  </w:footnote>
  <w:footnote w:id="0" w:type="continuationSeparator">
    <w:p w:rsidRDefault="00072EAF" w:rsidR="00072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637B5B">
      <w:rPr>
        <w:rStyle w:val="Brojstranice"/>
        <w:noProof/>
      </w:rPr>
      <w:t>5</w:t>
    </w:r>
    <w:r>
      <w:rPr>
        <w:rStyle w:val="Brojstranice"/>
      </w:rPr>
      <w:fldChar w:fldCharType="end"/>
    </w:r>
  </w:p>
  <w:p w:rsidRDefault="002365A5" w:rsidP="005E46D3" w:rsidR="002365A5" w:rsidRPr="005F3621">
    <w:pPr>
      <w:ind w:firstLine="708" w:left="3540"/>
      <w:jc w:val="right"/>
      <w:rPr>
        <w:b/>
      </w:rPr>
    </w:pPr>
    <w:r w:rsidRPr="005F3621">
      <w:t>40-St-</w:t>
    </w:r>
    <w:r w:rsidR="00755C4A">
      <w:t>1087</w:t>
    </w:r>
    <w:r w:rsidR="00C14EA4">
      <w:t>/1</w:t>
    </w:r>
    <w:r w:rsidR="00755C4A">
      <w:t>2</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5">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6">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7">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8"/>
  </w:num>
  <w:num w:numId="3">
    <w:abstractNumId w:val="9"/>
  </w:num>
  <w:num w:numId="4">
    <w:abstractNumId w:val="0"/>
  </w:num>
  <w:num w:numId="5">
    <w:abstractNumId w:val="10"/>
  </w:num>
  <w:num w:numId="6">
    <w:abstractNumId w:val="7"/>
  </w:num>
  <w:num w:numId="7">
    <w:abstractNumId w:val="12"/>
  </w:num>
  <w:num w:numId="8">
    <w:abstractNumId w:val="4"/>
  </w:num>
  <w:num w:numId="9">
    <w:abstractNumId w:val="13"/>
  </w:num>
  <w:num w:numId="10">
    <w:abstractNumId w:val="11"/>
  </w:num>
  <w:num w:numId="11">
    <w:abstractNumId w:val="5"/>
  </w:num>
  <w:num w:numId="12">
    <w:abstractNumId w:val="6"/>
  </w:num>
  <w:num w:numId="13">
    <w:abstractNumId w:val="2"/>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04D96"/>
    <w:rsid w:val="00016BFC"/>
    <w:rsid w:val="000230C2"/>
    <w:rsid w:val="00024B27"/>
    <w:rsid w:val="00024E2A"/>
    <w:rsid w:val="000267C6"/>
    <w:rsid w:val="0003797C"/>
    <w:rsid w:val="00040CF9"/>
    <w:rsid w:val="00072DE4"/>
    <w:rsid w:val="00072EAF"/>
    <w:rsid w:val="0007340C"/>
    <w:rsid w:val="0008428F"/>
    <w:rsid w:val="00084B34"/>
    <w:rsid w:val="00096615"/>
    <w:rsid w:val="0009786F"/>
    <w:rsid w:val="000A5E3E"/>
    <w:rsid w:val="000B118B"/>
    <w:rsid w:val="000C1A4B"/>
    <w:rsid w:val="000C44C8"/>
    <w:rsid w:val="000D433A"/>
    <w:rsid w:val="000E3467"/>
    <w:rsid w:val="000F00A7"/>
    <w:rsid w:val="000F2AA5"/>
    <w:rsid w:val="000F7C59"/>
    <w:rsid w:val="0010013A"/>
    <w:rsid w:val="0010548E"/>
    <w:rsid w:val="00105DED"/>
    <w:rsid w:val="00111D4E"/>
    <w:rsid w:val="00124A94"/>
    <w:rsid w:val="00146F91"/>
    <w:rsid w:val="0015181E"/>
    <w:rsid w:val="00167C21"/>
    <w:rsid w:val="00173107"/>
    <w:rsid w:val="00183613"/>
    <w:rsid w:val="00185CCC"/>
    <w:rsid w:val="00192687"/>
    <w:rsid w:val="00194AE3"/>
    <w:rsid w:val="001A0173"/>
    <w:rsid w:val="001A0199"/>
    <w:rsid w:val="001A6B7B"/>
    <w:rsid w:val="001B4FCB"/>
    <w:rsid w:val="001E2E3C"/>
    <w:rsid w:val="001E4F73"/>
    <w:rsid w:val="001F0D42"/>
    <w:rsid w:val="00204523"/>
    <w:rsid w:val="002048C5"/>
    <w:rsid w:val="0021079A"/>
    <w:rsid w:val="00227DA0"/>
    <w:rsid w:val="00232160"/>
    <w:rsid w:val="0023642C"/>
    <w:rsid w:val="002365A5"/>
    <w:rsid w:val="00236B50"/>
    <w:rsid w:val="002520FF"/>
    <w:rsid w:val="00263911"/>
    <w:rsid w:val="00265D20"/>
    <w:rsid w:val="00265D84"/>
    <w:rsid w:val="00266182"/>
    <w:rsid w:val="00276816"/>
    <w:rsid w:val="00277A32"/>
    <w:rsid w:val="002809DD"/>
    <w:rsid w:val="00291654"/>
    <w:rsid w:val="002945CB"/>
    <w:rsid w:val="002A7191"/>
    <w:rsid w:val="002B215D"/>
    <w:rsid w:val="002B30D4"/>
    <w:rsid w:val="002B7936"/>
    <w:rsid w:val="002D348E"/>
    <w:rsid w:val="002E0AD9"/>
    <w:rsid w:val="002E2883"/>
    <w:rsid w:val="002F0020"/>
    <w:rsid w:val="002F15B8"/>
    <w:rsid w:val="002F3C6E"/>
    <w:rsid w:val="00304AA2"/>
    <w:rsid w:val="003103CA"/>
    <w:rsid w:val="00313E03"/>
    <w:rsid w:val="00314D53"/>
    <w:rsid w:val="0031661C"/>
    <w:rsid w:val="00316D33"/>
    <w:rsid w:val="00327986"/>
    <w:rsid w:val="00331302"/>
    <w:rsid w:val="00333139"/>
    <w:rsid w:val="0033778C"/>
    <w:rsid w:val="00342745"/>
    <w:rsid w:val="00353182"/>
    <w:rsid w:val="003604C2"/>
    <w:rsid w:val="00361DF8"/>
    <w:rsid w:val="0037325B"/>
    <w:rsid w:val="00374D53"/>
    <w:rsid w:val="003836AE"/>
    <w:rsid w:val="0038799F"/>
    <w:rsid w:val="0039018A"/>
    <w:rsid w:val="00392362"/>
    <w:rsid w:val="00395FE9"/>
    <w:rsid w:val="003C152B"/>
    <w:rsid w:val="003E3281"/>
    <w:rsid w:val="003E467A"/>
    <w:rsid w:val="00400B55"/>
    <w:rsid w:val="00412E3F"/>
    <w:rsid w:val="004148B7"/>
    <w:rsid w:val="004153F5"/>
    <w:rsid w:val="00415F5A"/>
    <w:rsid w:val="00416BCE"/>
    <w:rsid w:val="00425F8C"/>
    <w:rsid w:val="004270F7"/>
    <w:rsid w:val="00440EFF"/>
    <w:rsid w:val="00443750"/>
    <w:rsid w:val="00444A46"/>
    <w:rsid w:val="00444EE8"/>
    <w:rsid w:val="004451EF"/>
    <w:rsid w:val="004513BE"/>
    <w:rsid w:val="0045250C"/>
    <w:rsid w:val="00452742"/>
    <w:rsid w:val="00461EF6"/>
    <w:rsid w:val="00466525"/>
    <w:rsid w:val="0047358A"/>
    <w:rsid w:val="004959CC"/>
    <w:rsid w:val="004A08FA"/>
    <w:rsid w:val="004A13A6"/>
    <w:rsid w:val="004A5535"/>
    <w:rsid w:val="004B0809"/>
    <w:rsid w:val="004B0C00"/>
    <w:rsid w:val="004B1F66"/>
    <w:rsid w:val="004B2C85"/>
    <w:rsid w:val="004B6C97"/>
    <w:rsid w:val="004B7508"/>
    <w:rsid w:val="004C30E2"/>
    <w:rsid w:val="004C48CC"/>
    <w:rsid w:val="004D2E0E"/>
    <w:rsid w:val="004D5CA7"/>
    <w:rsid w:val="004D6D69"/>
    <w:rsid w:val="004D73BC"/>
    <w:rsid w:val="004D7CF5"/>
    <w:rsid w:val="00503B1F"/>
    <w:rsid w:val="00503BE3"/>
    <w:rsid w:val="00506B19"/>
    <w:rsid w:val="00506C35"/>
    <w:rsid w:val="00512693"/>
    <w:rsid w:val="00514551"/>
    <w:rsid w:val="005155A3"/>
    <w:rsid w:val="00520AF8"/>
    <w:rsid w:val="00521375"/>
    <w:rsid w:val="005420C8"/>
    <w:rsid w:val="00544BA4"/>
    <w:rsid w:val="00554043"/>
    <w:rsid w:val="00554211"/>
    <w:rsid w:val="005579C6"/>
    <w:rsid w:val="00563B94"/>
    <w:rsid w:val="0056671F"/>
    <w:rsid w:val="005738D9"/>
    <w:rsid w:val="0058023A"/>
    <w:rsid w:val="00584BFF"/>
    <w:rsid w:val="00590739"/>
    <w:rsid w:val="00592CB5"/>
    <w:rsid w:val="005C23D5"/>
    <w:rsid w:val="005E2B44"/>
    <w:rsid w:val="005E2BBF"/>
    <w:rsid w:val="005E46D3"/>
    <w:rsid w:val="005F3621"/>
    <w:rsid w:val="00600A4C"/>
    <w:rsid w:val="0060342A"/>
    <w:rsid w:val="0060445D"/>
    <w:rsid w:val="0061218A"/>
    <w:rsid w:val="00622282"/>
    <w:rsid w:val="0062750B"/>
    <w:rsid w:val="00630D47"/>
    <w:rsid w:val="00633709"/>
    <w:rsid w:val="00634ECD"/>
    <w:rsid w:val="00637928"/>
    <w:rsid w:val="00637B5B"/>
    <w:rsid w:val="00653F1C"/>
    <w:rsid w:val="006546B8"/>
    <w:rsid w:val="00656144"/>
    <w:rsid w:val="00685199"/>
    <w:rsid w:val="00687042"/>
    <w:rsid w:val="00691E8E"/>
    <w:rsid w:val="00693F42"/>
    <w:rsid w:val="006A48C8"/>
    <w:rsid w:val="006B0885"/>
    <w:rsid w:val="006B1643"/>
    <w:rsid w:val="006C2827"/>
    <w:rsid w:val="006C4B15"/>
    <w:rsid w:val="006C75CA"/>
    <w:rsid w:val="006D4DB7"/>
    <w:rsid w:val="006E189F"/>
    <w:rsid w:val="006F244B"/>
    <w:rsid w:val="006F38F5"/>
    <w:rsid w:val="006F77C4"/>
    <w:rsid w:val="00700470"/>
    <w:rsid w:val="007025E0"/>
    <w:rsid w:val="00716272"/>
    <w:rsid w:val="00727296"/>
    <w:rsid w:val="00733C86"/>
    <w:rsid w:val="00755C4A"/>
    <w:rsid w:val="007613DA"/>
    <w:rsid w:val="00764781"/>
    <w:rsid w:val="00767103"/>
    <w:rsid w:val="007678A2"/>
    <w:rsid w:val="00776124"/>
    <w:rsid w:val="00776B88"/>
    <w:rsid w:val="00781F61"/>
    <w:rsid w:val="007837E3"/>
    <w:rsid w:val="007900CD"/>
    <w:rsid w:val="007937CF"/>
    <w:rsid w:val="00794366"/>
    <w:rsid w:val="007A0250"/>
    <w:rsid w:val="007A0ABD"/>
    <w:rsid w:val="007B1284"/>
    <w:rsid w:val="007C368A"/>
    <w:rsid w:val="007D25D9"/>
    <w:rsid w:val="007E79F3"/>
    <w:rsid w:val="008018ED"/>
    <w:rsid w:val="00806656"/>
    <w:rsid w:val="00812721"/>
    <w:rsid w:val="008205D4"/>
    <w:rsid w:val="00820877"/>
    <w:rsid w:val="008230E3"/>
    <w:rsid w:val="00830E98"/>
    <w:rsid w:val="00835CB6"/>
    <w:rsid w:val="00842B8E"/>
    <w:rsid w:val="0085038B"/>
    <w:rsid w:val="00855E5C"/>
    <w:rsid w:val="0087771C"/>
    <w:rsid w:val="00881C65"/>
    <w:rsid w:val="0088669C"/>
    <w:rsid w:val="00887430"/>
    <w:rsid w:val="008933F6"/>
    <w:rsid w:val="0089370E"/>
    <w:rsid w:val="00894331"/>
    <w:rsid w:val="00896A26"/>
    <w:rsid w:val="008A5DCE"/>
    <w:rsid w:val="008A6D7B"/>
    <w:rsid w:val="008C61CE"/>
    <w:rsid w:val="008C762C"/>
    <w:rsid w:val="008D0264"/>
    <w:rsid w:val="008D1F56"/>
    <w:rsid w:val="008E03C0"/>
    <w:rsid w:val="008E0502"/>
    <w:rsid w:val="008E3B81"/>
    <w:rsid w:val="008E7B11"/>
    <w:rsid w:val="008F2527"/>
    <w:rsid w:val="008F3FEA"/>
    <w:rsid w:val="00901B5B"/>
    <w:rsid w:val="00902DA1"/>
    <w:rsid w:val="00913A1C"/>
    <w:rsid w:val="00921569"/>
    <w:rsid w:val="00923C68"/>
    <w:rsid w:val="009328EC"/>
    <w:rsid w:val="00933F9D"/>
    <w:rsid w:val="00936C8A"/>
    <w:rsid w:val="00941292"/>
    <w:rsid w:val="00945ED4"/>
    <w:rsid w:val="009515ED"/>
    <w:rsid w:val="00952141"/>
    <w:rsid w:val="00962251"/>
    <w:rsid w:val="00964578"/>
    <w:rsid w:val="00982F9E"/>
    <w:rsid w:val="0098340F"/>
    <w:rsid w:val="00986363"/>
    <w:rsid w:val="0099546C"/>
    <w:rsid w:val="009A1564"/>
    <w:rsid w:val="009A21EF"/>
    <w:rsid w:val="009A725B"/>
    <w:rsid w:val="009B6550"/>
    <w:rsid w:val="009C3B39"/>
    <w:rsid w:val="009C3D69"/>
    <w:rsid w:val="009E5511"/>
    <w:rsid w:val="00A05805"/>
    <w:rsid w:val="00A10CCA"/>
    <w:rsid w:val="00A12C3D"/>
    <w:rsid w:val="00A17196"/>
    <w:rsid w:val="00A2644F"/>
    <w:rsid w:val="00A27FD3"/>
    <w:rsid w:val="00A31CB4"/>
    <w:rsid w:val="00A341E9"/>
    <w:rsid w:val="00A42468"/>
    <w:rsid w:val="00A42496"/>
    <w:rsid w:val="00A43CB0"/>
    <w:rsid w:val="00A43F1A"/>
    <w:rsid w:val="00A47885"/>
    <w:rsid w:val="00A50FD6"/>
    <w:rsid w:val="00A53CB8"/>
    <w:rsid w:val="00A64A2A"/>
    <w:rsid w:val="00A668BF"/>
    <w:rsid w:val="00A7414A"/>
    <w:rsid w:val="00A806E8"/>
    <w:rsid w:val="00A80BF5"/>
    <w:rsid w:val="00A85ECB"/>
    <w:rsid w:val="00AB0657"/>
    <w:rsid w:val="00AB2E5C"/>
    <w:rsid w:val="00AC4157"/>
    <w:rsid w:val="00AE1F38"/>
    <w:rsid w:val="00AE207A"/>
    <w:rsid w:val="00AE28C7"/>
    <w:rsid w:val="00AF2B1F"/>
    <w:rsid w:val="00AF4F34"/>
    <w:rsid w:val="00AF78F9"/>
    <w:rsid w:val="00B01320"/>
    <w:rsid w:val="00B05E1F"/>
    <w:rsid w:val="00B06C9D"/>
    <w:rsid w:val="00B10441"/>
    <w:rsid w:val="00B10605"/>
    <w:rsid w:val="00B118A0"/>
    <w:rsid w:val="00B12FAF"/>
    <w:rsid w:val="00B13DA0"/>
    <w:rsid w:val="00B221F0"/>
    <w:rsid w:val="00B23158"/>
    <w:rsid w:val="00B31462"/>
    <w:rsid w:val="00B31A63"/>
    <w:rsid w:val="00B3642F"/>
    <w:rsid w:val="00B47343"/>
    <w:rsid w:val="00B50989"/>
    <w:rsid w:val="00B571B6"/>
    <w:rsid w:val="00B64849"/>
    <w:rsid w:val="00B654E9"/>
    <w:rsid w:val="00B66095"/>
    <w:rsid w:val="00B66E81"/>
    <w:rsid w:val="00B702D1"/>
    <w:rsid w:val="00B75999"/>
    <w:rsid w:val="00B76655"/>
    <w:rsid w:val="00B76820"/>
    <w:rsid w:val="00B900E2"/>
    <w:rsid w:val="00B91406"/>
    <w:rsid w:val="00B91D8C"/>
    <w:rsid w:val="00B929EE"/>
    <w:rsid w:val="00BA159B"/>
    <w:rsid w:val="00BA198C"/>
    <w:rsid w:val="00BA2A37"/>
    <w:rsid w:val="00BA698F"/>
    <w:rsid w:val="00BA79A7"/>
    <w:rsid w:val="00BA7AFE"/>
    <w:rsid w:val="00BC2753"/>
    <w:rsid w:val="00BC2D70"/>
    <w:rsid w:val="00BC5424"/>
    <w:rsid w:val="00BD058E"/>
    <w:rsid w:val="00BE3191"/>
    <w:rsid w:val="00BE31E2"/>
    <w:rsid w:val="00BF42EC"/>
    <w:rsid w:val="00BF4588"/>
    <w:rsid w:val="00C033AE"/>
    <w:rsid w:val="00C04A2D"/>
    <w:rsid w:val="00C14EA4"/>
    <w:rsid w:val="00C172BF"/>
    <w:rsid w:val="00C20A71"/>
    <w:rsid w:val="00C21015"/>
    <w:rsid w:val="00C21DF2"/>
    <w:rsid w:val="00C3142B"/>
    <w:rsid w:val="00C31D80"/>
    <w:rsid w:val="00C32D46"/>
    <w:rsid w:val="00C34891"/>
    <w:rsid w:val="00C37599"/>
    <w:rsid w:val="00C41D74"/>
    <w:rsid w:val="00C42687"/>
    <w:rsid w:val="00C45051"/>
    <w:rsid w:val="00C46A70"/>
    <w:rsid w:val="00C51A6F"/>
    <w:rsid w:val="00C5291E"/>
    <w:rsid w:val="00C7137F"/>
    <w:rsid w:val="00C7414E"/>
    <w:rsid w:val="00C74856"/>
    <w:rsid w:val="00C7600C"/>
    <w:rsid w:val="00C7731C"/>
    <w:rsid w:val="00C815E9"/>
    <w:rsid w:val="00C81737"/>
    <w:rsid w:val="00C841C3"/>
    <w:rsid w:val="00C918BB"/>
    <w:rsid w:val="00C955C4"/>
    <w:rsid w:val="00C96C90"/>
    <w:rsid w:val="00C97264"/>
    <w:rsid w:val="00CA0CA4"/>
    <w:rsid w:val="00CB1E77"/>
    <w:rsid w:val="00CB452B"/>
    <w:rsid w:val="00CB6AEF"/>
    <w:rsid w:val="00CC25E1"/>
    <w:rsid w:val="00CE350D"/>
    <w:rsid w:val="00CE4AD0"/>
    <w:rsid w:val="00CF7962"/>
    <w:rsid w:val="00D013AD"/>
    <w:rsid w:val="00D015A1"/>
    <w:rsid w:val="00D01D44"/>
    <w:rsid w:val="00D026BB"/>
    <w:rsid w:val="00D0609D"/>
    <w:rsid w:val="00D14589"/>
    <w:rsid w:val="00D2100F"/>
    <w:rsid w:val="00D258E8"/>
    <w:rsid w:val="00D26446"/>
    <w:rsid w:val="00D27E4F"/>
    <w:rsid w:val="00D33674"/>
    <w:rsid w:val="00D45B56"/>
    <w:rsid w:val="00D45FC2"/>
    <w:rsid w:val="00D5779B"/>
    <w:rsid w:val="00D62D1B"/>
    <w:rsid w:val="00D63402"/>
    <w:rsid w:val="00D8523B"/>
    <w:rsid w:val="00D92622"/>
    <w:rsid w:val="00DA488D"/>
    <w:rsid w:val="00DB57AB"/>
    <w:rsid w:val="00DB6978"/>
    <w:rsid w:val="00DC5CAD"/>
    <w:rsid w:val="00DC6027"/>
    <w:rsid w:val="00DD1ABE"/>
    <w:rsid w:val="00DE2969"/>
    <w:rsid w:val="00DF4DE0"/>
    <w:rsid w:val="00E32F0D"/>
    <w:rsid w:val="00E403AC"/>
    <w:rsid w:val="00E4138C"/>
    <w:rsid w:val="00E54A40"/>
    <w:rsid w:val="00E54BAE"/>
    <w:rsid w:val="00E66974"/>
    <w:rsid w:val="00E737C0"/>
    <w:rsid w:val="00E742DA"/>
    <w:rsid w:val="00E76618"/>
    <w:rsid w:val="00E84020"/>
    <w:rsid w:val="00E9342C"/>
    <w:rsid w:val="00E95349"/>
    <w:rsid w:val="00EB0A1E"/>
    <w:rsid w:val="00EB0E50"/>
    <w:rsid w:val="00EB4BD4"/>
    <w:rsid w:val="00EC009E"/>
    <w:rsid w:val="00EC0FC1"/>
    <w:rsid w:val="00EC396C"/>
    <w:rsid w:val="00EE1C6F"/>
    <w:rsid w:val="00EE6FCF"/>
    <w:rsid w:val="00F200E8"/>
    <w:rsid w:val="00F22199"/>
    <w:rsid w:val="00F22F04"/>
    <w:rsid w:val="00F275E5"/>
    <w:rsid w:val="00F3024F"/>
    <w:rsid w:val="00F325F7"/>
    <w:rsid w:val="00F464A3"/>
    <w:rsid w:val="00F5449A"/>
    <w:rsid w:val="00F76023"/>
    <w:rsid w:val="00F82CEF"/>
    <w:rsid w:val="00F85C2E"/>
    <w:rsid w:val="00F86E5D"/>
    <w:rsid w:val="00F8772A"/>
    <w:rsid w:val="00F91DEC"/>
    <w:rsid w:val="00F92F05"/>
    <w:rsid w:val="00F95AED"/>
    <w:rsid w:val="00FA7913"/>
    <w:rsid w:val="00FA7D65"/>
    <w:rsid w:val="00FC10F8"/>
    <w:rsid w:val="00FE2F1D"/>
    <w:rsid w:val="00FE6B68"/>
    <w:rsid w:val="00FF1F79"/>
    <w:rsid w:val="00FF3DBD"/>
    <w:rsid w:val="00FF4F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1E2E3C"/>
    <w:rPr>
      <w:color w:val="808080"/>
      <w:bdr w:space="0" w:sz="0" w:color="auto" w:val="none"/>
      <w:shd w:fill="auto" w:color="auto" w:val="clear"/>
    </w:rPr>
  </w:style>
  <w:style w:customStyle="true" w:styleId="eSPISCCParagraphDefaultFont" w:type="character">
    <w:name w:val="eSPIS_CC_Paragraph Default Font"/>
    <w:basedOn w:val="Zadanifontodlomka"/>
    <w:rsid w:val="001E2E3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E2E3C"/>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1E2E3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2E3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1E2E3C"/>
    <w:rPr>
      <w:color w:val="808080"/>
      <w:bdr w:color="auto" w:space="0" w:sz="0" w:val="none"/>
      <w:shd w:color="auto" w:fill="auto" w:val="clear"/>
    </w:rPr>
  </w:style>
  <w:style w:customStyle="1" w:styleId="eSPISCCParagraphDefaultFont" w:type="character">
    <w:name w:val="eSPIS_CC_Paragraph Default Font"/>
    <w:basedOn w:val="Zadanifontodlomka"/>
    <w:rsid w:val="001E2E3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E2E3C"/>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1E2E3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E2E3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2562394">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St-1087/2012-302</izvorni_sadrzaj>
    <derivirana_varijabla naziv="DomainObject.Oznaka_1">St-1087/2012-302</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2012.</izvorni_sadrzaj>
    <derivirana_varijabla naziv="DomainObject.Predmet.DatumOsnivanja_1">18.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St-1087/2012</izvorni_sadrzaj>
    <derivirana_varijabla naziv="DomainObject.Predmet.OznakaBroj_1">St-1087/2012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40.ST-386/12
40.ST-632/12
7.ST-925/12
72.St-1124/12
sssk 3.St-1205/12, ST-1598/13
spis u referadi</izvorni_sadrzaj>
    <derivirana_varijabla naziv="DomainObject.Predmet.PrimjedbaSuca_1">VEZE:
40.ST-386/12
40.ST-632/12
7.ST-925/12
72.St-1124/12
sssk 3.St-1205/12, ST-1598/13
spis u referadi</derivirana_varijabla>
  </DomainObject.Predmet.PrimjedbaSuca>
  <DomainObject.Predmet.ProtustrankaFormated>
    <izvorni_sadrzaj>  KONSTRUKTOR d.d.</izvorni_sadrzaj>
    <derivirana_varijabla naziv="DomainObject.Predmet.ProtustrankaFormated_1">  KONSTRUKTOR d.d.</derivirana_varijabla>
  </DomainObject.Predmet.ProtustrankaFormated>
  <DomainObject.Predmet.ProtustrankaFormatedOIB>
    <izvorni_sadrzaj>  KONSTRUKTOR d.d., OIB 83011454143</izvorni_sadrzaj>
    <derivirana_varijabla naziv="DomainObject.Predmet.ProtustrankaFormatedOIB_1">  KONSTRUKTOR d.d., OIB 83011454143</derivirana_varijabla>
  </DomainObject.Predmet.ProtustrankaFormatedOIB>
  <DomainObject.Predmet.ProtustrankaFormatedWithAdress>
    <izvorni_sadrzaj> KONSTRUKTOR d.d., K.P.KREŠIMIROVA 25, 49250 Zlatar</izvorni_sadrzaj>
    <derivirana_varijabla naziv="DomainObject.Predmet.ProtustrankaFormatedWithAdress_1"> KONSTRUKTOR d.d., K.P.KREŠIMIROVA 25, 49250 Zlatar</derivirana_varijabla>
  </DomainObject.Predmet.ProtustrankaFormatedWithAdress>
  <DomainObject.Predmet.ProtustrankaFormatedWithAdressOIB>
    <izvorni_sadrzaj> KONSTRUKTOR d.d., OIB 83011454143, K.P.KREŠIMIROVA 25, 49250 Zlatar</izvorni_sadrzaj>
    <derivirana_varijabla naziv="DomainObject.Predmet.ProtustrankaFormatedWithAdressOIB_1"> KONSTRUKTOR d.d., OIB 83011454143, K.P.KREŠIMIROVA 25, 49250 Zlatar</derivirana_varijabla>
  </DomainObject.Predmet.ProtustrankaFormatedWithAdressOIB>
  <DomainObject.Predmet.ProtustrankaWithAdress>
    <izvorni_sadrzaj>KONSTRUKTOR d.d. K.P.KREŠIMIROVA 25, 49250 Zlatar</izvorni_sadrzaj>
    <derivirana_varijabla naziv="DomainObject.Predmet.ProtustrankaWithAdress_1">KONSTRUKTOR d.d. K.P.KREŠIMIROVA 25, 49250 Zlatar</derivirana_varijabla>
  </DomainObject.Predmet.ProtustrankaWithAdress>
  <DomainObject.Predmet.ProtustrankaWithAdressOIB>
    <izvorni_sadrzaj>KONSTRUKTOR d.d., OIB 83011454143, K.P.KREŠIMIROVA 25, 49250 Zlatar</izvorni_sadrzaj>
    <derivirana_varijabla naziv="DomainObject.Predmet.ProtustrankaWithAdressOIB_1">KONSTRUKTOR d.d., OIB 83011454143, K.P.KREŠIMIROVA 25, 49250 Zlatar</derivirana_varijabla>
  </DomainObject.Predmet.ProtustrankaWithAdressOIB>
  <DomainObject.Predmet.ProtustrankaNazivFormated>
    <izvorni_sadrzaj>KONSTRUKTOR d.d.</izvorni_sadrzaj>
    <derivirana_varijabla naziv="DomainObject.Predmet.ProtustrankaNazivFormated_1">KONSTRUKTOR d.d.</derivirana_varijabla>
  </DomainObject.Predmet.ProtustrankaNazivFormated>
  <DomainObject.Predmet.ProtustrankaNazivFormatedOIB>
    <izvorni_sadrzaj>KONSTRUKTOR d.d., OIB 83011454143</izvorni_sadrzaj>
    <derivirana_varijabla naziv="DomainObject.Predmet.ProtustrankaNazivFormatedOIB_1">KONSTRUKTOR d.d., OIB 83011454143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GEOEXPERT-I.G.M. d.o.o. zastupanog po punomoćniku ODVJETNIČKO DRUŠTVO LJUBENKO I PARTNERI j.t.d.</izvorni_sadrzaj>
    <derivirana_varijabla naziv="DomainObject.Predmet.StrankaFormated_1">  GEOEXPERT-I.G.M. d.o.o. zastupanog po punomoćniku ODVJETNIČKO DRUŠTVO LJUBENKO I PARTNERI j.t.d.</derivirana_varijabla>
  </DomainObject.Predmet.StrankaFormated>
  <DomainObject.Predmet.StrankaFormatedOIB>
    <izvorni_sadrzaj>  GEOEXPERT-I.G.M. d.o.o., OIB 99917958785 zastupanog po punomoćniku ODVJETNIČKO DRUŠTVO LJUBENKO I PARTNERI j.t.d.</izvorni_sadrzaj>
    <derivirana_varijabla naziv="DomainObject.Predmet.StrankaFormatedOIB_1">  GEOEXPERT-I.G.M. d.o.o., OIB 99917958785 zastupanog po punomoćniku ODVJETNIČKO DRUŠTVO LJUBENKO I PARTNERI j.t.d.</derivirana_varijabla>
  </DomainObject.Predmet.StrankaFormatedOIB>
  <DomainObject.Predmet.StrankaFormatedWithAdress>
    <izvorni_sadrzaj> GEOEXPERT-I.G.M. d.o.o., HORVAĆANSKA 77, 10000 Zagreb zastupanog po punomoćniku ODVJETNIČKO DRUŠTVO LJUBENKO I PARTNERI j.t.d.</izvorni_sadrzaj>
    <derivirana_varijabla naziv="DomainObject.Predmet.StrankaFormatedWithAdress_1"> GEOEXPERT-I.G.M. d.o.o., HORVAĆANSKA 77, 10000 Zagreb zastupanog po punomoćniku ODVJETNIČKO DRUŠTVO LJUBENKO I PARTNERI j.t.d.</derivirana_varijabla>
  </DomainObject.Predmet.StrankaFormatedWithAdress>
  <DomainObject.Predmet.StrankaFormatedWithAdressOIB>
    <izvorni_sadrzaj> GEOEXPERT-I.G.M. d.o.o., OIB 99917958785, HORVAĆANSKA 77, 10000 Zagreb zastupanog po punomoćniku ODVJETNIČKO DRUŠTVO LJUBENKO I PARTNERI j.t.d.</izvorni_sadrzaj>
    <derivirana_varijabla naziv="DomainObject.Predmet.StrankaFormatedWithAdressOIB_1"> GEOEXPERT-I.G.M. d.o.o., OIB 99917958785, HORVAĆANSKA 77, 10000 Zagreb zastupanog po punomoćniku ODVJETNIČKO DRUŠTVO LJUBENKO I PARTNERI j.t.d.</derivirana_varijabla>
  </DomainObject.Predmet.StrankaFormatedWithAdressOIB>
  <DomainObject.Predmet.StrankaWithAdress>
    <izvorni_sadrzaj>GEOEXPERT-I.G.M. d.o.o. HORVAĆANSKA 77,10000 Zagreb</izvorni_sadrzaj>
    <derivirana_varijabla naziv="DomainObject.Predmet.StrankaWithAdress_1">GEOEXPERT-I.G.M. d.o.o. HORVAĆANSKA 77,10000 Zagreb</derivirana_varijabla>
  </DomainObject.Predmet.StrankaWithAdress>
  <DomainObject.Predmet.StrankaWithAdressOIB>
    <izvorni_sadrzaj>GEOEXPERT-I.G.M. d.o.o., OIB 99917958785, HORVAĆANSKA 77,10000 Zagreb</izvorni_sadrzaj>
    <derivirana_varijabla naziv="DomainObject.Predmet.StrankaWithAdressOIB_1">GEOEXPERT-I.G.M. d.o.o., OIB 99917958785, HORVAĆANSKA 77,10000 Zagreb</derivirana_varijabla>
  </DomainObject.Predmet.StrankaWithAdressOIB>
  <DomainObject.Predmet.StrankaNazivFormated>
    <izvorni_sadrzaj>GEOEXPERT-I.G.M. d.o.o.</izvorni_sadrzaj>
    <derivirana_varijabla naziv="DomainObject.Predmet.StrankaNazivFormated_1">GEOEXPERT-I.G.M. d.o.o.</derivirana_varijabla>
  </DomainObject.Predmet.StrankaNazivFormated>
  <DomainObject.Predmet.StrankaNazivFormatedOIB>
    <izvorni_sadrzaj>GEOEXPERT-I.G.M. d.o.o., OIB 99917958785</izvorni_sadrzaj>
    <derivirana_varijabla naziv="DomainObject.Predmet.StrankaNazivFormatedOIB_1">GEOEXPERT-I.G.M. d.o.o., OIB 99917958785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GEOEXPERT-I.G.M. d.o.o. zastupanog po punomoćniku ODVJETNIČKO DRUŠTVO LJUBENKO I PARTNERI j.t.d.</item>
    </izvorni_sadrzaj>
    <derivirana_varijabla naziv="DomainObject.Predmet.StrankaListFormated_1">
      <item>GEOEXPERT-I.G.M. d.o.o. zastupanog po punomoćniku ODVJETNIČKO DRUŠTVO LJUBENKO I PARTNERI j.t.d.</item>
    </derivirana_varijabla>
  </DomainObject.Predmet.StrankaListFormated>
  <DomainObject.Predmet.StrankaListFormatedOIB>
    <izvorni_sadrzaj>
      <item>GEOEXPERT-I.G.M. d.o.o., OIB 99917958785 zastupanog po punomoćniku ODVJETNIČKO DRUŠTVO LJUBENKO I PARTNERI j.t.d.</item>
    </izvorni_sadrzaj>
    <derivirana_varijabla naziv="DomainObject.Predmet.StrankaListFormatedOIB_1">
      <item>GEOEXPERT-I.G.M. d.o.o., OIB 99917958785 zastupanog po punomoćniku ODVJETNIČKO DRUŠTVO LJUBENKO I PARTNERI j.t.d.</item>
    </derivirana_varijabla>
  </DomainObject.Predmet.StrankaListFormatedOIB>
  <DomainObject.Predmet.StrankaListFormatedWithAdress>
    <izvorni_sadrzaj>
      <item>GEOEXPERT-I.G.M. d.o.o., HORVAĆANSKA 77, 10000 Zagreb zastupanog po punomoćniku ODVJETNIČKO DRUŠTVO LJUBENKO I PARTNERI j.t.d.</item>
    </izvorni_sadrzaj>
    <derivirana_varijabla naziv="DomainObject.Predmet.StrankaListFormatedWithAdress_1">
      <item>GEOEXPERT-I.G.M. d.o.o., HORVAĆANSKA 77, 10000 Zagreb zastupanog po punomoćniku ODVJETNIČKO DRUŠTVO LJUBENKO I PARTNERI j.t.d.</item>
    </derivirana_varijabla>
  </DomainObject.Predmet.StrankaListFormatedWithAdress>
  <DomainObject.Predmet.StrankaListFormatedWithAdressOIB>
    <izvorni_sadrzaj>
      <item>GEOEXPERT-I.G.M. d.o.o., OIB 99917958785, HORVAĆANSKA 77, 10000 Zagreb zastupanog po punomoćniku ODVJETNIČKO DRUŠTVO LJUBENKO I PARTNERI j.t.d.</item>
    </izvorni_sadrzaj>
    <derivirana_varijabla naziv="DomainObject.Predmet.StrankaListFormatedWithAdressOIB_1">
      <item>GEOEXPERT-I.G.M. d.o.o., OIB 99917958785, HORVAĆANSKA 77, 10000 Zagreb zastupanog po punomoćniku ODVJETNIČKO DRUŠTVO LJUBENKO I PARTNERI j.t.d.</item>
    </derivirana_varijabla>
  </DomainObject.Predmet.StrankaListFormatedWithAdressOIB>
  <DomainObject.Predmet.StrankaListNazivFormated>
    <izvorni_sadrzaj>
      <item>GEOEXPERT-I.G.M. d.o.o.</item>
    </izvorni_sadrzaj>
    <derivirana_varijabla naziv="DomainObject.Predmet.StrankaListNazivFormated_1">
      <item>GEOEXPERT-I.G.M. d.o.o.</item>
    </derivirana_varijabla>
  </DomainObject.Predmet.StrankaListNazivFormated>
  <DomainObject.Predmet.StrankaListNazivFormatedOIB>
    <izvorni_sadrzaj>
      <item>GEOEXPERT-I.G.M. d.o.o., OIB 99917958785</item>
    </izvorni_sadrzaj>
    <derivirana_varijabla naziv="DomainObject.Predmet.StrankaListNazivFormatedOIB_1">
      <item>GEOEXPERT-I.G.M. d.o.o., OIB 99917958785</item>
    </derivirana_varijabla>
  </DomainObject.Predmet.StrankaListNazivFormatedOIB>
  <DomainObject.Predmet.ProtuStrankaListFormated>
    <izvorni_sadrzaj>
      <item>KONSTRUKTOR d.d.</item>
    </izvorni_sadrzaj>
    <derivirana_varijabla naziv="DomainObject.Predmet.ProtuStrankaListFormated_1">
      <item>KONSTRUKTOR d.d.</item>
    </derivirana_varijabla>
  </DomainObject.Predmet.ProtuStrankaListFormated>
  <DomainObject.Predmet.ProtuStrankaListFormatedOIB>
    <izvorni_sadrzaj>
      <item>KONSTRUKTOR d.d., OIB 83011454143</item>
    </izvorni_sadrzaj>
    <derivirana_varijabla naziv="DomainObject.Predmet.ProtuStrankaListFormatedOIB_1">
      <item>KONSTRUKTOR d.d., OIB 83011454143</item>
    </derivirana_varijabla>
  </DomainObject.Predmet.ProtuStrankaListFormatedOIB>
  <DomainObject.Predmet.ProtuStrankaListFormatedWithAdress>
    <izvorni_sadrzaj>
      <item>KONSTRUKTOR d.d., K.P.KREŠIMIROVA 25, 49250 Zlatar</item>
    </izvorni_sadrzaj>
    <derivirana_varijabla naziv="DomainObject.Predmet.ProtuStrankaListFormatedWithAdress_1">
      <item>KONSTRUKTOR d.d., K.P.KREŠIMIROVA 25, 49250 Zlatar</item>
    </derivirana_varijabla>
  </DomainObject.Predmet.ProtuStrankaListFormatedWithAdress>
  <DomainObject.Predmet.ProtuStrankaListFormatedWithAdressOIB>
    <izvorni_sadrzaj>
      <item>KONSTRUKTOR d.d., OIB 83011454143, K.P.KREŠIMIROVA 25, 49250 Zlatar</item>
    </izvorni_sadrzaj>
    <derivirana_varijabla naziv="DomainObject.Predmet.ProtuStrankaListFormatedWithAdressOIB_1">
      <item>KONSTRUKTOR d.d., OIB 83011454143, K.P.KREŠIMIROVA 25, 49250 Zlatar</item>
    </derivirana_varijabla>
  </DomainObject.Predmet.ProtuStrankaListFormatedWithAdressOIB>
  <DomainObject.Predmet.ProtuStrankaListNazivFormated>
    <izvorni_sadrzaj>
      <item>KONSTRUKTOR d.d.</item>
    </izvorni_sadrzaj>
    <derivirana_varijabla naziv="DomainObject.Predmet.ProtuStrankaListNazivFormated_1">
      <item>KONSTRUKTOR d.d.</item>
    </derivirana_varijabla>
  </DomainObject.Predmet.ProtuStrankaListNazivFormated>
  <DomainObject.Predmet.ProtuStrankaListNazivFormatedOIB>
    <izvorni_sadrzaj>
      <item>KONSTRUKTOR d.d., OIB 83011454143</item>
    </izvorni_sadrzaj>
    <derivirana_varijabla naziv="DomainObject.Predmet.ProtuStrankaListNazivFormatedOIB_1">
      <item>KONSTRUKTOR d.d., OIB 83011454143</item>
    </derivirana_varijabla>
  </DomainObject.Predmet.ProtuStrankaListNazivFormatedOIB>
  <DomainObject.Predmet.OstaliListFormated>
    <izvorni_sadrzaj>
      <item>ODVJETNIČKO DRUŠTVO LJUBENKO I PARTNERI j.t.d. punomoćnik sudionika u postupku GEOEXPERT-I.G.M. d.o.o.</item>
      <item>ZDRAVKO MITAK</item>
      <item>Ema Kalogjera Juranić</item>
    </izvorni_sadrzaj>
    <derivirana_varijabla naziv="DomainObject.Predmet.OstaliListFormated_1">
      <item>ODVJETNIČKO DRUŠTVO LJUBENKO I PARTNERI j.t.d. punomoćnik sudionika u postupku GEOEXPERT-I.G.M. d.o.o.</item>
      <item>ZDRAVKO MITAK</item>
      <item>Ema Kalogjera Juranić</item>
    </derivirana_varijabla>
  </DomainObject.Predmet.OstaliListFormated>
  <DomainObject.Predmet.OstaliListFormatedOIB>
    <izvorni_sadrzaj>
      <item>ODVJETNIČKO DRUŠTVO LJUBENKO I PARTNERI j.t.d., OIB 44071613559 punomoćnik sudionika u postupku GEOEXPERT-I.G.M. d.o.o.</item>
      <item>ZDRAVKO MITAK, OIB 25916717450</item>
      <item>Ema Kalogjera Juranić</item>
    </izvorni_sadrzaj>
    <derivirana_varijabla naziv="DomainObject.Predmet.OstaliListFormatedOIB_1">
      <item>ODVJETNIČKO DRUŠTVO LJUBENKO I PARTNERI j.t.d., OIB 44071613559 punomoćnik sudionika u postupku GEOEXPERT-I.G.M. d.o.o.</item>
      <item>ZDRAVKO MITAK, OIB 25916717450</item>
      <item>Ema Kalogjera Juranić</item>
    </derivirana_varijabla>
  </DomainObject.Predmet.OstaliListFormatedOIB>
  <DomainObject.Predmet.OstaliListFormatedWithAdress>
    <izvorni_sadrzaj>
      <item>ODVJETNIČKO DRUŠTVO LJUBENKO I PARTNERI j.t.d., BRANIMIROVA 29, 10000 Zagreb punomoćnik sudionika u postupku GEOEXPERT-I.G.M. d.o.o.</item>
      <item>ZDRAVKO MITAK, Zelenjak 53, 10000 Zagreb</item>
      <item>Ema Kalogjera Juranić, Trg bana Josipa Jelačića 3, 10000 Zagreb</item>
    </izvorni_sadrzaj>
    <derivirana_varijabla naziv="DomainObject.Predmet.OstaliListFormatedWithAdress_1">
      <item>ODVJETNIČKO DRUŠTVO LJUBENKO I PARTNERI j.t.d., BRANIMIROVA 29, 10000 Zagreb punomoćnik sudionika u postupku GEOEXPERT-I.G.M. d.o.o.</item>
      <item>ZDRAVKO MITAK, Zelenjak 53, 10000 Zagreb</item>
      <item>Ema Kalogjera Juranić, Trg bana Josipa Jelačića 3, 10000 Zagreb</item>
    </derivirana_varijabla>
  </DomainObject.Predmet.OstaliListFormatedWithAdress>
  <DomainObject.Predmet.OstaliListFormatedWithAdressOIB>
    <izvorni_sadrzaj>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izvorni_sadrzaj>
    <derivirana_varijabla naziv="DomainObject.Predmet.OstaliListFormatedWithAdressOIB_1">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derivirana_varijabla>
  </DomainObject.Predmet.OstaliListFormatedWithAdressOIB>
  <DomainObject.Predmet.OstaliListNazivFormated>
    <izvorni_sadrzaj>
      <item>ODVJETNIČKO DRUŠTVO LJUBENKO I PARTNERI j.t.d.</item>
      <item>ZDRAVKO MITAK</item>
      <item>Ema Kalogjera Juranić</item>
    </izvorni_sadrzaj>
    <derivirana_varijabla naziv="DomainObject.Predmet.OstaliListNazivFormated_1">
      <item>ODVJETNIČKO DRUŠTVO LJUBENKO I PARTNERI j.t.d.</item>
      <item>ZDRAVKO MITAK</item>
      <item>Ema Kalogjera Juranić</item>
    </derivirana_varijabla>
  </DomainObject.Predmet.OstaliListNazivFormated>
  <DomainObject.Predmet.OstaliListNazivFormatedOIB>
    <izvorni_sadrzaj>
      <item>ODVJETNIČKO DRUŠTVO LJUBENKO I PARTNERI j.t.d., OIB 44071613559</item>
      <item>ZDRAVKO MITAK, OIB 25916717450</item>
      <item>Ema Kalogjera Juranić</item>
    </izvorni_sadrzaj>
    <derivirana_varijabla naziv="DomainObject.Predmet.OstaliListNazivFormatedOIB_1">
      <item>ODVJETNIČKO DRUŠTVO LJUBENKO I PARTNERI j.t.d., OIB 44071613559</item>
      <item>ZDRAVKO MITAK, OIB 25916717450</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St-1087/2012-302</izvorni_sadrzaj>
    <derivirana_varijabla naziv="DomainObject.PoslovniBrojDokumenta_1">St-1087/2012-302</derivirana_varijabla>
  </DomainObject.PoslovniBrojDokumenta>
  <DomainObject.Predmet.StrankaIDrugi>
    <izvorni_sadrzaj>GEOEXPERT-I.G.M. d.o.o.</izvorni_sadrzaj>
    <derivirana_varijabla naziv="DomainObject.Predmet.StrankaIDrugi_1">GEOEXPERT-I.G.M. d.o.o.</derivirana_varijabla>
  </DomainObject.Predmet.StrankaIDrugi>
  <DomainObject.Predmet.ProtustrankaIDrugi>
    <izvorni_sadrzaj>KONSTRUKTOR d.d.</izvorni_sadrzaj>
    <derivirana_varijabla naziv="DomainObject.Predmet.ProtustrankaIDrugi_1">KONSTRUKTOR d.d.</derivirana_varijabla>
  </DomainObject.Predmet.ProtustrankaIDrugi>
  <DomainObject.Predmet.StrankaIDrugiAdressOIB>
    <izvorni_sadrzaj>GEOEXPERT-I.G.M. d.o.o., OIB 99917958785, HORVAĆANSKA 77, 10000 Zagreb</izvorni_sadrzaj>
    <derivirana_varijabla naziv="DomainObject.Predmet.StrankaIDrugiAdressOIB_1">GEOEXPERT-I.G.M. d.o.o., OIB 99917958785, HORVAĆANSKA 77, 10000 Zagreb</derivirana_varijabla>
  </DomainObject.Predmet.StrankaIDrugiAdressOIB>
  <DomainObject.Predmet.ProtustrankaIDrugiAdressOIB>
    <izvorni_sadrzaj>KONSTRUKTOR d.d., OIB 83011454143, K.P.KREŠIMIROVA 25, 49250 Zlatar</izvorni_sadrzaj>
    <derivirana_varijabla naziv="DomainObject.Predmet.ProtustrankaIDrugiAdressOIB_1">KONSTRUKTOR d.d., OIB 83011454143, K.P.KREŠIMIROVA 25,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GEOEXPERT-I.G.M. d.o.o.</item>
      <item>ODVJETNIČKO DRUŠTVO LJUBENKO I PARTNERI j.t.d.</item>
      <item>KONSTRUKTOR d.d.</item>
      <item>ZDRAVKO MITAK</item>
      <item>Ema Kalogjera Juranić</item>
    </izvorni_sadrzaj>
    <derivirana_varijabla naziv="DomainObject.Predmet.SudioniciListNaziv_1">
      <item>GEOEXPERT-I.G.M. d.o.o.</item>
      <item>ODVJETNIČKO DRUŠTVO LJUBENKO I PARTNERI j.t.d.</item>
      <item>KONSTRUKTOR d.d.</item>
      <item>ZDRAVKO MITAK</item>
      <item>Ema Kalogjera Juranić</item>
    </derivirana_varijabla>
  </DomainObject.Predmet.SudioniciListNaziv>
  <DomainObject.Predmet.SudioniciListAdressOIB>
    <izvorni_sadrzaj>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izvorni_sadrzaj>
    <derivirana_varijabla naziv="DomainObject.Predmet.SudioniciListAdressOIB_1">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99917958785</item>
      <item>, OIB 44071613559</item>
      <item>, OIB 83011454143</item>
      <item>, OIB 25916717450</item>
      <item>, OIB null</item>
    </izvorni_sadrzaj>
    <derivirana_varijabla naziv="DomainObject.Predmet.SudioniciListNazivOIB_1">
      <item>, OIB 99917958785</item>
      <item>, OIB 44071613559</item>
      <item>, OIB 83011454143</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St-1087/2012-301</izvorni_sadrzaj>
    <derivirana_varijabla naziv="DomainObject.PredzadnjaOdlukaIzPredmeta.Oznaka_1">St-1087/2012-301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5</properties:Pages>
  <properties:Words>1638</properties:Words>
  <properties:Characters>8968</properties:Characters>
  <properties:Lines>191</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10674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2018-11-14T13:27:00Z</dcterms:created>
  <dc:creator>BISERKA CALIC</dc:creator>
  <cp:lastModifiedBy>Valentina Delač</cp:lastModifiedBy>
  <cp:lastPrinted>2018-11-14T13:26:00Z</cp:lastPrinted>
  <dcterms:modified xmlns:xsi="http://www.w3.org/2001/XMLSchema-instance" xsi:type="dcterms:W3CDTF">2018-11-14T13:34:00Z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St-1087/2012-302 / Odluka - Rješenje - dosuda (4065)</vt:lpwstr>
  </prop:property>
  <prop:property name="CC_coloring" pid="4" fmtid="{D5CDD505-2E9C-101B-9397-08002B2CF9AE}">
    <vt:bool>false</vt:bool>
  </prop:property>
  <prop:property name="BrojStranica" pid="5" fmtid="{D5CDD505-2E9C-101B-9397-08002B2CF9AE}">
    <vt:i4>5</vt:i4>
  </prop:property>
</prop:Properties>
</file>