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39316" w14:paraId="b239316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5E4AB8" w:rsidP="00325398" w:rsidR="00325398"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25398" w:rsidP="00572798" w:rsidR="00325398">
      <w:pPr>
        <w:tabs>
          <w:tab w:pos="7020" w:val="left"/>
        </w:tabs>
      </w:pPr>
      <w:r>
        <w:t>REPUBLIKA HRVATSKA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ED6AA8" w:rsidP="00B82153" w:rsidR="00ED6AA8">
      <w:pPr>
        <w:jc w:val="both"/>
      </w:pPr>
      <w:r>
        <w:tab/>
      </w:r>
      <w:r w:rsidR="00325398">
        <w:t>TRGOVAČKI SUD U ZAGREBU, u skraćenom stečajnom postupku</w:t>
      </w:r>
      <w:r w:rsidR="001C1487">
        <w:t xml:space="preserve"> pod poslovnim broj</w:t>
      </w:r>
      <w:r w:rsidR="001902EF">
        <w:t xml:space="preserve">em </w:t>
      </w:r>
      <w:r w:rsidR="00EA154B">
        <w:t>St-4107</w:t>
      </w:r>
      <w:r w:rsidR="007D7F10">
        <w:t>/</w:t>
      </w:r>
      <w:r w:rsidR="008155EE">
        <w:t>15</w:t>
      </w:r>
      <w:r w:rsidR="001F6933">
        <w:t>,</w:t>
      </w:r>
      <w:r w:rsidR="00325398">
        <w:t xml:space="preserve"> temeljem odredbe članka </w:t>
      </w:r>
      <w:r w:rsidR="00AC4528">
        <w:t>430.</w:t>
      </w:r>
      <w:r w:rsidR="00325398">
        <w:t xml:space="preserve"> Stečajnog zakona(N.N. br. </w:t>
      </w:r>
      <w:r w:rsidR="00AC4528">
        <w:t>71/15.</w:t>
      </w:r>
      <w:r w:rsidR="00325398">
        <w:t>)</w:t>
      </w:r>
      <w:r w:rsidR="008155EE">
        <w:t>,</w:t>
      </w:r>
      <w:r w:rsidR="00325398">
        <w:t xml:space="preserve"> dana </w:t>
      </w:r>
      <w:r w:rsidR="0092066C">
        <w:t>1</w:t>
      </w:r>
      <w:r w:rsidR="00452E01">
        <w:t>0</w:t>
      </w:r>
      <w:r w:rsidR="00AC4528">
        <w:t>.</w:t>
      </w:r>
      <w:r w:rsidR="0092066C">
        <w:t>prosinc</w:t>
      </w:r>
      <w:r w:rsidR="00AC4528">
        <w:t>a</w:t>
      </w:r>
      <w:r w:rsidR="00590AEF">
        <w:t xml:space="preserve"> 2015.</w:t>
      </w:r>
      <w:r w:rsidR="00325398">
        <w:t>,objavljuje</w:t>
      </w:r>
      <w:r w:rsidR="008155EE">
        <w:t>:</w:t>
      </w:r>
    </w:p>
    <w:p w:rsidRDefault="00B82153" w:rsidP="00B82153" w:rsidR="00B82153" w:rsidRPr="00B82153">
      <w:pPr>
        <w:jc w:val="both"/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497098" w:rsidP="00BE2159" w:rsidR="00745DB1">
      <w:pPr>
        <w:pStyle w:val="Odlomakpopisa"/>
        <w:numPr>
          <w:ilvl w:val="0"/>
          <w:numId w:val="6"/>
        </w:numPr>
      </w:pPr>
      <w:r>
        <w:t xml:space="preserve">Za dužnika  </w:t>
      </w:r>
      <w:r w:rsidR="00EA154B">
        <w:t xml:space="preserve">UDRUGA SOBOSLIKARA I FASADERA MA-HER, Rakitska cesta 129, Bestovje </w:t>
      </w:r>
      <w:r w:rsidR="008C3477">
        <w:t>(</w:t>
      </w:r>
      <w:r w:rsidR="00EA154B">
        <w:t>OIB:98585133632</w:t>
      </w:r>
      <w:r w:rsidR="002E5A83">
        <w:t>)</w:t>
      </w:r>
    </w:p>
    <w:p w:rsidRDefault="008C3477" w:rsidP="008C3477" w:rsidR="008C3477">
      <w:pPr>
        <w:pStyle w:val="Odlomakpopisa"/>
        <w:ind w:left="1428"/>
      </w:pPr>
    </w:p>
    <w:p w:rsidRDefault="00603689" w:rsidP="00497098" w:rsidR="00497098">
      <w:pPr>
        <w:pStyle w:val="Odlomakpopisa"/>
        <w:numPr>
          <w:ilvl w:val="0"/>
          <w:numId w:val="6"/>
        </w:numPr>
      </w:pPr>
      <w:r>
        <w:t>Iznos duga evidentiran n</w:t>
      </w:r>
      <w:r w:rsidR="00497098">
        <w:t xml:space="preserve"> temelju neizvršenih osnova za plaćanje je </w:t>
      </w:r>
      <w:r w:rsidR="00EA154B">
        <w:t>782.611,13</w:t>
      </w:r>
      <w:r w:rsidR="007D7F10">
        <w:t xml:space="preserve"> </w:t>
      </w:r>
      <w:r w:rsidR="00497098">
        <w:t>kn.</w:t>
      </w:r>
    </w:p>
    <w:p w:rsidRDefault="00AC4528" w:rsidP="00AC4528" w:rsidR="00AC4528">
      <w:pPr>
        <w:ind w:left="360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 w:rsidR="00D01B78">
        <w:t>pozivom na gornji broj spisa</w:t>
      </w:r>
      <w:r w:rsidR="00413F4C">
        <w:t>,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02E3C" w:rsidR="00325398">
      <w:pPr>
        <w:jc w:val="center"/>
      </w:pPr>
      <w:r>
        <w:t>Zagreb,</w:t>
      </w:r>
      <w:r w:rsidR="0092066C">
        <w:t>1</w:t>
      </w:r>
      <w:r w:rsidR="00452E01">
        <w:t>0</w:t>
      </w:r>
      <w:r w:rsidR="00BD2EC6">
        <w:t>.</w:t>
      </w:r>
      <w:r w:rsidR="0092066C">
        <w:t>prosinc</w:t>
      </w:r>
      <w:r w:rsidR="008155EE">
        <w:t>a</w:t>
      </w:r>
      <w:r w:rsidR="00590AEF">
        <w:t xml:space="preserve"> 2015.</w:t>
      </w:r>
    </w:p>
    <w:p w:rsidRDefault="005D476D" w:rsidP="00325398" w:rsidR="00325398">
      <w:pPr>
        <w:jc w:val="right"/>
      </w:pPr>
      <w:r>
        <w:t>Sudac:</w:t>
      </w:r>
    </w:p>
    <w:p w:rsidRDefault="00E045D4" w:rsidP="00572798" w:rsidR="00E46BE6">
      <w:pPr>
        <w:jc w:val="right"/>
      </w:pPr>
      <w:r>
        <w:t>Romina Markovinović</w:t>
      </w:r>
    </w:p>
    <w:p w:rsidRDefault="00E46BE6" w:rsidP="00E46BE6" w:rsidR="00E46BE6"/>
    <w:p w:rsidRDefault="00E46BE6" w:rsidP="00E46BE6" w:rsidR="00E46BE6" w:rsidRPr="00E46BE6">
      <w:r>
        <w:t>DNA: OGLAS ZA javnost – 45 dana(+ 3 dana)</w:t>
      </w:r>
    </w:p>
    <w:sectPr w:rsidSect="00ED6AA8" w:rsidR="00E46BE6" w:rsidRPr="00E46BE6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64AC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64AC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15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325398"/>
    <w:rsid w:val="00075413"/>
    <w:rsid w:val="00094677"/>
    <w:rsid w:val="000A7F03"/>
    <w:rsid w:val="000F2630"/>
    <w:rsid w:val="00114EAD"/>
    <w:rsid w:val="00114F63"/>
    <w:rsid w:val="00146D5B"/>
    <w:rsid w:val="00167D8E"/>
    <w:rsid w:val="00181758"/>
    <w:rsid w:val="00185571"/>
    <w:rsid w:val="001902EF"/>
    <w:rsid w:val="001A3681"/>
    <w:rsid w:val="001C1487"/>
    <w:rsid w:val="001E50FB"/>
    <w:rsid w:val="001F3415"/>
    <w:rsid w:val="001F6933"/>
    <w:rsid w:val="00230A63"/>
    <w:rsid w:val="00263D6D"/>
    <w:rsid w:val="00264D19"/>
    <w:rsid w:val="00297E94"/>
    <w:rsid w:val="002B1EE8"/>
    <w:rsid w:val="002C1DC5"/>
    <w:rsid w:val="002D4002"/>
    <w:rsid w:val="002E4C6E"/>
    <w:rsid w:val="002E5A83"/>
    <w:rsid w:val="002F271E"/>
    <w:rsid w:val="00315F86"/>
    <w:rsid w:val="00320149"/>
    <w:rsid w:val="00325398"/>
    <w:rsid w:val="0038246E"/>
    <w:rsid w:val="0038764C"/>
    <w:rsid w:val="003D35F9"/>
    <w:rsid w:val="003E3A15"/>
    <w:rsid w:val="00406EA1"/>
    <w:rsid w:val="00413F4C"/>
    <w:rsid w:val="00435AED"/>
    <w:rsid w:val="00450EA9"/>
    <w:rsid w:val="00452E01"/>
    <w:rsid w:val="00464EA3"/>
    <w:rsid w:val="00465979"/>
    <w:rsid w:val="00497098"/>
    <w:rsid w:val="004B337A"/>
    <w:rsid w:val="004F31BE"/>
    <w:rsid w:val="004F3962"/>
    <w:rsid w:val="00525F2B"/>
    <w:rsid w:val="0053446F"/>
    <w:rsid w:val="00541C88"/>
    <w:rsid w:val="00541D2E"/>
    <w:rsid w:val="00571050"/>
    <w:rsid w:val="00572798"/>
    <w:rsid w:val="00587DE9"/>
    <w:rsid w:val="00590AEF"/>
    <w:rsid w:val="00591994"/>
    <w:rsid w:val="005A0039"/>
    <w:rsid w:val="005D476D"/>
    <w:rsid w:val="005E4AB8"/>
    <w:rsid w:val="005F0073"/>
    <w:rsid w:val="005F4627"/>
    <w:rsid w:val="00603689"/>
    <w:rsid w:val="0060522F"/>
    <w:rsid w:val="00612669"/>
    <w:rsid w:val="00627F6A"/>
    <w:rsid w:val="00657B8E"/>
    <w:rsid w:val="006A2E6D"/>
    <w:rsid w:val="006A4158"/>
    <w:rsid w:val="006B6B52"/>
    <w:rsid w:val="00745DB1"/>
    <w:rsid w:val="00790E7D"/>
    <w:rsid w:val="007B5AFD"/>
    <w:rsid w:val="007D5A5D"/>
    <w:rsid w:val="007D7F10"/>
    <w:rsid w:val="008110C4"/>
    <w:rsid w:val="008147BD"/>
    <w:rsid w:val="008155EE"/>
    <w:rsid w:val="008613BD"/>
    <w:rsid w:val="00863025"/>
    <w:rsid w:val="00871F01"/>
    <w:rsid w:val="00872161"/>
    <w:rsid w:val="008A67D0"/>
    <w:rsid w:val="008C0E32"/>
    <w:rsid w:val="008C3477"/>
    <w:rsid w:val="008E62E5"/>
    <w:rsid w:val="008F02CD"/>
    <w:rsid w:val="008F253F"/>
    <w:rsid w:val="00902E3C"/>
    <w:rsid w:val="00903185"/>
    <w:rsid w:val="009055CA"/>
    <w:rsid w:val="0092066C"/>
    <w:rsid w:val="00920CA0"/>
    <w:rsid w:val="009419D8"/>
    <w:rsid w:val="0099372B"/>
    <w:rsid w:val="009A4E5D"/>
    <w:rsid w:val="009E49D2"/>
    <w:rsid w:val="00A15265"/>
    <w:rsid w:val="00A37A72"/>
    <w:rsid w:val="00A50527"/>
    <w:rsid w:val="00A71431"/>
    <w:rsid w:val="00A82922"/>
    <w:rsid w:val="00A96016"/>
    <w:rsid w:val="00AC4528"/>
    <w:rsid w:val="00AC7E42"/>
    <w:rsid w:val="00AD027A"/>
    <w:rsid w:val="00B30C38"/>
    <w:rsid w:val="00B82153"/>
    <w:rsid w:val="00B82F18"/>
    <w:rsid w:val="00B91784"/>
    <w:rsid w:val="00BD2EC6"/>
    <w:rsid w:val="00BE2159"/>
    <w:rsid w:val="00C70B80"/>
    <w:rsid w:val="00C836B9"/>
    <w:rsid w:val="00C92898"/>
    <w:rsid w:val="00C958E9"/>
    <w:rsid w:val="00CC7A9E"/>
    <w:rsid w:val="00CD7753"/>
    <w:rsid w:val="00CE7362"/>
    <w:rsid w:val="00D01B78"/>
    <w:rsid w:val="00D37AE9"/>
    <w:rsid w:val="00D66226"/>
    <w:rsid w:val="00D97B34"/>
    <w:rsid w:val="00E045D4"/>
    <w:rsid w:val="00E464AC"/>
    <w:rsid w:val="00E46BE6"/>
    <w:rsid w:val="00EA154B"/>
    <w:rsid w:val="00EB0836"/>
    <w:rsid w:val="00EB190D"/>
    <w:rsid w:val="00EC3302"/>
    <w:rsid w:val="00ED6AA8"/>
    <w:rsid w:val="00F034D3"/>
    <w:rsid w:val="00F079B6"/>
    <w:rsid w:val="00F4171F"/>
    <w:rsid w:val="00F6365A"/>
    <w:rsid w:val="00FD78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A2E6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206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066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066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066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066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7357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prosinca 2015.</izvorni_sadrzaj>
    <derivirana_varijabla naziv="DomainObject.DatumDonosenjaOdluke_1">10.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4107</izvorni_sadrzaj>
    <derivirana_varijabla naziv="DomainObject.Predmet.Broj_1">4107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St-4107/2015</izvorni_sadrzaj>
    <derivirana_varijabla naziv="DomainObject.Predmet.OznakaBroj_1">St-4107/2015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soboslikara i fasadera MA-HER</izvorni_sadrzaj>
    <derivirana_varijabla naziv="DomainObject.Predmet.ProtustrankaFormated_1">  Udruga soboslikara i fasadera MA-HER</derivirana_varijabla>
  </DomainObject.Predmet.ProtustrankaFormated>
  <DomainObject.Predmet.ProtustrankaFormatedOIB>
    <izvorni_sadrzaj>  Udruga soboslikara i fasadera MA-HER, OIB 98585133632</izvorni_sadrzaj>
    <derivirana_varijabla naziv="DomainObject.Predmet.ProtustrankaFormatedOIB_1">  Udruga soboslikara i fasadera MA-HER, OIB 98585133632</derivirana_varijabla>
  </DomainObject.Predmet.ProtustrankaFormatedOIB>
  <DomainObject.Predmet.ProtustrankaFormatedWithAdress>
    <izvorni_sadrzaj> Udruga soboslikara i fasadera MA-HER, RAKITSKA C. 129, 10437 Bestovje</izvorni_sadrzaj>
    <derivirana_varijabla naziv="DomainObject.Predmet.ProtustrankaFormatedWithAdress_1"> Udruga soboslikara i fasadera MA-HER, RAKITSKA C. 129, 10437 Bestovje</derivirana_varijabla>
  </DomainObject.Predmet.ProtustrankaFormatedWithAdress>
  <DomainObject.Predmet.ProtustrankaFormatedWithAdressOIB>
    <izvorni_sadrzaj> Udruga soboslikara i fasadera MA-HER, OIB 98585133632, RAKITSKA C. 129, 10437 Bestovje</izvorni_sadrzaj>
    <derivirana_varijabla naziv="DomainObject.Predmet.ProtustrankaFormatedWithAdressOIB_1"> Udruga soboslikara i fasadera MA-HER, OIB 98585133632, RAKITSKA C. 129, 10437 Bestovje</derivirana_varijabla>
  </DomainObject.Predmet.ProtustrankaFormatedWithAdressOIB>
  <DomainObject.Predmet.ProtustrankaWithAdress>
    <izvorni_sadrzaj>Udruga soboslikara i fasadera MA-HER RAKITSKA C. 129, 10437 Bestovje</izvorni_sadrzaj>
    <derivirana_varijabla naziv="DomainObject.Predmet.ProtustrankaWithAdress_1">Udruga soboslikara i fasadera MA-HER RAKITSKA C. 129, 10437 Bestovje</derivirana_varijabla>
  </DomainObject.Predmet.ProtustrankaWithAdress>
  <DomainObject.Predmet.ProtustrankaWithAdressOIB>
    <izvorni_sadrzaj>Udruga soboslikara i fasadera MA-HER, OIB 98585133632, RAKITSKA C. 129, 10437 Bestovje</izvorni_sadrzaj>
    <derivirana_varijabla naziv="DomainObject.Predmet.ProtustrankaWithAdressOIB_1">Udruga soboslikara i fasadera MA-HER, OIB 98585133632, RAKITSKA C. 129, 10437 Bestovje</derivirana_varijabla>
  </DomainObject.Predmet.ProtustrankaWithAdressOIB>
  <DomainObject.Predmet.ProtustrankaNazivFormated>
    <izvorni_sadrzaj>Udruga soboslikara i fasadera MA-HER</izvorni_sadrzaj>
    <derivirana_varijabla naziv="DomainObject.Predmet.ProtustrankaNazivFormated_1">Udruga soboslikara i fasadera MA-HER</derivirana_varijabla>
  </DomainObject.Predmet.ProtustrankaNazivFormated>
  <DomainObject.Predmet.ProtustrankaNazivFormatedOIB>
    <izvorni_sadrzaj>Udruga soboslikara i fasadera MA-HER, OIB 98585133632</izvorni_sadrzaj>
    <derivirana_varijabla naziv="DomainObject.Predmet.ProtustrankaNazivFormatedOIB_1">Udruga soboslikara i fasadera MA-HER, OIB 98585133632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soboslikara i fasadera MA-HER</item>
    </izvorni_sadrzaj>
    <derivirana_varijabla naziv="DomainObject.Predmet.ProtuStrankaListFormated_1">
      <item>Udruga soboslikara i fasadera MA-HER</item>
    </derivirana_varijabla>
  </DomainObject.Predmet.ProtuStrankaListFormated>
  <DomainObject.Predmet.ProtuStrankaListFormatedOIB>
    <izvorni_sadrzaj>
      <item>Udruga soboslikara i fasadera MA-HER, OIB 98585133632</item>
    </izvorni_sadrzaj>
    <derivirana_varijabla naziv="DomainObject.Predmet.ProtuStrankaListFormatedOIB_1">
      <item>Udruga soboslikara i fasadera MA-HER, OIB 98585133632</item>
    </derivirana_varijabla>
  </DomainObject.Predmet.ProtuStrankaListFormatedOIB>
  <DomainObject.Predmet.ProtuStrankaListFormatedWithAdress>
    <izvorni_sadrzaj>
      <item>Udruga soboslikara i fasadera MA-HER, RAKITSKA C. 129, 10437 Bestovje</item>
    </izvorni_sadrzaj>
    <derivirana_varijabla naziv="DomainObject.Predmet.ProtuStrankaListFormatedWithAdress_1">
      <item>Udruga soboslikara i fasadera MA-HER, RAKITSKA C. 129, 10437 Bestovje</item>
    </derivirana_varijabla>
  </DomainObject.Predmet.ProtuStrankaListFormatedWithAdress>
  <DomainObject.Predmet.ProtuStrankaListFormatedWithAdressOIB>
    <izvorni_sadrzaj>
      <item>Udruga soboslikara i fasadera MA-HER, OIB 98585133632, RAKITSKA C. 129, 10437 Bestovje</item>
    </izvorni_sadrzaj>
    <derivirana_varijabla naziv="DomainObject.Predmet.ProtuStrankaListFormatedWithAdressOIB_1">
      <item>Udruga soboslikara i fasadera MA-HER, OIB 98585133632, RAKITSKA C. 129, 10437 Bestovje</item>
    </derivirana_varijabla>
  </DomainObject.Predmet.ProtuStrankaListFormatedWithAdressOIB>
  <DomainObject.Predmet.ProtuStrankaListNazivFormated>
    <izvorni_sadrzaj>
      <item>Udruga soboslikara i fasadera MA-HER</item>
    </izvorni_sadrzaj>
    <derivirana_varijabla naziv="DomainObject.Predmet.ProtuStrankaListNazivFormated_1">
      <item>Udruga soboslikara i fasadera MA-HER</item>
    </derivirana_varijabla>
  </DomainObject.Predmet.ProtuStrankaListNazivFormated>
  <DomainObject.Predmet.ProtuStrankaListNazivFormatedOIB>
    <izvorni_sadrzaj>
      <item>Udruga soboslikara i fasadera MA-HER, OIB 98585133632</item>
    </izvorni_sadrzaj>
    <derivirana_varijabla naziv="DomainObject.Predmet.ProtuStrankaListNazivFormatedOIB_1">
      <item>Udruga soboslikara i fasadera MA-HER, OIB 98585133632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prosinca 2015.</izvorni_sadrzaj>
    <derivirana_varijabla naziv="DomainObject.Datum_1">10.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soboslikara i fasadera MA-HER</izvorni_sadrzaj>
    <derivirana_varijabla naziv="DomainObject.Predmet.ProtustrankaIDrugi_1">Udruga soboslikara i fasadera MA-HER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soboslikara i fasadera MA-HER, OIB 98585133632, RAKITSKA C. 129, 10437 Bestovje</izvorni_sadrzaj>
    <derivirana_varijabla naziv="DomainObject.Predmet.ProtustrankaIDrugiAdressOIB_1">Udruga soboslikara i fasadera MA-HER, OIB 98585133632, RAKITSKA C. 129, 10437 Bestovje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Udruga soboslikara i fasadera MA-HER</item>
    </izvorni_sadrzaj>
    <derivirana_varijabla naziv="DomainObject.Predmet.SudioniciListNaziv_1">
      <item>FINA Regionalni centar Zagreb</item>
      <item>Udruga soboslikara i fasadera MA-HER</item>
    </derivirana_varijabla>
  </DomainObject.Predmet.SudioniciListNaziv>
  <DomainObject.Predmet.SudioniciListAdressOIB>
    <izvorni_sadrzaj>
      <item>FINA Regionalni centar Zagreb, OIB 85821130368, Trg svibanjskih žrtava 1995. 1,10000 Zagreb</item>
      <item>Udruga soboslikara i fasadera MA-HER, OIB 98585133632, RAKITSKA C. 129,10437 Bestovje</item>
    </izvorni_sadrzaj>
    <derivirana_varijabla naziv="DomainObject.Predmet.SudioniciListAdressOIB_1">
      <item>FINA Regionalni centar Zagreb, OIB 85821130368, Trg svibanjskih žrtava 1995. 1,10000 Zagreb</item>
      <item>Udruga soboslikara i fasadera MA-HER, OIB 98585133632, RAKITSKA C. 129,10437 Bestovje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98585133632</item>
    </izvorni_sadrzaj>
    <derivirana_varijabla naziv="DomainObject.Predmet.SudioniciListNazivOIB_1">
      <item>, OIB 85821130368</item>
      <item>, OIB 98585133632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231</properties:Words>
  <properties:Characters>1327</properties:Characters>
  <properties:Lines>44</properties:Lines>
  <properties:Paragraphs>16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1548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2015-11-29T15:29:00Z</dcterms:created>
  <dc:creator>ilukac</dc:creator>
  <cp:lastModifiedBy>Marina Gojić</cp:lastModifiedBy>
  <cp:lastPrinted>2015-12-10T12:44:00Z</cp:lastPrinted>
  <dcterms:modified xmlns:xsi="http://www.w3.org/2001/XMLSchema-instance" xsi:type="dcterms:W3CDTF">2015-12-10T12:44:00Z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