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8aaf" w14:paraId="9da8aaf" w:rsidRDefault="00793C5E" w:rsidP="008222E4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B7739">
        <w:t>11</w:t>
      </w:r>
      <w:r w:rsidR="00CA0A53">
        <w:t>4</w:t>
      </w:r>
      <w:r>
        <w:t>/1</w:t>
      </w:r>
      <w:r w:rsidR="00CA0A53">
        <w:t>4</w:t>
      </w:r>
      <w:r>
        <w:t>-</w:t>
      </w:r>
      <w:r w:rsidR="00CC20E4">
        <w:t>5</w:t>
      </w:r>
      <w:r w:rsidR="008574A1">
        <w:t>7</w:t>
      </w:r>
      <w:r w:rsidR="00CC20E4">
        <w:t>8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286A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C21C76" w:rsidR="00C21C7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91765E" w:rsidP="00C21C76" w:rsidR="0091765E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91765E" w:rsidR="007804EF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91765E" w:rsidP="0091765E" w:rsidR="0091765E"/>
    <w:p w:rsidRDefault="0091765E" w:rsidP="0091765E" w:rsidR="0091765E" w:rsidRPr="0091765E"/>
    <w:p w:rsidRDefault="002B3CF8" w:rsidP="008222E4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>VUKOVIĆ-COMPANY d.o.o. za proizvodnju, trgovinu i usluge u stečaju, Vukovar, J.J.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CC20E4">
        <w:t>6</w:t>
      </w:r>
      <w:r w:rsidR="00D93C43">
        <w:t xml:space="preserve">. </w:t>
      </w:r>
      <w:r w:rsidR="00CC20E4">
        <w:t>prosinc</w:t>
      </w:r>
      <w:r w:rsidR="008574A1">
        <w:t>a</w:t>
      </w:r>
      <w:r w:rsidR="00D93C43">
        <w:t xml:space="preserve"> 20</w:t>
      </w:r>
      <w:r w:rsidR="00C14607">
        <w:t>1</w:t>
      </w:r>
      <w:r w:rsidR="00C3740D">
        <w:t>6</w:t>
      </w:r>
      <w:r w:rsidR="00D93C43">
        <w:t xml:space="preserve">. </w:t>
      </w:r>
    </w:p>
    <w:p w:rsidRDefault="00DB3622" w:rsidR="00DB3622">
      <w:pPr>
        <w:jc w:val="both"/>
      </w:pP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AF7963" w:rsidP="000B686E" w:rsidR="007F32E9">
      <w:pPr>
        <w:numPr>
          <w:ilvl w:val="0"/>
          <w:numId w:val="5"/>
        </w:numPr>
        <w:jc w:val="both"/>
      </w:pPr>
      <w:r w:rsidRPr="003B59ED">
        <w:rPr>
          <w:bCs/>
        </w:rPr>
        <w:t xml:space="preserve">Iz kupovnine u iznosu od </w:t>
      </w:r>
      <w:r w:rsidR="000B686E">
        <w:rPr>
          <w:bCs/>
        </w:rPr>
        <w:t xml:space="preserve">715.307,81 </w:t>
      </w:r>
      <w:r w:rsidRPr="003B59ED">
        <w:rPr>
          <w:bCs/>
        </w:rPr>
        <w:t xml:space="preserve">kn postignute prodajom </w:t>
      </w:r>
      <w:r>
        <w:t>nekretnin</w:t>
      </w:r>
      <w:r w:rsidR="003B59ED">
        <w:t>e</w:t>
      </w:r>
      <w:r>
        <w:t xml:space="preserve"> upisan</w:t>
      </w:r>
      <w:r w:rsidR="003B59ED">
        <w:t>e</w:t>
      </w:r>
      <w:r>
        <w:t xml:space="preserve"> </w:t>
      </w:r>
      <w:r w:rsidR="007F32E9">
        <w:t>i to:</w:t>
      </w:r>
    </w:p>
    <w:p w:rsidRDefault="00BC6959" w:rsidP="007F32E9" w:rsidR="000B686E">
      <w:pPr>
        <w:numPr>
          <w:ilvl w:val="0"/>
          <w:numId w:val="8"/>
        </w:numPr>
        <w:jc w:val="both"/>
      </w:pPr>
      <w:r w:rsidRPr="00BC6959">
        <w:t xml:space="preserve"> </w:t>
      </w:r>
      <w:r w:rsidR="000B686E">
        <w:rPr>
          <w:lang w:eastAsia="zh-CN"/>
        </w:rPr>
        <w:t>upisana u zk.ul.</w:t>
      </w:r>
      <w:r w:rsidR="000B686E" w:rsidRPr="00CE110A">
        <w:rPr>
          <w:lang w:eastAsia="zh-CN"/>
        </w:rPr>
        <w:t>br</w:t>
      </w:r>
      <w:r w:rsidR="000B686E">
        <w:rPr>
          <w:lang w:eastAsia="zh-CN"/>
        </w:rPr>
        <w:t>.</w:t>
      </w:r>
      <w:r w:rsidR="000B686E" w:rsidRPr="00CE110A">
        <w:rPr>
          <w:lang w:eastAsia="zh-CN"/>
        </w:rPr>
        <w:t xml:space="preserve"> </w:t>
      </w:r>
      <w:r w:rsidR="000B686E" w:rsidRPr="004906AB">
        <w:t>2048 k. o. Bijelo Brdo, kč.br. 1636, graba ulica Ratarska površine 11677 m</w:t>
      </w:r>
      <w:r w:rsidR="000B686E" w:rsidRPr="004906AB">
        <w:rPr>
          <w:vertAlign w:val="superscript"/>
        </w:rPr>
        <w:t>2</w:t>
      </w:r>
    </w:p>
    <w:p w:rsidRDefault="000B686E" w:rsidP="007F32E9" w:rsidR="000B686E">
      <w:pPr>
        <w:numPr>
          <w:ilvl w:val="0"/>
          <w:numId w:val="8"/>
        </w:numPr>
        <w:jc w:val="both"/>
      </w:pPr>
      <w:r>
        <w:t xml:space="preserve">upisana u zk.ul.br. </w:t>
      </w:r>
      <w:r w:rsidRPr="00CD3ADE">
        <w:t>9916 k.o. Vukovar kč.br. 1643/1, stambeno poslovna zgrada br. 9. ul. K.A. Stepinca etažno vlasništvo</w:t>
      </w:r>
      <w:r>
        <w:t xml:space="preserve"> i to:</w:t>
      </w:r>
    </w:p>
    <w:p w:rsidRDefault="000B686E" w:rsidP="007F32E9" w:rsidR="000B686E">
      <w:pPr>
        <w:ind w:hanging="283" w:left="2835"/>
        <w:jc w:val="both"/>
      </w:pPr>
      <w:r>
        <w:t>-</w:t>
      </w:r>
      <w:r w:rsidRPr="00CD3ADE">
        <w:t xml:space="preserve"> </w:t>
      </w:r>
      <w:r w:rsidR="007F32E9">
        <w:t xml:space="preserve"> </w:t>
      </w:r>
      <w:r w:rsidRPr="00CD3ADE">
        <w:t>6. etaža 47/1000 poslovni prostor oznake PP1 prizemlje, ukupne površine 69,08 m</w:t>
      </w:r>
      <w:r w:rsidRPr="00CD3ADE">
        <w:rPr>
          <w:vertAlign w:val="superscript"/>
        </w:rPr>
        <w:t>2</w:t>
      </w:r>
      <w:r w:rsidRPr="00CD3ADE">
        <w:t xml:space="preserve">, poduložak 6, </w:t>
      </w:r>
    </w:p>
    <w:p w:rsidRDefault="000B686E" w:rsidP="007F32E9" w:rsidR="000B686E">
      <w:pPr>
        <w:ind w:hanging="283" w:left="2835"/>
        <w:jc w:val="both"/>
      </w:pPr>
      <w:r w:rsidRPr="00CD3ADE">
        <w:t xml:space="preserve">- </w:t>
      </w:r>
      <w:r w:rsidR="007F32E9">
        <w:t xml:space="preserve"> </w:t>
      </w:r>
      <w:r w:rsidRPr="00CD3ADE">
        <w:t>7. etaža 47/1000 poslovni prostor oznake PP2 prizemlje, ukupne površine 69,28</w:t>
      </w:r>
      <w:r>
        <w:t xml:space="preserve"> </w:t>
      </w:r>
      <w:r w:rsidRPr="00CD3ADE">
        <w:t>m</w:t>
      </w:r>
      <w:r w:rsidRPr="004A437A">
        <w:rPr>
          <w:vertAlign w:val="superscript"/>
        </w:rPr>
        <w:t>2</w:t>
      </w:r>
    </w:p>
    <w:p w:rsidRDefault="000B686E" w:rsidP="007F32E9" w:rsidR="000B686E">
      <w:pPr>
        <w:numPr>
          <w:ilvl w:val="0"/>
          <w:numId w:val="7"/>
        </w:numPr>
        <w:tabs>
          <w:tab w:pos="2552" w:val="left"/>
        </w:tabs>
        <w:ind w:hanging="425" w:left="2552"/>
        <w:jc w:val="both"/>
      </w:pPr>
      <w:r>
        <w:t xml:space="preserve">upisana u zk.ul.br. </w:t>
      </w:r>
      <w:r w:rsidRPr="00D941EB">
        <w:t>1115 k.o. Vukovar, kč.br. 1751, stambeno-poslovna zgrada br. 6 ul. K.A. Stepinca, etažno vlasništvo – 8. etaža 28/1078, poslovni prostor LOKAL 8 u prizemlju, površine 28,13</w:t>
      </w:r>
      <w:r>
        <w:t xml:space="preserve"> </w:t>
      </w:r>
      <w:r w:rsidRPr="00D941EB">
        <w:t>m</w:t>
      </w:r>
      <w:r w:rsidRPr="004118A6">
        <w:rPr>
          <w:vertAlign w:val="superscript"/>
        </w:rPr>
        <w:t>2</w:t>
      </w:r>
      <w:r w:rsidRPr="00D941EB">
        <w:t>, poduložak 8</w:t>
      </w:r>
    </w:p>
    <w:p w:rsidRDefault="000B686E" w:rsidP="007F32E9" w:rsidR="000B686E">
      <w:pPr>
        <w:numPr>
          <w:ilvl w:val="0"/>
          <w:numId w:val="7"/>
        </w:numPr>
        <w:tabs>
          <w:tab w:pos="2552" w:val="left"/>
        </w:tabs>
        <w:ind w:hanging="425" w:left="2552"/>
        <w:jc w:val="both"/>
      </w:pPr>
      <w:r>
        <w:t xml:space="preserve">upisana u zk.ul.br. </w:t>
      </w:r>
      <w:r w:rsidRPr="004118A6">
        <w:t>9916 k.o. Vukovar kč.br. 1643/1, stambeno poslovna zgrada br. 9. ul. K.A. Stepinca etažno vlasništvo</w:t>
      </w:r>
      <w:r>
        <w:t xml:space="preserve"> i to:</w:t>
      </w:r>
    </w:p>
    <w:p w:rsidRDefault="000B686E" w:rsidP="007F32E9" w:rsidR="000B686E">
      <w:pPr>
        <w:numPr>
          <w:ilvl w:val="0"/>
          <w:numId w:val="7"/>
        </w:numPr>
        <w:tabs>
          <w:tab w:pos="2835" w:val="left"/>
        </w:tabs>
        <w:ind w:hanging="283" w:left="2835"/>
        <w:jc w:val="both"/>
      </w:pPr>
      <w:r w:rsidRPr="004118A6">
        <w:t>8. etaža 47/1000 poslovni prostor oznake PP3 prizemlje, ukupne površine 68,74 m</w:t>
      </w:r>
      <w:r w:rsidRPr="00431A23">
        <w:rPr>
          <w:vertAlign w:val="superscript"/>
        </w:rPr>
        <w:t>2</w:t>
      </w:r>
      <w:r w:rsidRPr="004118A6">
        <w:t xml:space="preserve">, poduložak 8, </w:t>
      </w:r>
    </w:p>
    <w:p w:rsidRDefault="000B686E" w:rsidP="007F32E9" w:rsidR="000B686E">
      <w:pPr>
        <w:numPr>
          <w:ilvl w:val="0"/>
          <w:numId w:val="7"/>
        </w:numPr>
        <w:tabs>
          <w:tab w:pos="2835" w:val="left"/>
        </w:tabs>
        <w:ind w:hanging="283" w:left="2835"/>
        <w:jc w:val="both"/>
      </w:pPr>
      <w:r w:rsidRPr="004118A6">
        <w:t>10. etažu 47/1000 poslovni prostor oznake PP5 prizemlje, ukupne površine 68,76</w:t>
      </w:r>
      <w:r>
        <w:t xml:space="preserve"> </w:t>
      </w:r>
      <w:r w:rsidRPr="004118A6">
        <w:t>m</w:t>
      </w:r>
      <w:r w:rsidRPr="00431A23">
        <w:rPr>
          <w:vertAlign w:val="superscript"/>
        </w:rPr>
        <w:t>2</w:t>
      </w:r>
    </w:p>
    <w:p w:rsidRDefault="000B686E" w:rsidP="007F32E9" w:rsidR="000B686E">
      <w:pPr>
        <w:numPr>
          <w:ilvl w:val="0"/>
          <w:numId w:val="7"/>
        </w:numPr>
        <w:ind w:hanging="425" w:left="2552"/>
        <w:jc w:val="both"/>
      </w:pPr>
      <w:r>
        <w:t xml:space="preserve">upisana u zk.ul.br. </w:t>
      </w:r>
      <w:r w:rsidRPr="0094496B">
        <w:t>1115 k.o. Vukovar kč.br. 1751, stambeno-poslovna zgrada br. 6. ul. K.A. Stepinca, 361m</w:t>
      </w:r>
      <w:r w:rsidRPr="0094496B">
        <w:rPr>
          <w:vertAlign w:val="superscript"/>
        </w:rPr>
        <w:t>2</w:t>
      </w:r>
      <w:r w:rsidRPr="0094496B">
        <w:t xml:space="preserve"> – etažno vlasništvo</w:t>
      </w:r>
      <w:r>
        <w:t xml:space="preserve"> i to:</w:t>
      </w:r>
    </w:p>
    <w:p w:rsidRDefault="000B686E" w:rsidP="007F32E9" w:rsidR="000B686E">
      <w:pPr>
        <w:numPr>
          <w:ilvl w:val="0"/>
          <w:numId w:val="7"/>
        </w:numPr>
        <w:ind w:hanging="283" w:left="2835"/>
        <w:jc w:val="both"/>
      </w:pPr>
      <w:r w:rsidRPr="0094496B">
        <w:lastRenderedPageBreak/>
        <w:t>7. etaža 74/1078. poslovni prostor – LOKAL 7 – u priz</w:t>
      </w:r>
      <w:r>
        <w:t>e</w:t>
      </w:r>
      <w:r w:rsidRPr="0094496B">
        <w:t>mlju zgrade prvi desno od ulaza zgrade gledajući iz ul. Fra Grge Čevapovića, ukupne površine 74,19</w:t>
      </w:r>
      <w:r>
        <w:t xml:space="preserve"> </w:t>
      </w:r>
      <w:r w:rsidRPr="0094496B">
        <w:t>m</w:t>
      </w:r>
      <w:r w:rsidRPr="00745C8E">
        <w:rPr>
          <w:vertAlign w:val="superscript"/>
        </w:rPr>
        <w:t>2</w:t>
      </w:r>
      <w:r w:rsidRPr="0094496B">
        <w:t xml:space="preserve"> (u tlocrtu prizemlja označen sa L7) – poduložak 7 </w:t>
      </w:r>
    </w:p>
    <w:p w:rsidRDefault="000B686E" w:rsidP="007F32E9" w:rsidR="000B686E">
      <w:pPr>
        <w:numPr>
          <w:ilvl w:val="0"/>
          <w:numId w:val="7"/>
        </w:numPr>
        <w:ind w:hanging="283" w:left="2835"/>
        <w:jc w:val="both"/>
      </w:pPr>
      <w:r w:rsidRPr="0094496B">
        <w:t>9. etaža 74/1078, poslovni prostor – LOKAL 1 – na prvom katu zgrade, kao prvi lijevo, ukupne površine 73,60 m</w:t>
      </w:r>
      <w:r w:rsidRPr="00745C8E">
        <w:rPr>
          <w:vertAlign w:val="superscript"/>
        </w:rPr>
        <w:t>2</w:t>
      </w:r>
      <w:r w:rsidRPr="0094496B">
        <w:t xml:space="preserve"> (u tlocrtu 1 kata označen sa L1) – poduložak 9 </w:t>
      </w:r>
    </w:p>
    <w:p w:rsidRDefault="000B686E" w:rsidP="008C704D" w:rsidR="0091248F" w:rsidRPr="003B59ED">
      <w:pPr>
        <w:pStyle w:val="Tijeloteksta"/>
        <w:numPr>
          <w:ilvl w:val="0"/>
          <w:numId w:val="7"/>
        </w:numPr>
        <w:ind w:hanging="283" w:left="2835"/>
      </w:pPr>
      <w:r w:rsidRPr="0094496B">
        <w:t>12. etaža 105/1078, poslovni prostor – LOKAL 4 – na prvom katu zgrade, kao prvi desno, ukupne površine 105,19 m</w:t>
      </w:r>
      <w:r w:rsidRPr="00745C8E">
        <w:rPr>
          <w:vertAlign w:val="superscript"/>
        </w:rPr>
        <w:t>2</w:t>
      </w:r>
      <w:r w:rsidRPr="0094496B">
        <w:t xml:space="preserve"> (u tlocrtu 1 kata označen sa L4) – poduložak 12</w:t>
      </w:r>
      <w:r w:rsidR="00493C3C" w:rsidRPr="00BC6959">
        <w:rPr>
          <w:bCs/>
        </w:rPr>
        <w:t>,</w:t>
      </w:r>
    </w:p>
    <w:p w:rsidRDefault="00493C3C" w:rsidP="00493C3C" w:rsidR="00AF7963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AF7963" w:rsidP="00AF7963" w:rsidR="00AF7963" w:rsidRPr="00793C5E">
      <w:pPr>
        <w:pStyle w:val="Tijeloteksta"/>
        <w:ind w:hanging="647" w:left="2490"/>
      </w:pPr>
      <w:r>
        <w:t>podmiruju se:</w:t>
      </w:r>
    </w:p>
    <w:p w:rsidRDefault="00AF7963" w:rsidP="00AF7963" w:rsidR="00AF7963">
      <w:pPr>
        <w:jc w:val="both"/>
      </w:pPr>
    </w:p>
    <w:p w:rsidRDefault="008C704D" w:rsidP="008C704D" w:rsidR="008C704D" w:rsidRPr="000242FA">
      <w:pPr>
        <w:numPr>
          <w:ilvl w:val="1"/>
          <w:numId w:val="1"/>
        </w:numPr>
        <w:jc w:val="both"/>
        <w:rPr>
          <w:lang w:eastAsia="en-US"/>
        </w:rPr>
      </w:pPr>
      <w:r>
        <w:rPr>
          <w:lang w:eastAsia="en-US"/>
        </w:rPr>
        <w:t>temeljem članka 170. SZ za troškove postupka ukupan iznos od 186.940,80 kn i to:</w:t>
      </w:r>
    </w:p>
    <w:p w:rsidRDefault="008C704D" w:rsidP="002B54B8" w:rsidR="008C704D">
      <w:pPr>
        <w:numPr>
          <w:ilvl w:val="1"/>
          <w:numId w:val="1"/>
        </w:numPr>
        <w:tabs>
          <w:tab w:pos="2490" w:val="clear"/>
          <w:tab w:pos="2835" w:val="num"/>
        </w:tabs>
        <w:ind w:hanging="283" w:left="2835"/>
        <w:jc w:val="both"/>
        <w:rPr>
          <w:lang w:eastAsia="en-US"/>
        </w:rPr>
      </w:pPr>
      <w:r w:rsidRPr="00F55DFF">
        <w:rPr>
          <w:rFonts w:eastAsia="Andale Sans UI"/>
          <w:bCs/>
          <w:kern w:val="3"/>
          <w:lang w:bidi="fa-IR" w:eastAsia="ja-JP"/>
        </w:rPr>
        <w:t xml:space="preserve">temeljem čl.  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35.765,31 kn</w:t>
      </w:r>
    </w:p>
    <w:p w:rsidRDefault="008C704D" w:rsidP="002B54B8" w:rsidR="008C704D">
      <w:pPr>
        <w:numPr>
          <w:ilvl w:val="1"/>
          <w:numId w:val="1"/>
        </w:numPr>
        <w:tabs>
          <w:tab w:pos="2490" w:val="clear"/>
          <w:tab w:pos="2835" w:val="num"/>
        </w:tabs>
        <w:ind w:hanging="283" w:left="2835"/>
        <w:jc w:val="both"/>
        <w:rPr>
          <w:lang w:eastAsia="en-US"/>
        </w:rPr>
      </w:pPr>
      <w:r>
        <w:t>temeljem čl. 170. st. 2. SZ-a stvarni troškovi (procjene, oglašavanja, održavanja, razmjerni dio nagrade stečajnom upravitelju, troškovi vode i komunalne naknade) u iznosu od 151.175,49 kn.</w:t>
      </w:r>
    </w:p>
    <w:p w:rsidRDefault="008C704D" w:rsidP="008C704D" w:rsidR="00AF7963">
      <w:pPr>
        <w:numPr>
          <w:ilvl w:val="1"/>
          <w:numId w:val="1"/>
        </w:numPr>
        <w:jc w:val="both"/>
        <w:rPr>
          <w:lang w:eastAsia="en-US"/>
        </w:rPr>
      </w:pPr>
      <w:r>
        <w:t>razlučn</w:t>
      </w:r>
      <w:r w:rsidR="002B54B8">
        <w:t>i</w:t>
      </w:r>
      <w:r>
        <w:t xml:space="preserve"> vjerovnik </w:t>
      </w:r>
      <w:r w:rsidR="002B54B8">
        <w:t>ZAGREBAČKA BANKA</w:t>
      </w:r>
      <w:r>
        <w:t xml:space="preserve"> d.d. Zagreb u iznosu od 528.367,01 kn</w:t>
      </w:r>
      <w:r>
        <w:rPr>
          <w:lang w:eastAsia="en-US"/>
        </w:rPr>
        <w:t>.</w:t>
      </w:r>
    </w:p>
    <w:p w:rsidRDefault="00AF7963" w:rsidP="00AF7963" w:rsidR="00AF7963">
      <w:pPr>
        <w:jc w:val="both"/>
        <w:rPr>
          <w:bCs/>
        </w:rPr>
      </w:pPr>
    </w:p>
    <w:p w:rsidRDefault="00AF7963" w:rsidP="00575AD6" w:rsidR="00AF7963" w:rsidRPr="00E01A78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St-114/14 isplatiti će iznose kako slijedi:</w:t>
      </w:r>
      <w:r w:rsidRPr="00FA0EF9">
        <w:rPr>
          <w:bCs/>
        </w:rPr>
        <w:t xml:space="preserve"> </w:t>
      </w:r>
    </w:p>
    <w:p w:rsidRDefault="00AF7963" w:rsidP="00AF7963" w:rsidR="00AF7963" w:rsidRPr="00FA0EF9">
      <w:pPr>
        <w:ind w:left="1410"/>
        <w:jc w:val="both"/>
        <w:rPr>
          <w:bCs/>
          <w:u w:val="single"/>
        </w:rPr>
      </w:pPr>
    </w:p>
    <w:p w:rsidRDefault="00AF7963" w:rsidP="008D6A05" w:rsidR="00AF7963">
      <w:pPr>
        <w:numPr>
          <w:ilvl w:val="1"/>
          <w:numId w:val="1"/>
        </w:numPr>
        <w:jc w:val="both"/>
      </w:pPr>
      <w:r>
        <w:t xml:space="preserve">stečajnom dužniku </w:t>
      </w:r>
      <w:r w:rsidRPr="00CA0A53">
        <w:rPr>
          <w:bCs/>
        </w:rPr>
        <w:t>VUKOVIĆ-COMPANY d.o.o. za proizvodnju, trgovinu i usluge u stečaju, Vukovar, J.J. Strossmayera 21</w:t>
      </w:r>
      <w:r w:rsidR="007F29FE">
        <w:t xml:space="preserve"> – u iznosu </w:t>
      </w:r>
      <w:r>
        <w:t xml:space="preserve">od </w:t>
      </w:r>
      <w:r w:rsidR="008D6A05" w:rsidRPr="008D6A05">
        <w:t xml:space="preserve">186.940,80 </w:t>
      </w:r>
      <w:r w:rsidR="007F29FE" w:rsidRPr="007F29FE">
        <w:t>kn</w:t>
      </w:r>
      <w:r w:rsidR="007F29FE">
        <w:t>,</w:t>
      </w:r>
      <w:r w:rsidR="007F29FE" w:rsidRPr="007F29FE">
        <w:t xml:space="preserve">  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6449E0" w:rsidP="00AF7963" w:rsidR="006449E0" w:rsidRPr="00A753C4">
      <w:pPr>
        <w:jc w:val="both"/>
      </w:pPr>
    </w:p>
    <w:p w:rsidRDefault="00AF7963" w:rsidP="00072690" w:rsidR="00AF7963">
      <w:pPr>
        <w:numPr>
          <w:ilvl w:val="1"/>
          <w:numId w:val="1"/>
        </w:numPr>
        <w:jc w:val="both"/>
      </w:pPr>
      <w:r>
        <w:t>te razlučnom vjerovniku</w:t>
      </w:r>
      <w:r>
        <w:rPr>
          <w:bCs/>
        </w:rPr>
        <w:t xml:space="preserve"> </w:t>
      </w:r>
      <w:r w:rsidR="008D6A05">
        <w:rPr>
          <w:bCs/>
        </w:rPr>
        <w:t>ZAGREBAČKA BANKA d.d. Zagreb, Savska 60/IV</w:t>
      </w:r>
      <w:r w:rsidR="002F6264">
        <w:rPr>
          <w:bCs/>
        </w:rPr>
        <w:t xml:space="preserve"> </w:t>
      </w:r>
      <w:r w:rsidR="0036571C">
        <w:t xml:space="preserve">u iznosu od </w:t>
      </w:r>
      <w:r w:rsidR="00072690" w:rsidRPr="00072690">
        <w:t xml:space="preserve">528.367,01 </w:t>
      </w:r>
      <w:r w:rsidR="00DB5D32" w:rsidRPr="00AC23EA">
        <w:t>kn</w:t>
      </w:r>
      <w:r w:rsidR="0036571C">
        <w:t xml:space="preserve">, na žiro-račun broj </w:t>
      </w:r>
      <w:r w:rsidR="00072690" w:rsidRPr="00072690">
        <w:rPr>
          <w:bCs/>
        </w:rPr>
        <w:t>HR8823600001000000013 s pozivom na broj 17-5700975291</w:t>
      </w:r>
      <w:r w:rsidR="003535AC" w:rsidRPr="003535AC">
        <w:rPr>
          <w:bCs/>
        </w:rPr>
        <w:t>.</w:t>
      </w:r>
    </w:p>
    <w:p w:rsidRDefault="00AF7963" w:rsidP="00AF7963" w:rsidR="00AF7963">
      <w:pPr>
        <w:jc w:val="both"/>
      </w:pPr>
    </w:p>
    <w:p w:rsidRDefault="006B562A" w:rsidP="00AF7963" w:rsidR="006B562A" w:rsidRPr="00636415">
      <w:pPr>
        <w:jc w:val="both"/>
      </w:pPr>
    </w:p>
    <w:p w:rsidRDefault="00AF7963" w:rsidP="00AF7963" w:rsidR="00AF7963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AF7963" w:rsidP="00AF7963" w:rsidR="00AF7963">
      <w:pPr>
        <w:pStyle w:val="Tijeloteksta"/>
      </w:pPr>
    </w:p>
    <w:p w:rsidRDefault="006B562A" w:rsidP="00AF7963" w:rsidR="006B562A">
      <w:pPr>
        <w:pStyle w:val="Tijeloteksta"/>
      </w:pPr>
    </w:p>
    <w:p w:rsidRDefault="00AF7963" w:rsidP="00AF7963" w:rsidR="00AF7963">
      <w:pPr>
        <w:pStyle w:val="Tijeloteksta"/>
      </w:pPr>
      <w:r>
        <w:tab/>
        <w:t xml:space="preserve">Imovina u vlasništvu stečajnog dužnika iz izreke ovoga rješenja prodana je za iznos od </w:t>
      </w:r>
      <w:r w:rsidR="00072690" w:rsidRPr="00072690">
        <w:t xml:space="preserve">715.307,81 </w:t>
      </w:r>
      <w:r>
        <w:t>kn, a na ist</w:t>
      </w:r>
      <w:r w:rsidR="00072690">
        <w:t>ima</w:t>
      </w:r>
      <w:r>
        <w:t xml:space="preserve"> ima </w:t>
      </w:r>
      <w:r w:rsidR="00D242E5">
        <w:t xml:space="preserve">prvo </w:t>
      </w:r>
      <w:r>
        <w:t xml:space="preserve">upisano razlučno </w:t>
      </w:r>
      <w:r w:rsidR="00D242E5" w:rsidRPr="00D242E5">
        <w:rPr>
          <w:bCs/>
        </w:rPr>
        <w:t>ZAGREBAČKA BANKA d.d. Zagreb</w:t>
      </w:r>
      <w:r w:rsidR="00516B64">
        <w:t xml:space="preserve"> u iznosu od 8.193.602,37 kn i drugo upisano razlučno pravo OTP BANKE d.d. Zadar u iznosu od cca 5.000.000,00 kn.</w:t>
      </w:r>
    </w:p>
    <w:p w:rsidRDefault="00AF7963" w:rsidP="00AF7963" w:rsidR="00AF7963" w:rsidRPr="00FA0EF9">
      <w:pPr>
        <w:pStyle w:val="Tijeloteksta"/>
      </w:pPr>
    </w:p>
    <w:p w:rsidRDefault="00AF7963" w:rsidP="00AF7963" w:rsidR="00AF7963">
      <w:pPr>
        <w:ind w:firstLine="708"/>
        <w:jc w:val="both"/>
      </w:pPr>
      <w:r w:rsidRPr="00FA0EF9">
        <w:t xml:space="preserve">Uzimajući u obzir podatke iz spisa, a naročito </w:t>
      </w:r>
      <w:r>
        <w:t>zaključk</w:t>
      </w:r>
      <w:r w:rsidR="00D242E5">
        <w:t>e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 w:rsidR="00D242E5">
        <w:t>a</w:t>
      </w:r>
      <w:r w:rsidRPr="00FA0EF9">
        <w:t xml:space="preserve"> o prihvaćanju ponud</w:t>
      </w:r>
      <w:r w:rsidR="00D242E5">
        <w:t>a</w:t>
      </w:r>
      <w:r w:rsidRPr="00FA0EF9">
        <w:t xml:space="preserve"> i dosudi i </w:t>
      </w:r>
      <w:r>
        <w:t>zaključk</w:t>
      </w:r>
      <w:r w:rsidR="00D242E5">
        <w:t>e</w:t>
      </w:r>
      <w:r w:rsidRPr="00FA0EF9">
        <w:t xml:space="preserve"> o predaji u posjed, te nakon održanog ročišta za diobu dana </w:t>
      </w:r>
      <w:r w:rsidR="00D242E5">
        <w:t>6</w:t>
      </w:r>
      <w:r>
        <w:t>.</w:t>
      </w:r>
      <w:r w:rsidR="00D242E5">
        <w:t>12</w:t>
      </w:r>
      <w:r w:rsidRPr="00FA0EF9">
        <w:t>.201</w:t>
      </w:r>
      <w:r w:rsidR="006449E0">
        <w:t>6</w:t>
      </w:r>
      <w:r w:rsidRPr="00FA0EF9">
        <w:t xml:space="preserve">., </w:t>
      </w:r>
      <w:r>
        <w:t>utvrđen je slijedeći obračun troškova:</w:t>
      </w:r>
    </w:p>
    <w:p w:rsidRDefault="00AF7963" w:rsidP="00AF7963" w:rsidR="00AF7963">
      <w:pPr>
        <w:pStyle w:val="Standard"/>
        <w:rPr>
          <w:rFonts w:eastAsia="Andale Sans UI"/>
          <w:lang w:bidi="fa-IR" w:eastAsia="ja-JP" w:val="de-DE"/>
        </w:rPr>
      </w:pPr>
    </w:p>
    <w:p w:rsidRDefault="00284781" w:rsidP="0091765E" w:rsidR="00284781" w:rsidRPr="00A458F9">
      <w:pPr>
        <w:numPr>
          <w:ilvl w:val="0"/>
          <w:numId w:val="11"/>
        </w:numPr>
        <w:autoSpaceDE w:val="false"/>
        <w:autoSpaceDN w:val="false"/>
        <w:adjustRightInd w:val="false"/>
        <w:ind w:hanging="284" w:left="993"/>
        <w:jc w:val="both"/>
      </w:pPr>
      <w:r>
        <w:t>za nekretninu upisanu u zk.ul.</w:t>
      </w:r>
      <w:r w:rsidRPr="00A458F9">
        <w:t>br. 2048 k.o. Bijelo Brdo, kč.br. 1636, graba ulica Ratarska površine 11677 m</w:t>
      </w:r>
      <w:r w:rsidRPr="001C2B64">
        <w:rPr>
          <w:vertAlign w:val="superscript"/>
        </w:rPr>
        <w:t>2</w:t>
      </w:r>
      <w:r w:rsidRPr="00A458F9">
        <w:t xml:space="preserve"> po cijeni od 186.118,86 kn</w:t>
      </w:r>
      <w:r>
        <w:t>, a s</w:t>
      </w:r>
      <w:r w:rsidRPr="00A458F9">
        <w:t>tečajni upravitelj predlaže diobu kupovnine na sljedeći način:</w:t>
      </w:r>
    </w:p>
    <w:p w:rsidRDefault="00284781" w:rsidP="00284781" w:rsidR="00284781" w:rsidRPr="00A458F9"/>
    <w:p w:rsidRDefault="00284781" w:rsidP="00284781" w:rsidR="00284781" w:rsidRPr="00A458F9">
      <w:pPr>
        <w:ind w:left="60"/>
        <w:jc w:val="both"/>
        <w:rPr>
          <w:bCs/>
        </w:rPr>
      </w:pPr>
      <w:r>
        <w:rPr>
          <w:bCs/>
        </w:rPr>
        <w:tab/>
      </w:r>
      <w:r w:rsidRPr="00A458F9">
        <w:rPr>
          <w:bCs/>
        </w:rPr>
        <w:t>Temeljem odredbe članka 106. i 107. Ovršnog zakona, uz primjenu odredbe članka 170. Stečajnog zakona, ovrhovoditelj je u obvezi platiti:</w:t>
      </w:r>
    </w:p>
    <w:p w:rsidRDefault="00284781" w:rsidP="00284781" w:rsidR="00284781" w:rsidRPr="00A458F9">
      <w:pPr>
        <w:ind w:left="60"/>
        <w:jc w:val="both"/>
        <w:rPr>
          <w:bCs/>
        </w:rPr>
      </w:pPr>
    </w:p>
    <w:p w:rsidRDefault="00284781" w:rsidP="00D461ED" w:rsidR="00284781" w:rsidRPr="00A458F9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</w:pPr>
      <w:r w:rsidRPr="00A458F9">
        <w:t>Temeljem čl. 170. st. 1. Stečajnog zakona, koji obuhvaćaju troškove istovjetnosti predmeta i prava na tom predmetu u iznosu paušalno 5%, što čini 9.305,94 kn.</w:t>
      </w:r>
    </w:p>
    <w:p w:rsidRDefault="00284781" w:rsidP="00D461ED" w:rsidR="00284781" w:rsidRPr="00A458F9">
      <w:pPr>
        <w:tabs>
          <w:tab w:pos="1134" w:val="num"/>
        </w:tabs>
        <w:ind w:hanging="425" w:left="1134"/>
      </w:pPr>
    </w:p>
    <w:p w:rsidRDefault="00284781" w:rsidP="00D461ED" w:rsidR="00284781" w:rsidRPr="00A458F9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</w:pPr>
      <w:r w:rsidRPr="00A458F9">
        <w:t>Temeljem čl. 170. st. 2. Stečajnog zakona, troškovi unovčenja u stvarnom iznosu:</w:t>
      </w:r>
    </w:p>
    <w:p w:rsidRDefault="00284781" w:rsidP="00284781" w:rsidR="00284781" w:rsidRPr="00A458F9"/>
    <w:tbl>
      <w:tblPr>
        <w:tblW w:type="dxa" w:w="5073"/>
        <w:tblInd w:type="dxa" w:w="9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60"/>
        <w:gridCol w:w="3000"/>
        <w:gridCol w:w="1113"/>
      </w:tblGrid>
      <w:tr w:rsidTr="0060286E" w:rsidR="00284781" w:rsidRPr="00A458F9">
        <w:trPr>
          <w:trHeight w:val="300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RED.BR.</w:t>
            </w:r>
          </w:p>
        </w:tc>
        <w:tc>
          <w:tcPr>
            <w:tcW w:type="dxa" w:w="30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OPIS TROŠKA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Tr="0060286E" w:rsidR="00284781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TROŠKOVI PROCJENE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1500,00</w:t>
            </w:r>
          </w:p>
        </w:tc>
      </w:tr>
      <w:tr w:rsidTr="0060286E" w:rsidR="00284781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OGLAŠAVANJE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1060,00</w:t>
            </w:r>
          </w:p>
        </w:tc>
      </w:tr>
      <w:tr w:rsidTr="0060286E" w:rsidR="00284781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NAGRADA STEČAJNOM UPRAVITELJU – NEKRETNINA ČINI 1.65% VRIJEDNOSTI IMOVINE DUŽNIKA – BRUTO NAGRADA STEČAJNOM UPRAVITELJU 630.000 KN 1.65% = 10.395,00 KN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10.395,00</w:t>
            </w:r>
          </w:p>
        </w:tc>
      </w:tr>
      <w:tr w:rsidTr="0060286E" w:rsidR="00284781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PDV 37.223,77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37.223,77</w:t>
            </w:r>
          </w:p>
        </w:tc>
      </w:tr>
      <w:tr w:rsidTr="0060286E" w:rsidR="00284781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284781" w:rsidP="0060286E" w:rsidR="00284781" w:rsidRPr="00A458F9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50.178,77</w:t>
            </w:r>
          </w:p>
        </w:tc>
      </w:tr>
    </w:tbl>
    <w:p w:rsidRDefault="00284781" w:rsidP="00284781" w:rsidR="00284781" w:rsidRPr="00A458F9">
      <w:pPr>
        <w:ind w:left="709"/>
        <w:jc w:val="both"/>
        <w:rPr>
          <w:bCs/>
        </w:rPr>
      </w:pPr>
    </w:p>
    <w:p w:rsidRDefault="00284781" w:rsidP="00284781" w:rsidR="00284781" w:rsidRPr="00A458F9">
      <w:pPr>
        <w:jc w:val="both"/>
        <w:rPr>
          <w:bCs/>
        </w:rPr>
      </w:pPr>
      <w:r>
        <w:rPr>
          <w:bCs/>
        </w:rPr>
        <w:tab/>
      </w:r>
      <w:r w:rsidRPr="00A458F9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A458F9">
        <w:rPr>
          <w:bCs/>
        </w:rPr>
        <w:t>ud uplati na žiro račun stečajnog dužnika broj:  </w:t>
      </w:r>
      <w:r w:rsidRPr="00A458F9">
        <w:t>HR3423600001102428717 otvoren kod Zagrebačke b</w:t>
      </w:r>
      <w:r>
        <w:t>a</w:t>
      </w:r>
      <w:r w:rsidRPr="00A458F9">
        <w:t xml:space="preserve">nke </w:t>
      </w:r>
      <w:r w:rsidRPr="00A458F9">
        <w:rPr>
          <w:bCs/>
        </w:rPr>
        <w:t>je 59.484,00 kn</w:t>
      </w:r>
      <w:r>
        <w:rPr>
          <w:bCs/>
        </w:rPr>
        <w:t>.</w:t>
      </w:r>
      <w:r w:rsidRPr="00A458F9">
        <w:rPr>
          <w:bCs/>
        </w:rPr>
        <w:t xml:space="preserve">  </w:t>
      </w:r>
    </w:p>
    <w:p w:rsidRDefault="00284781" w:rsidP="00284781" w:rsidR="00284781">
      <w:pPr>
        <w:jc w:val="both"/>
        <w:rPr>
          <w:bCs/>
        </w:rPr>
      </w:pPr>
    </w:p>
    <w:p w:rsidRDefault="00284781" w:rsidP="00284781" w:rsidR="00284781" w:rsidRPr="00A458F9">
      <w:pPr>
        <w:jc w:val="both"/>
        <w:rPr>
          <w:bCs/>
          <w:sz w:val="22"/>
          <w:szCs w:val="22"/>
        </w:rPr>
      </w:pPr>
      <w:r>
        <w:rPr>
          <w:bCs/>
        </w:rPr>
        <w:tab/>
      </w:r>
      <w:r w:rsidRPr="00A458F9">
        <w:rPr>
          <w:bCs/>
        </w:rPr>
        <w:t xml:space="preserve">Za iznos preostalog dijela kupovnine od 126.634,86 kn predlaže da ga </w:t>
      </w:r>
      <w:r>
        <w:rPr>
          <w:bCs/>
        </w:rPr>
        <w:t>s</w:t>
      </w:r>
      <w:r w:rsidRPr="00A458F9">
        <w:rPr>
          <w:bCs/>
        </w:rPr>
        <w:t xml:space="preserve">ud uplati na žiro račun razlučnog vjerovnika </w:t>
      </w:r>
      <w:r w:rsidRPr="00A458F9">
        <w:rPr>
          <w:sz w:val="22"/>
          <w:szCs w:val="22"/>
        </w:rPr>
        <w:t>Zagrebačka banka d.d. Zagreb</w:t>
      </w:r>
      <w:r>
        <w:rPr>
          <w:sz w:val="22"/>
          <w:szCs w:val="22"/>
        </w:rPr>
        <w:t>.</w:t>
      </w:r>
    </w:p>
    <w:p w:rsidRDefault="005C20F3" w:rsidP="005C20F3" w:rsidR="005C20F3">
      <w:pPr>
        <w:ind w:left="1418"/>
        <w:rPr>
          <w:lang w:eastAsia="en-US"/>
        </w:rPr>
      </w:pPr>
    </w:p>
    <w:p w:rsidRDefault="00D461ED" w:rsidP="0091765E" w:rsidR="007B5C2C" w:rsidRPr="00A458F9">
      <w:pPr>
        <w:numPr>
          <w:ilvl w:val="0"/>
          <w:numId w:val="11"/>
        </w:numPr>
        <w:ind w:hanging="284" w:left="993"/>
        <w:jc w:val="both"/>
        <w:rPr>
          <w:bCs/>
        </w:rPr>
      </w:pPr>
      <w:r>
        <w:t xml:space="preserve">za nekretnine </w:t>
      </w:r>
      <w:r w:rsidR="007B5C2C" w:rsidRPr="00A458F9">
        <w:t>upisane u zk.ul.br. 9916 k.o. Vukovar kč.br. 1643/1, stambeno poslovna zgrada br. 9. ul. K.A. Stepinca etažno vlasništvo – 6. etaža 47/1000 poslovni prostor oznake PP1 prizemlje, ukupne površine 69,08 m</w:t>
      </w:r>
      <w:r w:rsidR="007B5C2C" w:rsidRPr="00F40CEA">
        <w:rPr>
          <w:vertAlign w:val="superscript"/>
        </w:rPr>
        <w:t>2</w:t>
      </w:r>
      <w:r w:rsidR="007B5C2C" w:rsidRPr="00A458F9">
        <w:t>, poduložak 6, po cijeni od 101.941,34 kn (81.553,07 kn bez PDV-a); - 7. etaža 47/1000 poslovni prostor oznake PP2 prizemlje, ukupne površine 69,28</w:t>
      </w:r>
      <w:r w:rsidR="007B5C2C">
        <w:t xml:space="preserve"> </w:t>
      </w:r>
      <w:r w:rsidR="007B5C2C" w:rsidRPr="00A458F9">
        <w:t>m</w:t>
      </w:r>
      <w:r w:rsidR="007B5C2C" w:rsidRPr="00F40CEA">
        <w:rPr>
          <w:vertAlign w:val="superscript"/>
        </w:rPr>
        <w:t>2</w:t>
      </w:r>
      <w:r w:rsidR="007B5C2C" w:rsidRPr="00A458F9">
        <w:t xml:space="preserve"> po cijeni od 102.236,47 kn (81.789,18 kn bez PDV-a) s tim da je za obje nekretnine kupac zatražio tuzemni prijenos porezne obveze</w:t>
      </w:r>
      <w:r w:rsidR="007B5C2C">
        <w:t xml:space="preserve">, tako da </w:t>
      </w:r>
      <w:r w:rsidR="00C540D2">
        <w:t xml:space="preserve">je </w:t>
      </w:r>
      <w:r w:rsidR="007B5C2C" w:rsidRPr="00A458F9">
        <w:rPr>
          <w:bCs/>
        </w:rPr>
        <w:t>naplaćena cijena za obje nekretnine (PP1 i PP2) iznosi 163.342,25 kn.</w:t>
      </w:r>
    </w:p>
    <w:p w:rsidRDefault="007B5C2C" w:rsidP="007B5C2C" w:rsidR="007B5C2C" w:rsidRPr="00A458F9">
      <w:pPr>
        <w:jc w:val="both"/>
        <w:rPr>
          <w:bCs/>
        </w:rPr>
      </w:pPr>
    </w:p>
    <w:p w:rsidRDefault="00B16D61" w:rsidP="007B5C2C" w:rsidR="007B5C2C" w:rsidRPr="00A458F9">
      <w:r>
        <w:tab/>
      </w:r>
      <w:r w:rsidR="007B5C2C" w:rsidRPr="00A458F9">
        <w:t>Stečajni upravitelj predlaže diobu  kupovnine na sljedeći način:</w:t>
      </w:r>
    </w:p>
    <w:p w:rsidRDefault="007B5C2C" w:rsidP="007B5C2C" w:rsidR="007B5C2C" w:rsidRPr="00A458F9">
      <w:pPr>
        <w:jc w:val="both"/>
        <w:rPr>
          <w:bCs/>
        </w:rPr>
      </w:pPr>
    </w:p>
    <w:p w:rsidRDefault="007B5C2C" w:rsidP="00C540D2" w:rsidR="007B5C2C" w:rsidRPr="00A458F9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</w:pPr>
      <w:r w:rsidRPr="00A458F9">
        <w:t>Temeljem čl. 170. st. 1. Stečajnog zakona, koji obuhvaćaju troškove istovjetnosti predmeta i prava na tom predmetu u iznosu paušalno 5%, što čini 8.167,10 kn.</w:t>
      </w:r>
    </w:p>
    <w:p w:rsidRDefault="007B5C2C" w:rsidP="00C540D2" w:rsidR="007B5C2C" w:rsidRPr="00A458F9">
      <w:pPr>
        <w:tabs>
          <w:tab w:pos="1134" w:val="num"/>
        </w:tabs>
        <w:ind w:hanging="425" w:left="1134"/>
      </w:pPr>
    </w:p>
    <w:p w:rsidRDefault="007B5C2C" w:rsidP="00C540D2" w:rsidR="007B5C2C" w:rsidRPr="00A458F9">
      <w:pPr>
        <w:numPr>
          <w:ilvl w:val="1"/>
          <w:numId w:val="1"/>
        </w:numPr>
        <w:tabs>
          <w:tab w:pos="2490" w:val="clear"/>
          <w:tab w:pos="1134" w:val="num"/>
        </w:tabs>
        <w:ind w:hanging="425" w:left="1134"/>
      </w:pPr>
      <w:r w:rsidRPr="00A458F9">
        <w:t>Temeljem čl. 170. st. 2. Stečajnog zakona, troškovi unovčenja u stvarnom iznosu:</w:t>
      </w:r>
    </w:p>
    <w:p w:rsidRDefault="007B5C2C" w:rsidP="007B5C2C" w:rsidR="007B5C2C"/>
    <w:p w:rsidRDefault="00895F82" w:rsidP="007B5C2C" w:rsidR="00895F82" w:rsidRPr="00A458F9"/>
    <w:tbl>
      <w:tblPr>
        <w:tblW w:type="dxa" w:w="5073"/>
        <w:tblInd w:type="dxa" w:w="9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60"/>
        <w:gridCol w:w="3000"/>
        <w:gridCol w:w="1113"/>
      </w:tblGrid>
      <w:tr w:rsidTr="0060286E" w:rsidR="007B5C2C" w:rsidRPr="00A458F9">
        <w:trPr>
          <w:trHeight w:val="300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lastRenderedPageBreak/>
              <w:t>RED.BR.</w:t>
            </w:r>
          </w:p>
        </w:tc>
        <w:tc>
          <w:tcPr>
            <w:tcW w:type="dxa" w:w="30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OPIS TROŠKA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Tr="0060286E" w:rsidR="007B5C2C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TROŠKOVI PROCJENE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2000,00</w:t>
            </w:r>
          </w:p>
        </w:tc>
      </w:tr>
      <w:tr w:rsidTr="0060286E" w:rsidR="007B5C2C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OGLAŠAVANJE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1960,00</w:t>
            </w:r>
          </w:p>
        </w:tc>
      </w:tr>
      <w:tr w:rsidTr="0060286E" w:rsidR="007B5C2C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NAGRADA STEČAJNOM UPRAVITELJU – NEKRETNINE ČINI 2.36% VRIJEDNOSTI IMOVINE DUŽNIKA – BRUTO NAGRADA STEČAJNOM UPRAVITELJU 630.000 KN 2.36% = 14.868,00 KN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14.868,00</w:t>
            </w:r>
          </w:p>
        </w:tc>
      </w:tr>
      <w:tr w:rsidTr="0060286E" w:rsidR="007B5C2C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7B5C2C" w:rsidP="0060286E" w:rsidR="007B5C2C" w:rsidRPr="00A458F9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18.828,00</w:t>
            </w:r>
          </w:p>
        </w:tc>
      </w:tr>
    </w:tbl>
    <w:p w:rsidRDefault="007B5C2C" w:rsidP="007B5C2C" w:rsidR="007B5C2C" w:rsidRPr="00A458F9">
      <w:pPr>
        <w:ind w:left="709"/>
        <w:jc w:val="both"/>
        <w:rPr>
          <w:bCs/>
        </w:rPr>
      </w:pPr>
    </w:p>
    <w:p w:rsidRDefault="007B5C2C" w:rsidP="007B5C2C" w:rsidR="007B5C2C" w:rsidRPr="00A458F9">
      <w:pPr>
        <w:jc w:val="both"/>
        <w:rPr>
          <w:bCs/>
        </w:rPr>
      </w:pPr>
    </w:p>
    <w:p w:rsidRDefault="009938E9" w:rsidP="007B5C2C" w:rsidR="007B5C2C">
      <w:pPr>
        <w:jc w:val="both"/>
        <w:rPr>
          <w:bCs/>
        </w:rPr>
      </w:pPr>
      <w:r>
        <w:rPr>
          <w:bCs/>
        </w:rPr>
        <w:tab/>
      </w:r>
      <w:r w:rsidR="007B5C2C" w:rsidRPr="00A458F9">
        <w:rPr>
          <w:bCs/>
        </w:rPr>
        <w:t>Ukupan iznos koji stečajni upravitelj predlaže da Sud uplati na žiro račun stečajnog dužnika broj:  </w:t>
      </w:r>
      <w:r w:rsidR="007B5C2C" w:rsidRPr="00A458F9">
        <w:t>HR3423600001102428717 otvoren kod Zagrebačke b</w:t>
      </w:r>
      <w:r w:rsidR="007B5C2C">
        <w:t>a</w:t>
      </w:r>
      <w:r w:rsidR="007B5C2C" w:rsidRPr="00A458F9">
        <w:t xml:space="preserve">nke </w:t>
      </w:r>
      <w:r w:rsidR="007B5C2C" w:rsidRPr="00A458F9">
        <w:rPr>
          <w:bCs/>
        </w:rPr>
        <w:t>je 26.995,10</w:t>
      </w:r>
      <w:r w:rsidR="007B5C2C">
        <w:rPr>
          <w:bCs/>
        </w:rPr>
        <w:t xml:space="preserve"> </w:t>
      </w:r>
      <w:r w:rsidR="007B5C2C" w:rsidRPr="00A458F9">
        <w:rPr>
          <w:bCs/>
        </w:rPr>
        <w:t>kn  5% paušala, stvarni troškovi)</w:t>
      </w:r>
      <w:r w:rsidR="007B5C2C">
        <w:rPr>
          <w:bCs/>
        </w:rPr>
        <w:t>.</w:t>
      </w:r>
    </w:p>
    <w:p w:rsidRDefault="009938E9" w:rsidP="007B5C2C" w:rsidR="009938E9" w:rsidRPr="00A458F9">
      <w:pPr>
        <w:jc w:val="both"/>
        <w:rPr>
          <w:bCs/>
        </w:rPr>
      </w:pPr>
    </w:p>
    <w:p w:rsidRDefault="009938E9" w:rsidP="007B5C2C" w:rsidR="007B5C2C">
      <w:pPr>
        <w:jc w:val="both"/>
        <w:rPr>
          <w:sz w:val="22"/>
          <w:szCs w:val="22"/>
        </w:rPr>
      </w:pPr>
      <w:r>
        <w:rPr>
          <w:bCs/>
        </w:rPr>
        <w:tab/>
      </w:r>
      <w:r w:rsidR="007B5C2C" w:rsidRPr="00A458F9">
        <w:rPr>
          <w:bCs/>
        </w:rPr>
        <w:t xml:space="preserve">Za iznos preostalog dijela kupovnine od 136.347,15 kn predlaže da ga </w:t>
      </w:r>
      <w:r w:rsidR="007B5C2C">
        <w:rPr>
          <w:bCs/>
        </w:rPr>
        <w:t>s</w:t>
      </w:r>
      <w:r w:rsidR="007B5C2C" w:rsidRPr="00A458F9">
        <w:rPr>
          <w:bCs/>
        </w:rPr>
        <w:t xml:space="preserve">ud uplati na žiro račun razlučnog vjerovnika </w:t>
      </w:r>
      <w:r w:rsidR="007B5C2C" w:rsidRPr="00A458F9">
        <w:rPr>
          <w:sz w:val="22"/>
          <w:szCs w:val="22"/>
        </w:rPr>
        <w:t>Zagrebačka banka d.d. Zagreb</w:t>
      </w:r>
      <w:r w:rsidR="007B5C2C">
        <w:rPr>
          <w:sz w:val="22"/>
          <w:szCs w:val="22"/>
        </w:rPr>
        <w:t>.</w:t>
      </w:r>
    </w:p>
    <w:p w:rsidRDefault="00AE16F8" w:rsidP="007B5C2C" w:rsidR="00AE16F8">
      <w:pPr>
        <w:jc w:val="both"/>
        <w:rPr>
          <w:sz w:val="22"/>
          <w:szCs w:val="22"/>
        </w:rPr>
      </w:pPr>
    </w:p>
    <w:p w:rsidRDefault="00742847" w:rsidP="00C540D2" w:rsidR="00AE16F8" w:rsidRPr="00A458F9">
      <w:pPr>
        <w:numPr>
          <w:ilvl w:val="0"/>
          <w:numId w:val="1"/>
        </w:numPr>
        <w:tabs>
          <w:tab w:pos="1770" w:val="clear"/>
          <w:tab w:pos="993" w:val="num"/>
        </w:tabs>
        <w:ind w:hanging="284" w:left="993"/>
        <w:jc w:val="both"/>
        <w:rPr>
          <w:bCs/>
        </w:rPr>
      </w:pPr>
      <w:r>
        <w:t xml:space="preserve">za nekretninu </w:t>
      </w:r>
      <w:r w:rsidR="00AE16F8" w:rsidRPr="00A458F9">
        <w:t>upisanu u zk.ul.br. 1115 k.o. Vukovar, kč.br. 1751, stambeno-poslovna zgrada br. 6 ul. K.A. Stepinca, etažno vlasništvo – 8. etaža 28/1078, poslovni prostor LOKAL 8 u prizemlju, površine 28,13</w:t>
      </w:r>
      <w:r w:rsidR="00AE16F8">
        <w:t xml:space="preserve"> </w:t>
      </w:r>
      <w:r w:rsidR="00AE16F8" w:rsidRPr="00A458F9">
        <w:t>m</w:t>
      </w:r>
      <w:r w:rsidR="00AE16F8" w:rsidRPr="00475F68">
        <w:rPr>
          <w:vertAlign w:val="superscript"/>
        </w:rPr>
        <w:t>2</w:t>
      </w:r>
      <w:r w:rsidR="00AE16F8" w:rsidRPr="00A458F9">
        <w:t xml:space="preserve"> , poduložak 8, po cijeni od  35.284,72 kn.</w:t>
      </w:r>
    </w:p>
    <w:p w:rsidRDefault="00AE16F8" w:rsidP="00AE16F8" w:rsidR="00AE16F8" w:rsidRPr="00A458F9">
      <w:pPr>
        <w:jc w:val="both"/>
        <w:rPr>
          <w:bCs/>
        </w:rPr>
      </w:pPr>
    </w:p>
    <w:p w:rsidRDefault="003120B4" w:rsidP="00AE16F8" w:rsidR="00AE16F8" w:rsidRPr="00A458F9">
      <w:r>
        <w:tab/>
      </w:r>
      <w:r w:rsidR="00AE16F8" w:rsidRPr="00A458F9">
        <w:t>Stečajni upravitelj predlaže diobu kupovnine na sljedeći način:</w:t>
      </w:r>
    </w:p>
    <w:p w:rsidRDefault="00AE16F8" w:rsidP="00AE16F8" w:rsidR="00AE16F8" w:rsidRPr="00A458F9"/>
    <w:p w:rsidRDefault="003120B4" w:rsidP="00AE16F8" w:rsidR="00AE16F8" w:rsidRPr="00A458F9">
      <w:pPr>
        <w:ind w:left="60"/>
        <w:jc w:val="both"/>
        <w:rPr>
          <w:bCs/>
        </w:rPr>
      </w:pPr>
      <w:r>
        <w:rPr>
          <w:bCs/>
        </w:rPr>
        <w:tab/>
      </w:r>
      <w:r w:rsidR="00AE16F8" w:rsidRPr="00A458F9">
        <w:rPr>
          <w:bCs/>
        </w:rPr>
        <w:t>Temeljem odredbe članka 106. i 107. Ovršnog zakona, uz primjenu odredbe članka 170. Stečajnog zakona, ovrhovoditelj je u obvezi platiti:</w:t>
      </w:r>
    </w:p>
    <w:p w:rsidRDefault="00AE16F8" w:rsidP="00AE16F8" w:rsidR="00AE16F8" w:rsidRPr="00A458F9">
      <w:pPr>
        <w:ind w:left="60"/>
        <w:jc w:val="both"/>
        <w:rPr>
          <w:bCs/>
        </w:rPr>
      </w:pPr>
    </w:p>
    <w:p w:rsidRDefault="00AE16F8" w:rsidP="00C540D2" w:rsidR="00AE16F8" w:rsidRPr="00A458F9">
      <w:pPr>
        <w:numPr>
          <w:ilvl w:val="1"/>
          <w:numId w:val="1"/>
        </w:numPr>
        <w:tabs>
          <w:tab w:pos="2490" w:val="clear"/>
          <w:tab w:pos="993" w:val="num"/>
        </w:tabs>
        <w:ind w:hanging="284" w:left="993"/>
      </w:pPr>
      <w:r w:rsidRPr="00A458F9">
        <w:t>Temeljem čl. 170. st. 1. Stečajnog zakona, koji obuhvaćaju troškove istovjetnosti predmeta i prava na tom predmetu u iznosu paušalno 5%, što čini 1.764,23 kn.</w:t>
      </w:r>
    </w:p>
    <w:p w:rsidRDefault="00AE16F8" w:rsidP="003120B4" w:rsidR="00AE16F8" w:rsidRPr="00A458F9">
      <w:pPr>
        <w:tabs>
          <w:tab w:pos="993" w:val="num"/>
        </w:tabs>
        <w:ind w:hanging="284" w:left="993"/>
      </w:pPr>
    </w:p>
    <w:p w:rsidRDefault="00AE16F8" w:rsidP="00C540D2" w:rsidR="00AE16F8" w:rsidRPr="00A458F9">
      <w:pPr>
        <w:numPr>
          <w:ilvl w:val="1"/>
          <w:numId w:val="1"/>
        </w:numPr>
        <w:tabs>
          <w:tab w:pos="2490" w:val="clear"/>
          <w:tab w:pos="993" w:val="num"/>
        </w:tabs>
        <w:ind w:hanging="284" w:left="993"/>
      </w:pPr>
      <w:r w:rsidRPr="00A458F9">
        <w:t>Temeljem čl. 170. st. 2. Stečajnog zakona, troškovi unovčenja u stvarnom iznosu:</w:t>
      </w:r>
    </w:p>
    <w:p w:rsidRDefault="00AE16F8" w:rsidP="00AE16F8" w:rsidR="00AE16F8" w:rsidRPr="00A458F9"/>
    <w:tbl>
      <w:tblPr>
        <w:tblW w:type="dxa" w:w="5073"/>
        <w:tblInd w:type="dxa" w:w="9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60"/>
        <w:gridCol w:w="3000"/>
        <w:gridCol w:w="1113"/>
      </w:tblGrid>
      <w:tr w:rsidTr="0060286E" w:rsidR="00AE16F8" w:rsidRPr="00A458F9">
        <w:trPr>
          <w:trHeight w:val="300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RED.BR.</w:t>
            </w:r>
          </w:p>
        </w:tc>
        <w:tc>
          <w:tcPr>
            <w:tcW w:type="dxa" w:w="30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OPIS TROŠKA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Tr="0060286E" w:rsidR="00AE16F8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TROŠKOVI PROCJENE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1000,00</w:t>
            </w:r>
          </w:p>
        </w:tc>
      </w:tr>
      <w:tr w:rsidTr="0060286E" w:rsidR="00AE16F8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OGLAŠAVANJE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920,00</w:t>
            </w:r>
          </w:p>
        </w:tc>
      </w:tr>
      <w:tr w:rsidTr="0060286E" w:rsidR="00AE16F8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NAGRADA STEČAJNOM UPRAVITELJU – NEKRETNINA ČINI 0.48% VRIJEDNOSTI IMOVINE DUŽNIKA – BRUTO NAGRADA STEČAJNOM UPRAVITELJU 630.000 KN 0.48% = 3.024,00 KN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3.024,00</w:t>
            </w:r>
          </w:p>
        </w:tc>
      </w:tr>
      <w:tr w:rsidTr="0060286E" w:rsidR="00AE16F8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PDV 7.056,94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7.056,94</w:t>
            </w:r>
          </w:p>
        </w:tc>
      </w:tr>
      <w:tr w:rsidTr="0060286E" w:rsidR="00AE16F8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AE16F8" w:rsidP="0060286E" w:rsidR="00AE16F8" w:rsidRPr="00A458F9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12.000,94</w:t>
            </w:r>
          </w:p>
        </w:tc>
      </w:tr>
    </w:tbl>
    <w:p w:rsidRDefault="00AE16F8" w:rsidP="00AE16F8" w:rsidR="00AE16F8" w:rsidRPr="00A458F9">
      <w:pPr>
        <w:ind w:left="709"/>
        <w:jc w:val="both"/>
        <w:rPr>
          <w:bCs/>
        </w:rPr>
      </w:pPr>
    </w:p>
    <w:p w:rsidRDefault="00AE16F8" w:rsidP="00AE16F8" w:rsidR="00AE16F8" w:rsidRPr="00A458F9">
      <w:pPr>
        <w:jc w:val="both"/>
        <w:rPr>
          <w:bCs/>
        </w:rPr>
      </w:pPr>
    </w:p>
    <w:p w:rsidRDefault="003120B4" w:rsidP="00AE16F8" w:rsidR="00AE16F8">
      <w:pPr>
        <w:jc w:val="both"/>
        <w:rPr>
          <w:bCs/>
        </w:rPr>
      </w:pPr>
      <w:r>
        <w:rPr>
          <w:bCs/>
        </w:rPr>
        <w:lastRenderedPageBreak/>
        <w:tab/>
      </w:r>
      <w:r w:rsidR="00AE16F8" w:rsidRPr="00A458F9">
        <w:rPr>
          <w:bCs/>
        </w:rPr>
        <w:t xml:space="preserve">Ukupan iznos koji stečajni upravitelj predlaže da </w:t>
      </w:r>
      <w:r w:rsidR="00AE16F8">
        <w:rPr>
          <w:bCs/>
        </w:rPr>
        <w:t>s</w:t>
      </w:r>
      <w:r w:rsidR="00AE16F8" w:rsidRPr="00A458F9">
        <w:rPr>
          <w:bCs/>
        </w:rPr>
        <w:t>ud uplati na žiro račun stečajnog dužnika broj:  </w:t>
      </w:r>
      <w:r w:rsidR="00AE16F8" w:rsidRPr="00A458F9">
        <w:t>HR3423600001102428717 otvoren kod Zagrebačke b</w:t>
      </w:r>
      <w:r w:rsidR="00AE16F8">
        <w:t>a</w:t>
      </w:r>
      <w:r w:rsidR="00AE16F8" w:rsidRPr="00A458F9">
        <w:t xml:space="preserve">nke </w:t>
      </w:r>
      <w:r w:rsidR="00AE16F8" w:rsidRPr="00A458F9">
        <w:rPr>
          <w:bCs/>
        </w:rPr>
        <w:t>je 13.765,17 kn  5% paušala, stvarni troškovi i PDV)</w:t>
      </w:r>
      <w:r w:rsidR="00AE16F8">
        <w:rPr>
          <w:bCs/>
        </w:rPr>
        <w:t>.</w:t>
      </w:r>
    </w:p>
    <w:p w:rsidRDefault="00742847" w:rsidP="00AE16F8" w:rsidR="00742847" w:rsidRPr="00A458F9">
      <w:pPr>
        <w:jc w:val="both"/>
        <w:rPr>
          <w:bCs/>
        </w:rPr>
      </w:pPr>
    </w:p>
    <w:p w:rsidRDefault="003120B4" w:rsidP="00AE16F8" w:rsidR="00AE16F8">
      <w:pPr>
        <w:jc w:val="both"/>
        <w:rPr>
          <w:sz w:val="22"/>
          <w:szCs w:val="22"/>
        </w:rPr>
      </w:pPr>
      <w:r>
        <w:rPr>
          <w:bCs/>
        </w:rPr>
        <w:tab/>
      </w:r>
      <w:r w:rsidR="00AE16F8" w:rsidRPr="00A458F9">
        <w:rPr>
          <w:bCs/>
        </w:rPr>
        <w:t xml:space="preserve">Za iznos preostalog dijela kupovnine od 21.519,55 kn predlaže da ga </w:t>
      </w:r>
      <w:r w:rsidR="00AE16F8">
        <w:rPr>
          <w:bCs/>
        </w:rPr>
        <w:t>s</w:t>
      </w:r>
      <w:r w:rsidR="00AE16F8" w:rsidRPr="00A458F9">
        <w:rPr>
          <w:bCs/>
        </w:rPr>
        <w:t xml:space="preserve">ud uplati na žiro račun razlučnog vjerovnika </w:t>
      </w:r>
      <w:r w:rsidR="00AE16F8" w:rsidRPr="00A458F9">
        <w:rPr>
          <w:sz w:val="22"/>
          <w:szCs w:val="22"/>
        </w:rPr>
        <w:t>Zagrebačka banka d.d. Zagreb</w:t>
      </w:r>
      <w:r w:rsidR="00AE16F8">
        <w:rPr>
          <w:sz w:val="22"/>
          <w:szCs w:val="22"/>
        </w:rPr>
        <w:t>.</w:t>
      </w:r>
    </w:p>
    <w:p w:rsidRDefault="00D340C7" w:rsidP="00AE16F8" w:rsidR="00D340C7">
      <w:pPr>
        <w:jc w:val="both"/>
        <w:rPr>
          <w:sz w:val="22"/>
          <w:szCs w:val="22"/>
        </w:rPr>
      </w:pPr>
    </w:p>
    <w:p w:rsidRDefault="00742847" w:rsidP="00742847" w:rsidR="00D340C7" w:rsidRPr="00A458F9">
      <w:pPr>
        <w:numPr>
          <w:ilvl w:val="0"/>
          <w:numId w:val="1"/>
        </w:numPr>
        <w:tabs>
          <w:tab w:pos="1770" w:val="clear"/>
          <w:tab w:pos="993" w:val="num"/>
        </w:tabs>
        <w:ind w:hanging="284" w:left="993"/>
        <w:jc w:val="both"/>
      </w:pPr>
      <w:r>
        <w:t xml:space="preserve">za nekretnine </w:t>
      </w:r>
      <w:r w:rsidR="00D340C7" w:rsidRPr="00A458F9">
        <w:t>upisane u zk.ul.br. 9916 k.o. Vukovar kč.br. 1643/1, stambeno poslovna zgrada br. 9. ul. K.A. Stepinca etažno vlasništvo – 8. etaža 47/1000 poslovni prostor oznake PP3 prizemlje, ukupne površine 68,74 m</w:t>
      </w:r>
      <w:r w:rsidR="00D340C7" w:rsidRPr="002C5BFD">
        <w:rPr>
          <w:vertAlign w:val="superscript"/>
        </w:rPr>
        <w:t>2</w:t>
      </w:r>
      <w:r w:rsidR="00D340C7" w:rsidRPr="00A458F9">
        <w:t>, poduložak 8, po cijeni od 68.978,25 kn (55.183,14 kn bez PDV-a) s tim da je kupac zatražio tuzemni prijenos porezne obveze.); te ponudu za 10. etažu 47/1000 poslovni prostor oznake PP5 prizemlje, ukupne površine 68,76</w:t>
      </w:r>
      <w:r w:rsidR="00D340C7">
        <w:t xml:space="preserve"> </w:t>
      </w:r>
      <w:r w:rsidR="00D340C7" w:rsidRPr="00A458F9">
        <w:t>m</w:t>
      </w:r>
      <w:r w:rsidR="00D340C7" w:rsidRPr="00F15212">
        <w:rPr>
          <w:vertAlign w:val="superscript"/>
        </w:rPr>
        <w:t>2</w:t>
      </w:r>
      <w:r w:rsidR="00D340C7" w:rsidRPr="00A458F9">
        <w:t xml:space="preserve"> po cijeni od 69.000,00 kn</w:t>
      </w:r>
      <w:r w:rsidR="00D340C7">
        <w:t>, tako da ukupna cijena za ov</w:t>
      </w:r>
      <w:r w:rsidR="00D340C7" w:rsidRPr="00A458F9">
        <w:t>e dvije nekretnine iznosi 124.183,14 kn.</w:t>
      </w:r>
    </w:p>
    <w:p w:rsidRDefault="00D340C7" w:rsidP="00D340C7" w:rsidR="00D340C7" w:rsidRPr="00A458F9">
      <w:pPr>
        <w:jc w:val="both"/>
      </w:pPr>
    </w:p>
    <w:p w:rsidRDefault="00D340C7" w:rsidP="00D340C7" w:rsidR="00D340C7" w:rsidRPr="00A458F9">
      <w:r>
        <w:tab/>
      </w:r>
      <w:r w:rsidRPr="00A458F9">
        <w:t>Stečajni upravitelj predlaže diobu  kupovnine na sljedeći način:</w:t>
      </w:r>
    </w:p>
    <w:p w:rsidRDefault="00D340C7" w:rsidP="00D340C7" w:rsidR="00D340C7" w:rsidRPr="00A458F9">
      <w:pPr>
        <w:jc w:val="both"/>
      </w:pPr>
    </w:p>
    <w:p w:rsidRDefault="00D340C7" w:rsidP="00D340C7" w:rsidR="00D340C7" w:rsidRPr="00A458F9">
      <w:pPr>
        <w:jc w:val="both"/>
        <w:rPr>
          <w:bCs/>
          <w:sz w:val="22"/>
          <w:szCs w:val="22"/>
        </w:rPr>
      </w:pPr>
      <w:r>
        <w:tab/>
      </w:r>
      <w:r w:rsidRPr="00A458F9">
        <w:t xml:space="preserve">Za poslovni prostor oznake PP3 kupac je zatražio prijenos porezne obveze dok je za poslovni prostor oznake PP5 PDV u iznosu od 13.800,00 kn u obvezi platiti stečajni dužnik. </w:t>
      </w:r>
    </w:p>
    <w:p w:rsidRDefault="00D340C7" w:rsidP="00D340C7" w:rsidR="00D340C7" w:rsidRPr="00A458F9">
      <w:pPr>
        <w:jc w:val="both"/>
        <w:rPr>
          <w:bCs/>
        </w:rPr>
      </w:pPr>
    </w:p>
    <w:p w:rsidRDefault="00D340C7" w:rsidP="00C540D2" w:rsidR="00D340C7" w:rsidRPr="00A458F9">
      <w:pPr>
        <w:numPr>
          <w:ilvl w:val="1"/>
          <w:numId w:val="1"/>
        </w:numPr>
        <w:tabs>
          <w:tab w:pos="2490" w:val="clear"/>
          <w:tab w:pos="993" w:val="num"/>
        </w:tabs>
        <w:ind w:hanging="284" w:left="993"/>
      </w:pPr>
      <w:r w:rsidRPr="00A458F9">
        <w:t>Temeljem čl. 170. st. 1. Stečajnog zakona, koji obuhvaćaju troškove istovjetnosti predmeta i prava na tom predmetu u iznosu paušalno 5%, što čini 6.209,10 kn.</w:t>
      </w:r>
    </w:p>
    <w:p w:rsidRDefault="00D340C7" w:rsidP="00D340C7" w:rsidR="00D340C7" w:rsidRPr="00A458F9">
      <w:pPr>
        <w:tabs>
          <w:tab w:pos="993" w:val="num"/>
        </w:tabs>
        <w:ind w:hanging="284" w:left="993"/>
      </w:pPr>
    </w:p>
    <w:p w:rsidRDefault="00D340C7" w:rsidP="00C540D2" w:rsidR="00D340C7" w:rsidRPr="00A458F9">
      <w:pPr>
        <w:numPr>
          <w:ilvl w:val="1"/>
          <w:numId w:val="1"/>
        </w:numPr>
        <w:tabs>
          <w:tab w:pos="2490" w:val="clear"/>
          <w:tab w:pos="993" w:val="num"/>
        </w:tabs>
        <w:ind w:hanging="284" w:left="993"/>
      </w:pPr>
      <w:r w:rsidRPr="00A458F9">
        <w:t>Temeljem čl. 170. st. 2. Stečajnog zakona, troškovi unovčenja u stvarnom iznosu:</w:t>
      </w:r>
    </w:p>
    <w:p w:rsidRDefault="00D340C7" w:rsidP="00D340C7" w:rsidR="00D340C7" w:rsidRPr="00A458F9"/>
    <w:tbl>
      <w:tblPr>
        <w:tblW w:type="dxa" w:w="5073"/>
        <w:tblInd w:type="dxa" w:w="9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60"/>
        <w:gridCol w:w="3000"/>
        <w:gridCol w:w="1113"/>
      </w:tblGrid>
      <w:tr w:rsidTr="0060286E" w:rsidR="00D340C7" w:rsidRPr="00A458F9">
        <w:trPr>
          <w:trHeight w:val="300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RED.BR.</w:t>
            </w:r>
          </w:p>
        </w:tc>
        <w:tc>
          <w:tcPr>
            <w:tcW w:type="dxa" w:w="30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OPIS TROŠKA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Tr="0060286E" w:rsidR="00D340C7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TROŠKOVI PROCJENE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2000,00</w:t>
            </w:r>
          </w:p>
        </w:tc>
      </w:tr>
      <w:tr w:rsidTr="0060286E" w:rsidR="00D340C7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OGLAŠAVANJE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2240,00</w:t>
            </w:r>
          </w:p>
        </w:tc>
      </w:tr>
      <w:tr w:rsidTr="0060286E" w:rsidR="00D340C7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NAGRADA STEČAJNOM UPRAVITELJU – NEKRETNINE ČINI 2.34% VRIJEDNOSTI IMOVINE DUŽNIKA – BRUTO NAGRADA STEČAJNOM UPRAVITELJU 630.000 KN 2.34% = 14.742,00 KN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14.742,00</w:t>
            </w:r>
          </w:p>
        </w:tc>
      </w:tr>
      <w:tr w:rsidTr="0060286E" w:rsidR="00D340C7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PDV za prostor PP5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13.900,00</w:t>
            </w:r>
          </w:p>
        </w:tc>
      </w:tr>
      <w:tr w:rsidTr="0060286E" w:rsidR="00D340C7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D340C7" w:rsidP="0060286E" w:rsidR="00D340C7" w:rsidRPr="00A458F9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32.882,00</w:t>
            </w:r>
          </w:p>
        </w:tc>
      </w:tr>
    </w:tbl>
    <w:p w:rsidRDefault="00D340C7" w:rsidP="00D340C7" w:rsidR="00D340C7" w:rsidRPr="00A458F9">
      <w:pPr>
        <w:jc w:val="both"/>
        <w:rPr>
          <w:bCs/>
        </w:rPr>
      </w:pPr>
    </w:p>
    <w:p w:rsidRDefault="00D340C7" w:rsidP="00D340C7" w:rsidR="00D340C7">
      <w:pPr>
        <w:jc w:val="both"/>
        <w:rPr>
          <w:bCs/>
        </w:rPr>
      </w:pPr>
      <w:r>
        <w:rPr>
          <w:bCs/>
        </w:rPr>
        <w:tab/>
      </w:r>
      <w:r w:rsidRPr="00A458F9">
        <w:rPr>
          <w:bCs/>
        </w:rPr>
        <w:t xml:space="preserve">Ukupan iznos koji stečajni upravitelj predlaže da </w:t>
      </w:r>
      <w:r>
        <w:rPr>
          <w:bCs/>
        </w:rPr>
        <w:t>s</w:t>
      </w:r>
      <w:r w:rsidRPr="00A458F9">
        <w:rPr>
          <w:bCs/>
        </w:rPr>
        <w:t>ud uplati na žiro račun stečajnog dužnika broj:  </w:t>
      </w:r>
      <w:r w:rsidRPr="00A458F9">
        <w:t>HR3423600001102428717</w:t>
      </w:r>
      <w:r>
        <w:t xml:space="preserve"> </w:t>
      </w:r>
      <w:r w:rsidRPr="00A458F9">
        <w:t xml:space="preserve">otvoren kod Zagrebačke banke </w:t>
      </w:r>
      <w:r w:rsidRPr="00A458F9">
        <w:rPr>
          <w:bCs/>
        </w:rPr>
        <w:t>je 39.091,10 kn  5% paušala, stvarni troškovi, PDV)</w:t>
      </w:r>
      <w:r>
        <w:rPr>
          <w:bCs/>
        </w:rPr>
        <w:t>.</w:t>
      </w:r>
    </w:p>
    <w:p w:rsidRDefault="00D340C7" w:rsidP="00D340C7" w:rsidR="00D340C7" w:rsidRPr="00A458F9">
      <w:pPr>
        <w:jc w:val="both"/>
        <w:rPr>
          <w:bCs/>
        </w:rPr>
      </w:pPr>
    </w:p>
    <w:p w:rsidRDefault="00D340C7" w:rsidP="00D340C7" w:rsidR="00D340C7" w:rsidRPr="00A458F9">
      <w:pPr>
        <w:jc w:val="both"/>
        <w:rPr>
          <w:sz w:val="22"/>
          <w:szCs w:val="22"/>
        </w:rPr>
      </w:pPr>
      <w:r>
        <w:rPr>
          <w:bCs/>
        </w:rPr>
        <w:tab/>
      </w:r>
      <w:r w:rsidRPr="00A458F9">
        <w:rPr>
          <w:bCs/>
        </w:rPr>
        <w:t xml:space="preserve">Za iznos preostalog dijela kupovnine od 85.092,04 kn predlažem da ga </w:t>
      </w:r>
      <w:r>
        <w:rPr>
          <w:bCs/>
        </w:rPr>
        <w:t>s</w:t>
      </w:r>
      <w:r w:rsidRPr="00A458F9">
        <w:rPr>
          <w:bCs/>
        </w:rPr>
        <w:t xml:space="preserve">ud uplati na žiro račun razlučnog vjerovnika </w:t>
      </w:r>
      <w:r w:rsidRPr="00A458F9">
        <w:rPr>
          <w:sz w:val="22"/>
          <w:szCs w:val="22"/>
        </w:rPr>
        <w:t>Zagrebačka banka d.d. Zagreb</w:t>
      </w:r>
      <w:r>
        <w:rPr>
          <w:sz w:val="22"/>
          <w:szCs w:val="22"/>
        </w:rPr>
        <w:t>.</w:t>
      </w:r>
    </w:p>
    <w:p w:rsidRDefault="00D340C7" w:rsidP="00AE16F8" w:rsidR="00D340C7" w:rsidRPr="00A458F9">
      <w:pPr>
        <w:jc w:val="both"/>
        <w:rPr>
          <w:sz w:val="22"/>
          <w:szCs w:val="22"/>
        </w:rPr>
      </w:pPr>
    </w:p>
    <w:p w:rsidRDefault="002B037F" w:rsidP="001B02C6" w:rsidR="001B02C6" w:rsidRPr="00A458F9">
      <w:pPr>
        <w:ind w:hanging="284" w:left="993"/>
        <w:jc w:val="both"/>
      </w:pPr>
      <w:r>
        <w:t xml:space="preserve">5. za nekretnine </w:t>
      </w:r>
      <w:r w:rsidR="001B02C6" w:rsidRPr="00A458F9">
        <w:t>upisane u zk.ul.</w:t>
      </w:r>
      <w:r w:rsidR="001B02C6">
        <w:t>br.</w:t>
      </w:r>
      <w:r w:rsidR="001B02C6" w:rsidRPr="00A458F9">
        <w:t xml:space="preserve"> 1115 k.o. Vukovar kč.br. 1751, stambeno-poslovna zgrada br. 6. ul. K.A. Stepinca, 361</w:t>
      </w:r>
      <w:r w:rsidR="001B02C6">
        <w:t xml:space="preserve"> </w:t>
      </w:r>
      <w:r w:rsidR="001B02C6" w:rsidRPr="00A458F9">
        <w:t>m</w:t>
      </w:r>
      <w:r w:rsidR="001B02C6" w:rsidRPr="004A40B7">
        <w:rPr>
          <w:vertAlign w:val="superscript"/>
        </w:rPr>
        <w:t>2</w:t>
      </w:r>
      <w:r w:rsidR="001B02C6" w:rsidRPr="00A458F9">
        <w:t xml:space="preserve"> – etažno vlasništvo</w:t>
      </w:r>
      <w:r w:rsidR="001B02C6">
        <w:t xml:space="preserve">  i to:</w:t>
      </w:r>
    </w:p>
    <w:p w:rsidRDefault="001B02C6" w:rsidP="00CC1233" w:rsidR="001B02C6" w:rsidRPr="00A458F9">
      <w:pPr>
        <w:tabs>
          <w:tab w:pos="1418" w:val="left"/>
        </w:tabs>
        <w:ind w:hanging="425" w:left="1418"/>
        <w:jc w:val="both"/>
      </w:pPr>
      <w:r w:rsidRPr="00A458F9">
        <w:t xml:space="preserve">- </w:t>
      </w:r>
      <w:r w:rsidR="00CC1233">
        <w:t xml:space="preserve">    </w:t>
      </w:r>
      <w:r w:rsidRPr="00A458F9">
        <w:t>7. etaža 74/1078. poslovni prostor – LOKAL 7 – u priz</w:t>
      </w:r>
      <w:r>
        <w:t>e</w:t>
      </w:r>
      <w:r w:rsidRPr="00A458F9">
        <w:t>mlju zgrade prvi desno od ulaza zgrade gledajući iz ul. Fra Grge Čevapovića, ukupne površine 74,19</w:t>
      </w:r>
      <w:r>
        <w:t xml:space="preserve"> </w:t>
      </w:r>
      <w:r w:rsidRPr="00A458F9">
        <w:lastRenderedPageBreak/>
        <w:t>m</w:t>
      </w:r>
      <w:r w:rsidRPr="004A40B7">
        <w:rPr>
          <w:vertAlign w:val="superscript"/>
        </w:rPr>
        <w:t>2</w:t>
      </w:r>
      <w:r w:rsidRPr="00A458F9">
        <w:t xml:space="preserve"> (u tlocrtu prizemlja označen sa L7) – poduložak 7 po početnoj cijeni u iznosu od 53.602,47 KN, PDV 13.383,00 KN (kupac je zatražio tuzemni prijenos obveze PDV-a)</w:t>
      </w:r>
    </w:p>
    <w:p w:rsidRDefault="001B02C6" w:rsidP="00CC1233" w:rsidR="00934463">
      <w:pPr>
        <w:tabs>
          <w:tab w:pos="1418" w:val="left"/>
        </w:tabs>
        <w:ind w:hanging="425" w:left="1418"/>
        <w:jc w:val="both"/>
      </w:pPr>
      <w:r w:rsidRPr="00A458F9">
        <w:t xml:space="preserve">- </w:t>
      </w:r>
      <w:r w:rsidR="00CC1233">
        <w:t xml:space="preserve">   </w:t>
      </w:r>
      <w:r w:rsidRPr="00A458F9">
        <w:t>9. etaža 74/1078, poslovni prostor – LOKAL 1 – na prvom katu zgrade, kao prvi lijevo, ukupne površine 73,60 m</w:t>
      </w:r>
      <w:r w:rsidRPr="00A458F9">
        <w:rPr>
          <w:vertAlign w:val="superscript"/>
        </w:rPr>
        <w:t>2</w:t>
      </w:r>
      <w:r w:rsidRPr="00A458F9">
        <w:t xml:space="preserve"> (u tlocrtu 1 kata označ</w:t>
      </w:r>
      <w:r w:rsidR="00CC1233">
        <w:t xml:space="preserve">en sa L1) – poduložak 9 </w:t>
      </w:r>
      <w:r w:rsidR="00CC1233">
        <w:br/>
      </w:r>
      <w:r w:rsidRPr="00A458F9">
        <w:t>po početnoj cijeni u iznosu od 62.891,33 KN, PDV 15.722,84 KN  (kupac je zatražio tuzemni prijenos obveze PDV-a)</w:t>
      </w:r>
    </w:p>
    <w:p w:rsidRDefault="00934463" w:rsidP="00CC1233" w:rsidR="002B037F">
      <w:pPr>
        <w:tabs>
          <w:tab w:pos="1418" w:val="left"/>
        </w:tabs>
        <w:ind w:hanging="425" w:left="1418"/>
        <w:jc w:val="both"/>
      </w:pPr>
      <w:r>
        <w:t xml:space="preserve">-    </w:t>
      </w:r>
      <w:r w:rsidR="001B02C6" w:rsidRPr="00A458F9">
        <w:t>12. etaža 105/1078, poslovni prostor – LOKAL 4 – na prvom katu zgrade, kao prvi desno, ukupne površine 105,19 m</w:t>
      </w:r>
      <w:r w:rsidR="001B02C6" w:rsidRPr="00A458F9">
        <w:rPr>
          <w:vertAlign w:val="superscript"/>
        </w:rPr>
        <w:t>2</w:t>
      </w:r>
      <w:r w:rsidR="001B02C6" w:rsidRPr="00A458F9">
        <w:t xml:space="preserve"> (u tlocrtu 1 kata označe</w:t>
      </w:r>
      <w:r w:rsidR="002B037F">
        <w:t xml:space="preserve">n sa L4) – poduložak </w:t>
      </w:r>
      <w:r>
        <w:t xml:space="preserve">12 </w:t>
      </w:r>
    </w:p>
    <w:p w:rsidRDefault="002B037F" w:rsidP="00CC1233" w:rsidR="001B02C6" w:rsidRPr="00A458F9">
      <w:pPr>
        <w:tabs>
          <w:tab w:pos="1418" w:val="left"/>
        </w:tabs>
        <w:ind w:hanging="425" w:left="1418"/>
        <w:jc w:val="both"/>
      </w:pPr>
      <w:r>
        <w:tab/>
        <w:t>p</w:t>
      </w:r>
      <w:r w:rsidR="001B02C6" w:rsidRPr="00A458F9">
        <w:t>o početnoj cijeni u iznosu od 89.885,04 KN, PDV 22.471,25 KN (kupac je zatražio tuzemni prijenos obveze PDV-a)</w:t>
      </w:r>
    </w:p>
    <w:p w:rsidRDefault="001B02C6" w:rsidP="001B02C6" w:rsidR="001B02C6" w:rsidRPr="00A458F9">
      <w:pPr>
        <w:jc w:val="both"/>
      </w:pPr>
    </w:p>
    <w:p w:rsidRDefault="00934463" w:rsidP="001B02C6" w:rsidR="001B02C6" w:rsidRPr="00A458F9">
      <w:pPr>
        <w:jc w:val="both"/>
      </w:pPr>
      <w:r>
        <w:tab/>
      </w:r>
      <w:r w:rsidR="001B02C6" w:rsidRPr="00A458F9">
        <w:t>Ukupno</w:t>
      </w:r>
      <w:r w:rsidR="001B02C6">
        <w:t xml:space="preserve"> </w:t>
      </w:r>
      <w:r w:rsidR="001B02C6" w:rsidRPr="00A458F9">
        <w:t>ostvaren prihod od unovčenja ove tri nekretnine iznosi 206.378,84</w:t>
      </w:r>
      <w:r w:rsidR="001B02C6">
        <w:t xml:space="preserve"> </w:t>
      </w:r>
      <w:r w:rsidR="001B02C6" w:rsidRPr="00A458F9">
        <w:t>kn.</w:t>
      </w:r>
      <w:r w:rsidR="001B02C6" w:rsidRPr="00A458F9">
        <w:br/>
      </w:r>
    </w:p>
    <w:p w:rsidRDefault="00934463" w:rsidP="001B02C6" w:rsidR="001B02C6" w:rsidRPr="00A458F9">
      <w:r>
        <w:tab/>
      </w:r>
      <w:r w:rsidR="001B02C6" w:rsidRPr="00A458F9">
        <w:t>Stečajni upravitelj predlaže diobu  kupovnine na sljedeći način:</w:t>
      </w:r>
    </w:p>
    <w:p w:rsidRDefault="00934463" w:rsidP="00934463" w:rsidR="00934463">
      <w:pPr>
        <w:ind w:left="720"/>
        <w:rPr>
          <w:bCs/>
        </w:rPr>
      </w:pPr>
    </w:p>
    <w:p w:rsidRDefault="001B02C6" w:rsidP="00C540D2" w:rsidR="001B02C6" w:rsidRPr="00A458F9">
      <w:pPr>
        <w:numPr>
          <w:ilvl w:val="1"/>
          <w:numId w:val="1"/>
        </w:numPr>
        <w:tabs>
          <w:tab w:pos="2490" w:val="clear"/>
          <w:tab w:pos="993" w:val="num"/>
        </w:tabs>
        <w:ind w:hanging="284" w:left="993"/>
      </w:pPr>
      <w:r w:rsidRPr="00A458F9">
        <w:t>Temeljem čl. 170. st. 1. Stečajnog zakona, koji obuhvaćaju troškove istovjetnosti predmeta i prava na tom predmetu u iznosu paušalno 5%, što čini 10.318,94 kn.</w:t>
      </w:r>
    </w:p>
    <w:p w:rsidRDefault="001B02C6" w:rsidP="00934463" w:rsidR="001B02C6" w:rsidRPr="00A458F9">
      <w:pPr>
        <w:tabs>
          <w:tab w:pos="993" w:val="num"/>
        </w:tabs>
        <w:ind w:hanging="284" w:left="993"/>
      </w:pPr>
    </w:p>
    <w:p w:rsidRDefault="001B02C6" w:rsidP="00C540D2" w:rsidR="001B02C6" w:rsidRPr="00A458F9">
      <w:pPr>
        <w:numPr>
          <w:ilvl w:val="1"/>
          <w:numId w:val="1"/>
        </w:numPr>
        <w:tabs>
          <w:tab w:pos="2490" w:val="clear"/>
          <w:tab w:pos="993" w:val="num"/>
        </w:tabs>
        <w:ind w:hanging="284" w:left="993"/>
      </w:pPr>
      <w:r w:rsidRPr="00A458F9">
        <w:t>Temeljem čl. 170. st. 2. Stečajnog zakona, troškovi unovčenja u stvarnom iznosu:</w:t>
      </w:r>
    </w:p>
    <w:p w:rsidRDefault="001B02C6" w:rsidP="001B02C6" w:rsidR="001B02C6" w:rsidRPr="00A458F9"/>
    <w:tbl>
      <w:tblPr>
        <w:tblW w:type="dxa" w:w="5073"/>
        <w:tblInd w:type="dxa" w:w="96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60"/>
        <w:gridCol w:w="3000"/>
        <w:gridCol w:w="1113"/>
      </w:tblGrid>
      <w:tr w:rsidTr="0060286E" w:rsidR="001B02C6" w:rsidRPr="00A458F9">
        <w:trPr>
          <w:trHeight w:val="300"/>
        </w:trPr>
        <w:tc>
          <w:tcPr>
            <w:tcW w:type="dxa" w:w="9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RED.BR.</w:t>
            </w:r>
          </w:p>
        </w:tc>
        <w:tc>
          <w:tcPr>
            <w:tcW w:type="dxa" w:w="30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OPIS TROŠKA</w:t>
            </w:r>
          </w:p>
        </w:tc>
        <w:tc>
          <w:tcPr>
            <w:tcW w:type="dxa" w:w="111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jc w:val="center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Tr="0060286E" w:rsidR="001B02C6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TROŠKOVI PROCJENE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3000,00</w:t>
            </w:r>
          </w:p>
        </w:tc>
      </w:tr>
      <w:tr w:rsidTr="0060286E" w:rsidR="001B02C6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OGLAŠAVANJE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3605,49</w:t>
            </w:r>
          </w:p>
        </w:tc>
      </w:tr>
      <w:tr w:rsidTr="0060286E" w:rsidR="001B02C6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NAGRADA STEČAJNOM UPRAVITELJU – NEKRETNINE ČINI 4,87 % VRIJEDNOSTI IMOVINE DUŽNIKA – BRUTO NAGRADA STEČAJNOM UPRAVITELJU 630.000 KN % = KN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30.681</w:t>
            </w:r>
          </w:p>
        </w:tc>
      </w:tr>
      <w:tr w:rsidTr="0060286E" w:rsidR="001B02C6" w:rsidRPr="00A458F9">
        <w:trPr>
          <w:trHeight w:val="300"/>
        </w:trPr>
        <w:tc>
          <w:tcPr>
            <w:tcW w:type="dxa" w:w="9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dxa" w:w="30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UKUPNO:</w:t>
            </w:r>
          </w:p>
        </w:tc>
        <w:tc>
          <w:tcPr>
            <w:tcW w:type="dxa" w:w="111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B02C6" w:rsidP="0060286E" w:rsidR="001B02C6" w:rsidRPr="00A458F9">
            <w:pPr>
              <w:jc w:val="right"/>
              <w:rPr>
                <w:rFonts w:hAnsi="Calibri" w:ascii="Calibri"/>
                <w:bCs/>
                <w:color w:val="000000"/>
                <w:sz w:val="22"/>
                <w:szCs w:val="22"/>
              </w:rPr>
            </w:pPr>
            <w:r w:rsidRPr="00A458F9">
              <w:rPr>
                <w:rFonts w:hAnsi="Calibri" w:ascii="Calibri"/>
                <w:bCs/>
                <w:color w:val="000000"/>
                <w:sz w:val="22"/>
                <w:szCs w:val="22"/>
              </w:rPr>
              <w:t>37.286,49</w:t>
            </w:r>
          </w:p>
        </w:tc>
      </w:tr>
    </w:tbl>
    <w:p w:rsidRDefault="00895F82" w:rsidP="001B02C6" w:rsidR="00895F82">
      <w:pPr>
        <w:jc w:val="both"/>
        <w:rPr>
          <w:bCs/>
        </w:rPr>
      </w:pPr>
    </w:p>
    <w:p w:rsidRDefault="00895F82" w:rsidP="001B02C6" w:rsidR="00895F82" w:rsidRPr="00A458F9">
      <w:pPr>
        <w:jc w:val="both"/>
        <w:rPr>
          <w:bCs/>
        </w:rPr>
      </w:pPr>
    </w:p>
    <w:p w:rsidRDefault="00934463" w:rsidP="001B02C6" w:rsidR="001B02C6">
      <w:pPr>
        <w:jc w:val="both"/>
        <w:rPr>
          <w:bCs/>
        </w:rPr>
      </w:pPr>
      <w:r>
        <w:rPr>
          <w:bCs/>
        </w:rPr>
        <w:tab/>
      </w:r>
      <w:r w:rsidR="001B02C6" w:rsidRPr="00A458F9">
        <w:rPr>
          <w:bCs/>
        </w:rPr>
        <w:t xml:space="preserve">Ukupan iznos koji stečajni upravitelj predlaže da </w:t>
      </w:r>
      <w:r w:rsidR="001B02C6">
        <w:rPr>
          <w:bCs/>
        </w:rPr>
        <w:t>s</w:t>
      </w:r>
      <w:r w:rsidR="001B02C6" w:rsidRPr="00A458F9">
        <w:rPr>
          <w:bCs/>
        </w:rPr>
        <w:t>ud uplati na žiro račun stečajnog dužnika broj:  </w:t>
      </w:r>
      <w:r w:rsidR="001B02C6" w:rsidRPr="00A458F9">
        <w:t>HR3423600001102428717 otvoren kod Zagrebačke b</w:t>
      </w:r>
      <w:r w:rsidR="001B02C6">
        <w:t>a</w:t>
      </w:r>
      <w:r w:rsidR="001B02C6" w:rsidRPr="00A458F9">
        <w:t xml:space="preserve">nke </w:t>
      </w:r>
      <w:r w:rsidR="001B02C6" w:rsidRPr="00A458F9">
        <w:rPr>
          <w:bCs/>
        </w:rPr>
        <w:t>je 47.605,43 kn  5% paušala, stvarni troškovi)</w:t>
      </w:r>
      <w:r w:rsidR="001B02C6">
        <w:rPr>
          <w:bCs/>
        </w:rPr>
        <w:t>.</w:t>
      </w:r>
    </w:p>
    <w:p w:rsidRDefault="00934463" w:rsidP="001B02C6" w:rsidR="00934463" w:rsidRPr="00A458F9">
      <w:pPr>
        <w:jc w:val="both"/>
        <w:rPr>
          <w:bCs/>
        </w:rPr>
      </w:pPr>
    </w:p>
    <w:p w:rsidRDefault="00934463" w:rsidP="001B02C6" w:rsidR="001B02C6" w:rsidRPr="00A458F9">
      <w:pPr>
        <w:jc w:val="both"/>
        <w:rPr>
          <w:sz w:val="22"/>
          <w:szCs w:val="22"/>
        </w:rPr>
      </w:pPr>
      <w:r>
        <w:rPr>
          <w:bCs/>
        </w:rPr>
        <w:tab/>
      </w:r>
      <w:r w:rsidR="001B02C6" w:rsidRPr="00A458F9">
        <w:rPr>
          <w:bCs/>
        </w:rPr>
        <w:t xml:space="preserve">Za iznos preostalog dijela kupovnine od 158.773,41 kn predlažem da ga </w:t>
      </w:r>
      <w:r w:rsidR="001B02C6">
        <w:rPr>
          <w:bCs/>
        </w:rPr>
        <w:t>s</w:t>
      </w:r>
      <w:r w:rsidR="001B02C6" w:rsidRPr="00A458F9">
        <w:rPr>
          <w:bCs/>
        </w:rPr>
        <w:t xml:space="preserve">ud uplati na žiro račun razlučnog vjerovnika </w:t>
      </w:r>
      <w:r w:rsidR="001B02C6" w:rsidRPr="00A458F9">
        <w:rPr>
          <w:sz w:val="22"/>
          <w:szCs w:val="22"/>
        </w:rPr>
        <w:t>Zagrebačka banka d.d. Zagreb</w:t>
      </w:r>
      <w:r w:rsidR="001B02C6">
        <w:rPr>
          <w:sz w:val="22"/>
          <w:szCs w:val="22"/>
        </w:rPr>
        <w:t>.</w:t>
      </w:r>
    </w:p>
    <w:p w:rsidRDefault="00AF7963" w:rsidP="00AF7963" w:rsidR="00AF7963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895F82" w:rsidP="00AF7963" w:rsidR="00895F82">
      <w:pPr>
        <w:pStyle w:val="Standard"/>
        <w:rPr>
          <w:rFonts w:eastAsia="Andale Sans UI"/>
          <w:lang w:bidi="fa-IR" w:eastAsia="ja-JP" w:val="de-DE"/>
        </w:rPr>
      </w:pPr>
    </w:p>
    <w:p w:rsidRDefault="00FE7654" w:rsidP="00247D74" w:rsidR="00C9631F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71/15)</w:t>
      </w:r>
      <w:r w:rsidR="00AF7963">
        <w:t xml:space="preserve">, te je određena uplata iznosa od </w:t>
      </w:r>
      <w:r w:rsidR="00115E4C" w:rsidRPr="00115E4C">
        <w:rPr>
          <w:bCs/>
        </w:rPr>
        <w:t xml:space="preserve">186.940,80 </w:t>
      </w:r>
      <w:r w:rsidR="005C20F3">
        <w:rPr>
          <w:bCs/>
        </w:rPr>
        <w:t xml:space="preserve">kn </w:t>
      </w:r>
      <w:r w:rsidR="00AF7963">
        <w:t xml:space="preserve">u korist stečajne mase, te </w:t>
      </w:r>
      <w:r w:rsidR="00115E4C" w:rsidRPr="00115E4C">
        <w:rPr>
          <w:bCs/>
        </w:rPr>
        <w:t xml:space="preserve">528.367,01 </w:t>
      </w:r>
      <w:r w:rsidR="00247D74" w:rsidRPr="00247D74">
        <w:rPr>
          <w:bCs/>
        </w:rPr>
        <w:t xml:space="preserve">kn </w:t>
      </w:r>
      <w:r w:rsidR="00AF7963">
        <w:t xml:space="preserve">razlučnom vjerovniku </w:t>
      </w:r>
      <w:r w:rsidR="00115E4C">
        <w:rPr>
          <w:bCs/>
        </w:rPr>
        <w:t>ZAGREBAČKA</w:t>
      </w:r>
      <w:r w:rsidR="00E45ADF" w:rsidRPr="00E45ADF">
        <w:rPr>
          <w:bCs/>
        </w:rPr>
        <w:t xml:space="preserve"> BANKA d.d. Zagreb</w:t>
      </w:r>
      <w:r w:rsidR="00F77975">
        <w:rPr>
          <w:bCs/>
        </w:rPr>
        <w:t>.</w:t>
      </w:r>
    </w:p>
    <w:p w:rsidRDefault="004B64E0" w:rsidP="00247D74" w:rsidR="004B64E0">
      <w:pPr>
        <w:pStyle w:val="Tijeloteksta"/>
        <w:ind w:firstLine="708"/>
      </w:pPr>
    </w:p>
    <w:p w:rsidRDefault="00895F82" w:rsidP="00247D74" w:rsidR="00895F82">
      <w:pPr>
        <w:pStyle w:val="Tijeloteksta"/>
        <w:ind w:firstLine="708"/>
      </w:pPr>
    </w:p>
    <w:p w:rsidRDefault="00141488" w:rsidP="00115E4C" w:rsidR="004B64E0">
      <w:pPr>
        <w:pStyle w:val="Tijeloteksta"/>
        <w:jc w:val="center"/>
      </w:pPr>
      <w:r w:rsidRPr="00691600">
        <w:t xml:space="preserve">U Osijeku </w:t>
      </w:r>
      <w:r w:rsidR="00115E4C">
        <w:t>6</w:t>
      </w:r>
      <w:r w:rsidRPr="00691600">
        <w:t xml:space="preserve">. </w:t>
      </w:r>
      <w:r w:rsidR="00115E4C">
        <w:t>prosinc</w:t>
      </w:r>
      <w:r w:rsidR="00E45ADF">
        <w:t>a</w:t>
      </w:r>
      <w:r w:rsidRPr="00691600">
        <w:t xml:space="preserve"> 20</w:t>
      </w:r>
      <w:r w:rsidR="00BF0363" w:rsidRPr="00691600">
        <w:t>1</w:t>
      </w:r>
      <w:r w:rsidR="00F77975">
        <w:t>6</w:t>
      </w:r>
      <w:r w:rsidRPr="00691600">
        <w:t xml:space="preserve">. </w:t>
      </w:r>
    </w:p>
    <w:p w:rsidRDefault="00895F82" w:rsidP="00115E4C" w:rsidR="00895F82">
      <w:pPr>
        <w:pStyle w:val="Tijeloteksta"/>
        <w:jc w:val="center"/>
      </w:pPr>
    </w:p>
    <w:p w:rsidRDefault="00141488" w:rsidR="00141488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="002B3CF8" w:rsidRPr="00691600">
        <w:tab/>
        <w:t>STEČAJNI SUDAC:</w:t>
      </w:r>
    </w:p>
    <w:p w:rsidRDefault="00E45ADF" w:rsidR="00141488" w:rsidRPr="00691600">
      <w:pPr>
        <w:pStyle w:val="Tijeloteksta"/>
      </w:pPr>
      <w:r>
        <w:t>Elizabeta Đeke</w:t>
      </w:r>
      <w:r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</w:r>
      <w:r w:rsidR="0096489A" w:rsidRPr="00691600">
        <w:tab/>
        <w:t xml:space="preserve">       mr. sc. </w:t>
      </w:r>
      <w:r w:rsidR="002B3CF8" w:rsidRPr="00691600">
        <w:t>Tihomir Kovačević</w:t>
      </w:r>
    </w:p>
    <w:p w:rsidRDefault="00C9631F" w:rsidR="00C9631F">
      <w:pPr>
        <w:pStyle w:val="Tijeloteksta"/>
        <w:rPr>
          <w:b/>
          <w:bCs/>
        </w:rPr>
      </w:pPr>
    </w:p>
    <w:p w:rsidRDefault="00895F82" w:rsidR="00895F82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895F82" w:rsidR="00895F82">
      <w:pPr>
        <w:pStyle w:val="Tijeloteksta"/>
        <w:rPr>
          <w:b/>
          <w:bCs/>
        </w:rPr>
      </w:pPr>
    </w:p>
    <w:p w:rsidRDefault="00141488" w:rsidP="00DB3622" w:rsidR="00DB3622" w:rsidRPr="00691600">
      <w:pPr>
        <w:pStyle w:val="Tijeloteksta"/>
      </w:pPr>
      <w:r w:rsidRPr="00691600">
        <w:t>D N A</w:t>
      </w:r>
      <w:r w:rsidR="00DB3622" w:rsidRPr="00691600">
        <w:t xml:space="preserve"> :</w:t>
      </w:r>
    </w:p>
    <w:p w:rsidRDefault="007804EF" w:rsidP="00575AD6" w:rsid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E82F67">
        <w:rPr>
          <w:bCs/>
        </w:rPr>
        <w:t>i</w:t>
      </w:r>
      <w:r w:rsidR="00DB3622">
        <w:rPr>
          <w:bCs/>
        </w:rPr>
        <w:t xml:space="preserve"> upravitelj</w:t>
      </w:r>
    </w:p>
    <w:p w:rsidRDefault="00115E4C" w:rsidP="00115E4C" w:rsidR="0040725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ZAGREBAČKA</w:t>
      </w:r>
      <w:r w:rsidR="00E45ADF" w:rsidRPr="00E45ADF">
        <w:rPr>
          <w:bCs/>
        </w:rPr>
        <w:t xml:space="preserve"> BANKA d.d. </w:t>
      </w:r>
      <w:r w:rsidR="0029796D">
        <w:rPr>
          <w:bCs/>
        </w:rPr>
        <w:t>Zagreb</w:t>
      </w:r>
    </w:p>
    <w:p w:rsidRDefault="0029796D" w:rsidP="0029796D" w:rsidR="0029796D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7804EF" w:rsidP="00575AD6" w:rsidR="007804EF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6E" w:rsidR="0060286E">
      <w:r>
        <w:separator/>
      </w:r>
    </w:p>
  </w:endnote>
  <w:endnote w:id="0" w:type="continuationSeparator">
    <w:p w:rsidRDefault="0060286E" w:rsidR="0060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6E" w:rsidR="0060286E">
      <w:r>
        <w:separator/>
      </w:r>
    </w:p>
  </w:footnote>
  <w:footnote w:id="0" w:type="continuationSeparator">
    <w:p w:rsidRDefault="0060286E" w:rsidR="00602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1615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CC20E4">
      <w:t>5</w:t>
    </w:r>
    <w:r w:rsidR="008574A1">
      <w:t>7</w:t>
    </w:r>
    <w:r w:rsidR="00CC20E4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9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0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8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B7B"/>
    <w:rsid w:val="00072690"/>
    <w:rsid w:val="000A3223"/>
    <w:rsid w:val="000A4A98"/>
    <w:rsid w:val="000B4962"/>
    <w:rsid w:val="000B686E"/>
    <w:rsid w:val="000D306D"/>
    <w:rsid w:val="00100969"/>
    <w:rsid w:val="00101B99"/>
    <w:rsid w:val="0010770B"/>
    <w:rsid w:val="00115E4C"/>
    <w:rsid w:val="001234D1"/>
    <w:rsid w:val="0012682E"/>
    <w:rsid w:val="00141488"/>
    <w:rsid w:val="001448A5"/>
    <w:rsid w:val="00155FBF"/>
    <w:rsid w:val="001961DD"/>
    <w:rsid w:val="00197B14"/>
    <w:rsid w:val="001A5A8C"/>
    <w:rsid w:val="001B02C6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84781"/>
    <w:rsid w:val="00286A58"/>
    <w:rsid w:val="0029796D"/>
    <w:rsid w:val="002B037F"/>
    <w:rsid w:val="002B3CF8"/>
    <w:rsid w:val="002B54B8"/>
    <w:rsid w:val="002D1EB7"/>
    <w:rsid w:val="002D20BD"/>
    <w:rsid w:val="002F6264"/>
    <w:rsid w:val="003120B4"/>
    <w:rsid w:val="00330B50"/>
    <w:rsid w:val="00332DB6"/>
    <w:rsid w:val="00347488"/>
    <w:rsid w:val="003535AC"/>
    <w:rsid w:val="0036571C"/>
    <w:rsid w:val="003842A6"/>
    <w:rsid w:val="00390E93"/>
    <w:rsid w:val="0039231A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81F4A"/>
    <w:rsid w:val="004910B6"/>
    <w:rsid w:val="00493C3C"/>
    <w:rsid w:val="004A27F4"/>
    <w:rsid w:val="004B0EA3"/>
    <w:rsid w:val="004B64E0"/>
    <w:rsid w:val="004C3316"/>
    <w:rsid w:val="00512980"/>
    <w:rsid w:val="00516B64"/>
    <w:rsid w:val="00523845"/>
    <w:rsid w:val="00555B66"/>
    <w:rsid w:val="00570B93"/>
    <w:rsid w:val="00573678"/>
    <w:rsid w:val="00575AD6"/>
    <w:rsid w:val="00581DFB"/>
    <w:rsid w:val="005A10EF"/>
    <w:rsid w:val="005B48A9"/>
    <w:rsid w:val="005C0C57"/>
    <w:rsid w:val="005C20F3"/>
    <w:rsid w:val="005C422E"/>
    <w:rsid w:val="005D63E7"/>
    <w:rsid w:val="0060286E"/>
    <w:rsid w:val="006050CF"/>
    <w:rsid w:val="0060747A"/>
    <w:rsid w:val="006109BE"/>
    <w:rsid w:val="00611474"/>
    <w:rsid w:val="00636415"/>
    <w:rsid w:val="00637D06"/>
    <w:rsid w:val="006449E0"/>
    <w:rsid w:val="00652442"/>
    <w:rsid w:val="00656B83"/>
    <w:rsid w:val="00661F50"/>
    <w:rsid w:val="00691600"/>
    <w:rsid w:val="006A0C2A"/>
    <w:rsid w:val="006B562A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936"/>
    <w:rsid w:val="00776492"/>
    <w:rsid w:val="007804EF"/>
    <w:rsid w:val="00786082"/>
    <w:rsid w:val="00793C5E"/>
    <w:rsid w:val="007A1CA2"/>
    <w:rsid w:val="007A74C2"/>
    <w:rsid w:val="007B24FA"/>
    <w:rsid w:val="007B5C2C"/>
    <w:rsid w:val="007F257A"/>
    <w:rsid w:val="007F29FE"/>
    <w:rsid w:val="007F32E9"/>
    <w:rsid w:val="00800F3D"/>
    <w:rsid w:val="008222E4"/>
    <w:rsid w:val="00826839"/>
    <w:rsid w:val="008574A1"/>
    <w:rsid w:val="008639AF"/>
    <w:rsid w:val="00867914"/>
    <w:rsid w:val="00893925"/>
    <w:rsid w:val="0089592F"/>
    <w:rsid w:val="00895F82"/>
    <w:rsid w:val="008960CD"/>
    <w:rsid w:val="008A54BA"/>
    <w:rsid w:val="008C4B7E"/>
    <w:rsid w:val="008C704D"/>
    <w:rsid w:val="008D651C"/>
    <w:rsid w:val="008D6A05"/>
    <w:rsid w:val="008F3DED"/>
    <w:rsid w:val="008F584D"/>
    <w:rsid w:val="008F5CC9"/>
    <w:rsid w:val="0091248F"/>
    <w:rsid w:val="0091765E"/>
    <w:rsid w:val="00934463"/>
    <w:rsid w:val="0094413A"/>
    <w:rsid w:val="00954D56"/>
    <w:rsid w:val="0096011B"/>
    <w:rsid w:val="0096489A"/>
    <w:rsid w:val="009927BD"/>
    <w:rsid w:val="009938E9"/>
    <w:rsid w:val="009A7C64"/>
    <w:rsid w:val="009E160B"/>
    <w:rsid w:val="00A04487"/>
    <w:rsid w:val="00A41615"/>
    <w:rsid w:val="00A41E6E"/>
    <w:rsid w:val="00A42CD3"/>
    <w:rsid w:val="00A72CEA"/>
    <w:rsid w:val="00A753C4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16D61"/>
    <w:rsid w:val="00B35D02"/>
    <w:rsid w:val="00B35ECA"/>
    <w:rsid w:val="00B404E8"/>
    <w:rsid w:val="00B45D6A"/>
    <w:rsid w:val="00B462D9"/>
    <w:rsid w:val="00B578D7"/>
    <w:rsid w:val="00B862B5"/>
    <w:rsid w:val="00B97E11"/>
    <w:rsid w:val="00BB0B6C"/>
    <w:rsid w:val="00BB7739"/>
    <w:rsid w:val="00BC2311"/>
    <w:rsid w:val="00BC6959"/>
    <w:rsid w:val="00BF0363"/>
    <w:rsid w:val="00BF71E0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C1233"/>
    <w:rsid w:val="00CC20E4"/>
    <w:rsid w:val="00CE37A7"/>
    <w:rsid w:val="00D242E5"/>
    <w:rsid w:val="00D340C7"/>
    <w:rsid w:val="00D44DB0"/>
    <w:rsid w:val="00D461ED"/>
    <w:rsid w:val="00D7402C"/>
    <w:rsid w:val="00D923A0"/>
    <w:rsid w:val="00D93C43"/>
    <w:rsid w:val="00DA2482"/>
    <w:rsid w:val="00DB06ED"/>
    <w:rsid w:val="00DB3622"/>
    <w:rsid w:val="00DB5D32"/>
    <w:rsid w:val="00DB6E0A"/>
    <w:rsid w:val="00DC231A"/>
    <w:rsid w:val="00DE5DC2"/>
    <w:rsid w:val="00DE7088"/>
    <w:rsid w:val="00E01A78"/>
    <w:rsid w:val="00E02D46"/>
    <w:rsid w:val="00E1372B"/>
    <w:rsid w:val="00E33ACF"/>
    <w:rsid w:val="00E45ADF"/>
    <w:rsid w:val="00E506AF"/>
    <w:rsid w:val="00E508FF"/>
    <w:rsid w:val="00E51A14"/>
    <w:rsid w:val="00E52B83"/>
    <w:rsid w:val="00E550D7"/>
    <w:rsid w:val="00E61F97"/>
    <w:rsid w:val="00E71F56"/>
    <w:rsid w:val="00E81E7D"/>
    <w:rsid w:val="00E82F67"/>
    <w:rsid w:val="00E93DCB"/>
    <w:rsid w:val="00EA5381"/>
    <w:rsid w:val="00EE3A6D"/>
    <w:rsid w:val="00EF3843"/>
    <w:rsid w:val="00F1587B"/>
    <w:rsid w:val="00F305C9"/>
    <w:rsid w:val="00F31092"/>
    <w:rsid w:val="00F4507C"/>
    <w:rsid w:val="00F52B7F"/>
    <w:rsid w:val="00F54F9A"/>
    <w:rsid w:val="00F77975"/>
    <w:rsid w:val="00F85699"/>
    <w:rsid w:val="00F949AF"/>
    <w:rsid w:val="00F979DC"/>
    <w:rsid w:val="00FA0EF9"/>
    <w:rsid w:val="00FA1C58"/>
    <w:rsid w:val="00FA600A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6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6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61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61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1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6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6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6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61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06194-52E4-4E21-8ED4-7BA6EB054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1868</properties:Words>
  <properties:Characters>10284</properties:Characters>
  <properties:Lines>372</properties:Lines>
  <properties:Paragraphs>158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2016-12-07T07:07:00Z</dcterms:created>
  <dc:creator>banka</dc:creator>
  <cp:lastModifiedBy>Elizabeta Đeke</cp:lastModifiedBy>
  <cp:lastPrinted>2016-12-06T11:36:00Z</cp:lastPrinted>
  <dcterms:modified xmlns:xsi="http://www.w3.org/2001/XMLSchema-instance" xsi:type="dcterms:W3CDTF">2016-12-07T07:07:00Z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