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262a" w14:paraId="545262a" w:rsidRDefault="003E5EDE" w:rsidP="008F459A" w:rsidR="00CB247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B4780D">
        <w:t>1257</w:t>
      </w:r>
      <w:r w:rsidR="006F3D76">
        <w:t>/1</w:t>
      </w:r>
      <w:r w:rsidR="00B4780D">
        <w:t>6</w:t>
      </w:r>
      <w:r w:rsidR="006F3D76">
        <w:t>-</w:t>
      </w:r>
      <w:r w:rsidR="00B4780D">
        <w:t>66</w:t>
      </w:r>
    </w:p>
    <w:p w:rsidRDefault="008F459A" w:rsidP="008F459A" w:rsidR="008F459A">
      <w:pPr>
        <w:jc w:val="center"/>
      </w:pPr>
    </w:p>
    <w:p w:rsidRDefault="008F459A" w:rsidP="008F459A" w:rsidR="008F459A">
      <w:pPr>
        <w:jc w:val="center"/>
      </w:pPr>
    </w:p>
    <w:p w:rsidRDefault="008F459A" w:rsidP="008F459A" w:rsidR="008F459A">
      <w:pPr>
        <w:jc w:val="center"/>
      </w:pPr>
    </w:p>
    <w:p w:rsidRDefault="003E5EDE" w:rsidP="008F459A" w:rsidR="003E5EDE" w:rsidRPr="000559FC">
      <w:pPr>
        <w:jc w:val="center"/>
      </w:pPr>
      <w:r>
        <w:t>R E P U B L I K A  H R V A T S K A</w:t>
      </w:r>
    </w:p>
    <w:p w:rsidRDefault="00973D08" w:rsidP="008F459A" w:rsidR="00973D08">
      <w:pPr>
        <w:ind w:firstLine="720" w:left="2160"/>
        <w:jc w:val="center"/>
      </w:pPr>
    </w:p>
    <w:p w:rsidRDefault="004B0322" w:rsidP="008F459A" w:rsidR="00D94EF2">
      <w:pPr>
        <w:jc w:val="center"/>
      </w:pPr>
      <w:r>
        <w:t>R J E Š E NJ E</w:t>
      </w:r>
    </w:p>
    <w:p w:rsidRDefault="006F3D76" w:rsidP="00CB247E" w:rsidR="006F3D76">
      <w:pPr>
        <w:ind w:firstLine="720" w:left="2880"/>
      </w:pPr>
    </w:p>
    <w:p w:rsidRDefault="00B4780D" w:rsidP="00B4780D" w:rsidR="00B4780D" w:rsidRPr="00454AF0">
      <w:pPr>
        <w:jc w:val="both"/>
      </w:pPr>
      <w:r w:rsidRPr="00D077D5">
        <w:t xml:space="preserve">          </w:t>
      </w:r>
      <w:r w:rsidRPr="00EB496D">
        <w:t xml:space="preserve">Trgovački sud u Rijeci po sutkinji Emi Brdovčak, u stečajnom postupku nad dužnikom PRERADA PAPIRA d.o.o. Rijeka, u stečaju, </w:t>
      </w:r>
      <w:proofErr w:type="spellStart"/>
      <w:r w:rsidRPr="00EB496D">
        <w:t>Blažićevo</w:t>
      </w:r>
      <w:proofErr w:type="spellEnd"/>
      <w:r w:rsidRPr="00EB496D">
        <w:t xml:space="preserve"> 6/a, OIB: 1373779</w:t>
      </w:r>
      <w:r>
        <w:t>1632, MBS: 040037874, 23</w:t>
      </w:r>
      <w:r w:rsidRPr="00EB496D">
        <w:t>. travnja 2018.,</w:t>
      </w:r>
    </w:p>
    <w:p w:rsidRDefault="002F5B70" w:rsidP="00CB247E" w:rsidR="002F5B70">
      <w:pPr>
        <w:ind w:firstLine="720" w:left="2880"/>
      </w:pPr>
    </w:p>
    <w:p w:rsidRDefault="004B0322" w:rsidP="00085BD3" w:rsidR="00085BD3" w:rsidRPr="008F459A">
      <w:pPr>
        <w:jc w:val="center"/>
      </w:pPr>
      <w:r w:rsidRPr="008F459A">
        <w:t xml:space="preserve">r i j e š i o </w:t>
      </w:r>
      <w:r w:rsidR="00D94EF2" w:rsidRPr="008F459A">
        <w:t xml:space="preserve">  </w:t>
      </w:r>
      <w:r w:rsidR="00085BD3" w:rsidRPr="008F459A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B4780D" w:rsidR="002C0289" w:rsidRPr="002C0289">
      <w:pPr>
        <w:pStyle w:val="BodyText21"/>
        <w:ind w:firstLine="720" w:left="0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U stečajnom postupku nad</w:t>
      </w:r>
      <w:r w:rsidR="003946B7">
        <w:rPr>
          <w:rFonts w:hAnsi="Times New Roman" w:ascii="Times New Roman"/>
          <w:szCs w:val="24"/>
        </w:rPr>
        <w:t xml:space="preserve"> dužnikom</w:t>
      </w:r>
      <w:r w:rsidR="006F3D76">
        <w:rPr>
          <w:rFonts w:hAnsi="Times New Roman" w:ascii="Times New Roman"/>
          <w:szCs w:val="24"/>
        </w:rPr>
        <w:t xml:space="preserve"> </w:t>
      </w:r>
      <w:r w:rsidR="00B4780D" w:rsidRPr="00EB496D">
        <w:rPr>
          <w:rFonts w:hAnsi="Times New Roman" w:ascii="Times New Roman"/>
          <w:szCs w:val="24"/>
        </w:rPr>
        <w:t xml:space="preserve">PRERADA PAPIRA d.o.o. Rijeka, u stečaju, </w:t>
      </w:r>
      <w:proofErr w:type="spellStart"/>
      <w:r w:rsidR="00B4780D" w:rsidRPr="00EB496D">
        <w:rPr>
          <w:rFonts w:hAnsi="Times New Roman" w:ascii="Times New Roman"/>
          <w:szCs w:val="24"/>
        </w:rPr>
        <w:t>Blažićevo</w:t>
      </w:r>
      <w:proofErr w:type="spellEnd"/>
      <w:r w:rsidR="00B4780D" w:rsidRPr="00EB496D">
        <w:rPr>
          <w:rFonts w:hAnsi="Times New Roman" w:ascii="Times New Roman"/>
          <w:szCs w:val="24"/>
        </w:rPr>
        <w:t xml:space="preserve"> 6/a, OIB: 1373779</w:t>
      </w:r>
      <w:r w:rsidR="00B4780D">
        <w:rPr>
          <w:rFonts w:hAnsi="Times New Roman" w:ascii="Times New Roman"/>
          <w:szCs w:val="24"/>
        </w:rPr>
        <w:t>1632, MBS: 040037874</w:t>
      </w:r>
      <w:r w:rsidR="006F3D76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B4780D" w:rsidP="008F459A" w:rsidR="002C0289" w:rsidRPr="00B53991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23</w:t>
      </w:r>
      <w:r w:rsidR="002A33CF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 xml:space="preserve">svibnja </w:t>
      </w:r>
      <w:r w:rsidR="002A33CF">
        <w:rPr>
          <w:rFonts w:hAnsi="Times New Roman" w:ascii="Times New Roman"/>
          <w:b/>
          <w:szCs w:val="24"/>
        </w:rPr>
        <w:t>2018. u 1</w:t>
      </w:r>
      <w:r>
        <w:rPr>
          <w:rFonts w:hAnsi="Times New Roman" w:ascii="Times New Roman"/>
          <w:b/>
          <w:szCs w:val="24"/>
        </w:rPr>
        <w:t>4</w:t>
      </w:r>
      <w:r w:rsidR="002F5B70">
        <w:rPr>
          <w:rFonts w:hAnsi="Times New Roman" w:ascii="Times New Roman"/>
          <w:b/>
          <w:szCs w:val="24"/>
        </w:rPr>
        <w:t>,</w:t>
      </w:r>
      <w:r>
        <w:rPr>
          <w:rFonts w:hAnsi="Times New Roman" w:ascii="Times New Roman"/>
          <w:b/>
          <w:szCs w:val="24"/>
        </w:rPr>
        <w:t>0</w:t>
      </w:r>
      <w:r w:rsidR="002C0289" w:rsidRPr="00B53991">
        <w:rPr>
          <w:rFonts w:hAnsi="Times New Roman" w:ascii="Times New Roman"/>
          <w:b/>
          <w:szCs w:val="24"/>
        </w:rPr>
        <w:t>0 sati,</w:t>
      </w:r>
    </w:p>
    <w:p w:rsidRDefault="002C0289" w:rsidP="008F459A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B53991" w:rsidP="002C0289" w:rsidR="00B53991">
      <w:pPr>
        <w:pStyle w:val="BodyText21"/>
        <w:rPr>
          <w:rFonts w:hAnsi="Times New Roman" w:ascii="Times New Roman"/>
          <w:szCs w:val="24"/>
        </w:rPr>
      </w:pPr>
    </w:p>
    <w:p w:rsidRDefault="00B4780D" w:rsidP="002A33CF" w:rsidR="00B4780D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stečajne upraviteljice o tijeku stečajnog postupka.</w:t>
      </w:r>
    </w:p>
    <w:p w:rsidRDefault="00B4780D" w:rsidP="002C0289" w:rsidR="00CB247E" w:rsidRPr="00F7655E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F7655E">
        <w:rPr>
          <w:rFonts w:hAnsi="Times New Roman" w:ascii="Times New Roman"/>
          <w:szCs w:val="24"/>
        </w:rPr>
        <w:t>Donošenje odluke o daljnjem postupanju u parničnom po</w:t>
      </w:r>
      <w:r w:rsidR="00F7655E" w:rsidRPr="00F7655E">
        <w:rPr>
          <w:rFonts w:hAnsi="Times New Roman" w:ascii="Times New Roman"/>
          <w:szCs w:val="24"/>
        </w:rPr>
        <w:t>s</w:t>
      </w:r>
      <w:r w:rsidRPr="00F7655E">
        <w:rPr>
          <w:rFonts w:hAnsi="Times New Roman" w:ascii="Times New Roman"/>
          <w:szCs w:val="24"/>
        </w:rPr>
        <w:t>tupku posl.br.</w:t>
      </w:r>
      <w:r w:rsidR="00F7655E">
        <w:rPr>
          <w:rFonts w:hAnsi="Times New Roman" w:ascii="Times New Roman"/>
          <w:szCs w:val="24"/>
        </w:rPr>
        <w:t xml:space="preserve"> P-434/2017 koji se vodi pred ovim sudom.</w:t>
      </w:r>
    </w:p>
    <w:p w:rsidRDefault="00F7655E" w:rsidP="00D3617A" w:rsidR="00F7655E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300345">
        <w:rPr>
          <w:rFonts w:hAnsi="Times New Roman" w:ascii="Times New Roman"/>
          <w:szCs w:val="24"/>
        </w:rPr>
        <w:t>2</w:t>
      </w:r>
      <w:r w:rsidR="00F7655E">
        <w:rPr>
          <w:rFonts w:hAnsi="Times New Roman" w:ascii="Times New Roman"/>
          <w:szCs w:val="24"/>
        </w:rPr>
        <w:t>3</w:t>
      </w:r>
      <w:r w:rsidR="00542001">
        <w:rPr>
          <w:rFonts w:hAnsi="Times New Roman" w:ascii="Times New Roman"/>
          <w:szCs w:val="24"/>
        </w:rPr>
        <w:t xml:space="preserve">. </w:t>
      </w:r>
      <w:r w:rsidR="00F7655E">
        <w:rPr>
          <w:rFonts w:hAnsi="Times New Roman" w:ascii="Times New Roman"/>
          <w:szCs w:val="24"/>
        </w:rPr>
        <w:t xml:space="preserve">travnja </w:t>
      </w:r>
      <w:r w:rsidR="002A33CF">
        <w:rPr>
          <w:rFonts w:hAnsi="Times New Roman" w:ascii="Times New Roman"/>
          <w:szCs w:val="24"/>
        </w:rPr>
        <w:t>2018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8F459A" w:rsidP="008F459A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8F459A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5A08FB" w:rsidP="00CB247E" w:rsidR="005A08FB">
      <w:pPr>
        <w:pStyle w:val="BodyText21"/>
        <w:ind w:firstLine="0" w:left="360"/>
      </w:pPr>
    </w:p>
    <w:sectPr w:rsidSect="008F459A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BE4" w:rsidR="00FD7BE4">
      <w:r>
        <w:separator/>
      </w:r>
    </w:p>
  </w:endnote>
  <w:endnote w:id="0" w:type="continuationSeparator">
    <w:p w:rsidRDefault="00FD7BE4" w:rsidR="00FD7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BE4" w:rsidR="00FD7BE4">
      <w:r>
        <w:separator/>
      </w:r>
    </w:p>
  </w:footnote>
  <w:footnote w:id="0" w:type="continuationSeparator">
    <w:p w:rsidRDefault="00FD7BE4" w:rsidR="00FD7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A08F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0BA" w:rsidP="00FD7BE4" w:rsidR="008F459A" w:rsidRPr="008F459A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F459A" w:rsidP="00FD7BE4" w:rsidR="008F459A" w:rsidRPr="008F459A">
    <w:pPr>
      <w:rPr>
        <w:sz w:val="20"/>
        <w:szCs w:val="20"/>
      </w:rPr>
    </w:pPr>
    <w:r w:rsidRPr="008F459A">
      <w:rPr>
        <w:rFonts w:eastAsia="MS Mincho"/>
        <w:sz w:val="20"/>
        <w:szCs w:val="20"/>
      </w:rPr>
      <w:t>REPUBLIKA HRVATSKA</w:t>
    </w:r>
  </w:p>
  <w:p w:rsidRDefault="008F459A" w:rsidP="00FD7BE4" w:rsidR="008F459A" w:rsidRPr="008F459A">
    <w:pPr>
      <w:rPr>
        <w:sz w:val="20"/>
        <w:szCs w:val="20"/>
      </w:rPr>
    </w:pPr>
    <w:r w:rsidRPr="008F459A">
      <w:rPr>
        <w:rFonts w:eastAsia="MS Mincho"/>
        <w:sz w:val="20"/>
        <w:szCs w:val="20"/>
      </w:rPr>
      <w:t>TRGOVAČKI SUD U RIJECI</w:t>
    </w:r>
  </w:p>
  <w:p w:rsidRDefault="008F459A" w:rsidP="00FD7BE4" w:rsidR="008F459A" w:rsidRPr="008F459A">
    <w:pPr>
      <w:rPr>
        <w:rFonts w:eastAsia="MS Mincho"/>
        <w:sz w:val="20"/>
        <w:szCs w:val="20"/>
      </w:rPr>
    </w:pPr>
    <w:r w:rsidRPr="008F459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097D1D"/>
    <w:rsid w:val="00120231"/>
    <w:rsid w:val="001A4793"/>
    <w:rsid w:val="0023193D"/>
    <w:rsid w:val="00233EE9"/>
    <w:rsid w:val="00251BE6"/>
    <w:rsid w:val="0027475D"/>
    <w:rsid w:val="002926EA"/>
    <w:rsid w:val="002A33CF"/>
    <w:rsid w:val="002C0289"/>
    <w:rsid w:val="002F5B70"/>
    <w:rsid w:val="00300345"/>
    <w:rsid w:val="00342C2E"/>
    <w:rsid w:val="003946B7"/>
    <w:rsid w:val="003C403A"/>
    <w:rsid w:val="003E5EDE"/>
    <w:rsid w:val="003F5571"/>
    <w:rsid w:val="00401B3A"/>
    <w:rsid w:val="004236AA"/>
    <w:rsid w:val="0043516C"/>
    <w:rsid w:val="00477EFB"/>
    <w:rsid w:val="00490F67"/>
    <w:rsid w:val="004A75ED"/>
    <w:rsid w:val="004B0322"/>
    <w:rsid w:val="004B2ABF"/>
    <w:rsid w:val="004E07B8"/>
    <w:rsid w:val="00542001"/>
    <w:rsid w:val="005570DC"/>
    <w:rsid w:val="00562693"/>
    <w:rsid w:val="005A08FB"/>
    <w:rsid w:val="005B48B8"/>
    <w:rsid w:val="005B56CE"/>
    <w:rsid w:val="00604DCE"/>
    <w:rsid w:val="00612312"/>
    <w:rsid w:val="00667B04"/>
    <w:rsid w:val="00670328"/>
    <w:rsid w:val="006D2C5B"/>
    <w:rsid w:val="006F1BD7"/>
    <w:rsid w:val="006F3D76"/>
    <w:rsid w:val="00746B3B"/>
    <w:rsid w:val="00797F81"/>
    <w:rsid w:val="008009F3"/>
    <w:rsid w:val="00817D77"/>
    <w:rsid w:val="00882A43"/>
    <w:rsid w:val="008E7B9E"/>
    <w:rsid w:val="008F459A"/>
    <w:rsid w:val="00973D08"/>
    <w:rsid w:val="00A03186"/>
    <w:rsid w:val="00A13D6A"/>
    <w:rsid w:val="00A51951"/>
    <w:rsid w:val="00AA7BE1"/>
    <w:rsid w:val="00B15D16"/>
    <w:rsid w:val="00B22CD0"/>
    <w:rsid w:val="00B4780D"/>
    <w:rsid w:val="00B53991"/>
    <w:rsid w:val="00B920E4"/>
    <w:rsid w:val="00C21BB8"/>
    <w:rsid w:val="00C260BA"/>
    <w:rsid w:val="00C328C3"/>
    <w:rsid w:val="00C502A6"/>
    <w:rsid w:val="00CB247E"/>
    <w:rsid w:val="00CF7E50"/>
    <w:rsid w:val="00D07A41"/>
    <w:rsid w:val="00D216E5"/>
    <w:rsid w:val="00D23E72"/>
    <w:rsid w:val="00D35362"/>
    <w:rsid w:val="00D3617A"/>
    <w:rsid w:val="00D6156F"/>
    <w:rsid w:val="00D94EF2"/>
    <w:rsid w:val="00DC76E2"/>
    <w:rsid w:val="00DD0021"/>
    <w:rsid w:val="00DD6162"/>
    <w:rsid w:val="00DE45DA"/>
    <w:rsid w:val="00E10C23"/>
    <w:rsid w:val="00E62114"/>
    <w:rsid w:val="00F00C28"/>
    <w:rsid w:val="00F41F9D"/>
    <w:rsid w:val="00F7655E"/>
    <w:rsid w:val="00FD7BE4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7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F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F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F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F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7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F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F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F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F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625</properties:Characters>
  <properties:Lines>30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2018-04-23T08:35:00Z</dcterms:created>
  <dc:creator>nmarkovic</dc:creator>
  <cp:lastModifiedBy>Renata Valić</cp:lastModifiedBy>
  <dcterms:modified xmlns:xsi="http://www.w3.org/2001/XMLSchema-instance" xsi:type="dcterms:W3CDTF">2018-04-23T11:13:00Z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(1257-16 skupština - PRERADA PAPIRA.docx)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