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49db" w14:paraId="cc049db" w:rsidRDefault="00862D16" w:rsidP="00862D16" w:rsidR="00AD3393" w:rsidRPr="00F63C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63C56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862D16" w:rsidP="00862D16" w:rsidR="00862D16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>Amruševa 2/II</w:t>
      </w:r>
    </w:p>
    <w:p w:rsidRDefault="00862D16" w:rsidP="00862D16" w:rsidR="00862D16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 xml:space="preserve">10 000 Zagreb </w:t>
      </w:r>
    </w:p>
    <w:p w:rsidRDefault="00124FFA" w:rsidP="00862D16" w:rsidR="00124FFA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ab/>
      </w:r>
      <w:r w:rsidRPr="00F63C56">
        <w:rPr>
          <w:rFonts w:cs="Times New Roman" w:hAnsi="Times New Roman" w:ascii="Times New Roman"/>
          <w:sz w:val="24"/>
          <w:szCs w:val="24"/>
        </w:rPr>
        <w:tab/>
      </w:r>
      <w:r w:rsidRPr="00F63C56">
        <w:rPr>
          <w:rFonts w:cs="Times New Roman" w:hAnsi="Times New Roman" w:ascii="Times New Roman"/>
          <w:sz w:val="24"/>
          <w:szCs w:val="24"/>
        </w:rPr>
        <w:tab/>
      </w:r>
    </w:p>
    <w:p w:rsidRDefault="00124FFA" w:rsidP="00862D16" w:rsidR="00862D16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ab/>
      </w:r>
      <w:r w:rsidRPr="00F63C56">
        <w:rPr>
          <w:rFonts w:cs="Times New Roman" w:hAnsi="Times New Roman" w:ascii="Times New Roman"/>
          <w:sz w:val="24"/>
          <w:szCs w:val="24"/>
        </w:rPr>
        <w:tab/>
      </w:r>
      <w:r w:rsidRPr="00F63C56">
        <w:rPr>
          <w:rFonts w:cs="Times New Roman" w:hAnsi="Times New Roman" w:ascii="Times New Roman"/>
          <w:sz w:val="24"/>
          <w:szCs w:val="24"/>
        </w:rPr>
        <w:tab/>
      </w:r>
      <w:r w:rsidRPr="00F63C56">
        <w:rPr>
          <w:rFonts w:cs="Times New Roman" w:hAnsi="Times New Roman" w:ascii="Times New Roman"/>
          <w:sz w:val="24"/>
          <w:szCs w:val="24"/>
        </w:rPr>
        <w:tab/>
      </w:r>
      <w:r w:rsidRPr="00F63C56">
        <w:rPr>
          <w:rFonts w:cs="Times New Roman" w:hAnsi="Times New Roman" w:ascii="Times New Roman"/>
          <w:sz w:val="24"/>
          <w:szCs w:val="24"/>
        </w:rPr>
        <w:tab/>
      </w:r>
      <w:r w:rsidRPr="00F63C56">
        <w:rPr>
          <w:rFonts w:cs="Times New Roman" w:hAnsi="Times New Roman" w:ascii="Times New Roman"/>
          <w:sz w:val="24"/>
          <w:szCs w:val="24"/>
        </w:rPr>
        <w:tab/>
      </w:r>
      <w:r w:rsidRPr="00F63C56">
        <w:rPr>
          <w:rFonts w:cs="Times New Roman" w:hAnsi="Times New Roman" w:ascii="Times New Roman"/>
          <w:sz w:val="24"/>
          <w:szCs w:val="24"/>
        </w:rPr>
        <w:tab/>
      </w:r>
      <w:r w:rsidRPr="00F63C56">
        <w:rPr>
          <w:rFonts w:cs="Times New Roman" w:hAnsi="Times New Roman" w:ascii="Times New Roman"/>
          <w:sz w:val="24"/>
          <w:szCs w:val="24"/>
        </w:rPr>
        <w:tab/>
      </w:r>
      <w:r w:rsidRPr="00F63C56">
        <w:rPr>
          <w:rFonts w:cs="Times New Roman" w:hAnsi="Times New Roman" w:ascii="Times New Roman"/>
          <w:sz w:val="24"/>
          <w:szCs w:val="24"/>
        </w:rPr>
        <w:tab/>
      </w:r>
      <w:r w:rsidR="00F63C56">
        <w:rPr>
          <w:rFonts w:cs="Times New Roman" w:hAnsi="Times New Roman" w:ascii="Times New Roman"/>
          <w:sz w:val="24"/>
          <w:szCs w:val="24"/>
        </w:rPr>
        <w:t>Zagreb, 20.08</w:t>
      </w:r>
      <w:r w:rsidR="006F3068" w:rsidRPr="00F63C56">
        <w:rPr>
          <w:rFonts w:cs="Times New Roman" w:hAnsi="Times New Roman" w:ascii="Times New Roman"/>
          <w:sz w:val="24"/>
          <w:szCs w:val="24"/>
        </w:rPr>
        <w:t>.2018</w:t>
      </w:r>
      <w:r w:rsidR="00F5282A" w:rsidRPr="00F63C56">
        <w:rPr>
          <w:rFonts w:cs="Times New Roman" w:hAnsi="Times New Roman" w:ascii="Times New Roman"/>
          <w:sz w:val="24"/>
          <w:szCs w:val="24"/>
        </w:rPr>
        <w:t>.g.</w:t>
      </w:r>
    </w:p>
    <w:p w:rsidRDefault="00862D16" w:rsidP="00862D16" w:rsidR="00862D16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862D16" w:rsidR="00862D16" w:rsidRPr="00F63C56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>Na posl.br.:</w:t>
      </w:r>
      <w:r w:rsidR="00FA7717" w:rsidRPr="00F63C56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F63C56">
        <w:rPr>
          <w:rFonts w:cs="Times New Roman" w:hAnsi="Times New Roman" w:ascii="Times New Roman"/>
          <w:b/>
          <w:sz w:val="24"/>
          <w:szCs w:val="24"/>
        </w:rPr>
        <w:t>5112/2016</w:t>
      </w:r>
    </w:p>
    <w:p w:rsidRDefault="00124FFA" w:rsidP="00862D16" w:rsidR="00124FFA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862D16" w:rsidR="00862D16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>STEČAJNI DUŽNIK</w:t>
      </w:r>
      <w:r w:rsidR="00124FFA" w:rsidRPr="00F63C56">
        <w:rPr>
          <w:rFonts w:cs="Times New Roman" w:hAnsi="Times New Roman" w:ascii="Times New Roman"/>
          <w:sz w:val="24"/>
          <w:szCs w:val="24"/>
        </w:rPr>
        <w:t>:</w:t>
      </w:r>
      <w:r w:rsidRPr="00F63C56">
        <w:rPr>
          <w:rFonts w:cs="Times New Roman" w:hAnsi="Times New Roman" w:ascii="Times New Roman"/>
          <w:sz w:val="24"/>
          <w:szCs w:val="24"/>
        </w:rPr>
        <w:tab/>
      </w:r>
      <w:r w:rsidR="00F63C56">
        <w:rPr>
          <w:rFonts w:cs="Times New Roman" w:hAnsi="Times New Roman" w:ascii="Times New Roman"/>
          <w:b/>
          <w:sz w:val="24"/>
          <w:szCs w:val="24"/>
        </w:rPr>
        <w:t xml:space="preserve">PAMETNI KOTAČI </w:t>
      </w:r>
      <w:r w:rsidR="004E4C83" w:rsidRPr="00F63C56">
        <w:rPr>
          <w:rFonts w:cs="Times New Roman" w:hAnsi="Times New Roman" w:ascii="Times New Roman"/>
          <w:b/>
          <w:sz w:val="24"/>
          <w:szCs w:val="24"/>
        </w:rPr>
        <w:t>d.o.o.</w:t>
      </w:r>
      <w:r w:rsidR="00DB2CAC" w:rsidRPr="00F63C56">
        <w:rPr>
          <w:rFonts w:cs="Times New Roman" w:hAnsi="Times New Roman" w:ascii="Times New Roman"/>
          <w:b/>
          <w:sz w:val="24"/>
          <w:szCs w:val="24"/>
        </w:rPr>
        <w:t xml:space="preserve"> u stečaju</w:t>
      </w:r>
    </w:p>
    <w:p w:rsidRDefault="00862D16" w:rsidP="00862D16" w:rsidR="00862D16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ab/>
      </w:r>
      <w:r w:rsidRPr="00F63C56">
        <w:rPr>
          <w:rFonts w:cs="Times New Roman" w:hAnsi="Times New Roman" w:ascii="Times New Roman"/>
          <w:sz w:val="24"/>
          <w:szCs w:val="24"/>
        </w:rPr>
        <w:tab/>
      </w:r>
      <w:r w:rsidRPr="00F63C56">
        <w:rPr>
          <w:rFonts w:cs="Times New Roman" w:hAnsi="Times New Roman" w:ascii="Times New Roman"/>
          <w:sz w:val="24"/>
          <w:szCs w:val="24"/>
        </w:rPr>
        <w:tab/>
      </w:r>
      <w:r w:rsidR="00124FFA" w:rsidRPr="00F63C56">
        <w:rPr>
          <w:rFonts w:cs="Times New Roman" w:hAnsi="Times New Roman" w:ascii="Times New Roman"/>
          <w:sz w:val="24"/>
          <w:szCs w:val="24"/>
        </w:rPr>
        <w:tab/>
      </w:r>
      <w:r w:rsidR="00FA7717" w:rsidRPr="00F63C56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="00F63C56">
        <w:rPr>
          <w:rFonts w:cs="Times New Roman" w:hAnsi="Times New Roman" w:ascii="Times New Roman"/>
          <w:sz w:val="24"/>
          <w:szCs w:val="24"/>
        </w:rPr>
        <w:t>Jurišićeva</w:t>
      </w:r>
      <w:proofErr w:type="spellEnd"/>
      <w:r w:rsidR="00F63C56">
        <w:rPr>
          <w:rFonts w:cs="Times New Roman" w:hAnsi="Times New Roman" w:ascii="Times New Roman"/>
          <w:sz w:val="24"/>
          <w:szCs w:val="24"/>
        </w:rPr>
        <w:t xml:space="preserve"> 10</w:t>
      </w:r>
      <w:r w:rsidR="00DB2CAC" w:rsidRPr="00F63C56">
        <w:rPr>
          <w:rFonts w:cs="Times New Roman" w:hAnsi="Times New Roman" w:ascii="Times New Roman"/>
          <w:sz w:val="24"/>
          <w:szCs w:val="24"/>
        </w:rPr>
        <w:t xml:space="preserve">, </w:t>
      </w:r>
      <w:r w:rsidR="0044312A" w:rsidRPr="00F63C56">
        <w:rPr>
          <w:rFonts w:cs="Times New Roman" w:hAnsi="Times New Roman" w:ascii="Times New Roman"/>
          <w:sz w:val="24"/>
          <w:szCs w:val="24"/>
        </w:rPr>
        <w:t xml:space="preserve">OIB: </w:t>
      </w:r>
      <w:r w:rsidR="00F63C56">
        <w:rPr>
          <w:rFonts w:cs="Times New Roman" w:hAnsi="Times New Roman" w:ascii="Times New Roman"/>
          <w:sz w:val="24"/>
          <w:szCs w:val="24"/>
        </w:rPr>
        <w:t>75863814717</w:t>
      </w:r>
    </w:p>
    <w:p w:rsidRDefault="00862D16" w:rsidP="00862D16" w:rsidR="00862D16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862D16" w:rsidR="00862D16" w:rsidRPr="00F63C56">
      <w:pPr>
        <w:pStyle w:val="Bezproreda"/>
        <w:ind w:hanging="1410" w:left="1410"/>
        <w:rPr>
          <w:rFonts w:cs="Times New Roman" w:hAnsi="Times New Roman" w:ascii="Times New Roman"/>
          <w:b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>PREDMET</w:t>
      </w:r>
      <w:r w:rsidR="00124FFA" w:rsidRPr="00F63C56">
        <w:rPr>
          <w:rFonts w:cs="Times New Roman" w:hAnsi="Times New Roman" w:ascii="Times New Roman"/>
          <w:sz w:val="24"/>
          <w:szCs w:val="24"/>
        </w:rPr>
        <w:t>:</w:t>
      </w:r>
      <w:r w:rsidRPr="00F63C56">
        <w:rPr>
          <w:rFonts w:cs="Times New Roman" w:hAnsi="Times New Roman" w:ascii="Times New Roman"/>
          <w:sz w:val="24"/>
          <w:szCs w:val="24"/>
        </w:rPr>
        <w:tab/>
      </w:r>
      <w:r w:rsidR="002F32C4" w:rsidRPr="00F63C56">
        <w:rPr>
          <w:rFonts w:cs="Times New Roman" w:hAnsi="Times New Roman" w:ascii="Times New Roman"/>
          <w:sz w:val="24"/>
          <w:szCs w:val="24"/>
        </w:rPr>
        <w:t xml:space="preserve">Popis predmeta stečajne mase, popis vjerovnika i pregled imovine i obaveza sukladno članku 224. Stečajnog zakona </w:t>
      </w:r>
    </w:p>
    <w:p w:rsidRDefault="00862D16" w:rsidP="00862D16" w:rsidR="00862D16" w:rsidRPr="00F63C56">
      <w:pPr>
        <w:pStyle w:val="Bezproreda"/>
        <w:ind w:hanging="1410" w:left="1410"/>
        <w:rPr>
          <w:rFonts w:cs="Times New Roman" w:hAnsi="Times New Roman" w:ascii="Times New Roman"/>
          <w:b/>
          <w:sz w:val="24"/>
          <w:szCs w:val="24"/>
        </w:rPr>
      </w:pPr>
    </w:p>
    <w:p w:rsidRDefault="00124FFA" w:rsidP="000A1F96" w:rsidR="00124FFA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0BBC" w:rsidP="006F0BBC" w:rsidR="006F0BBC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0BBC" w:rsidP="006F0BBC" w:rsidR="00B424B2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>1.    POPIS PREDMETA STEČAJNE MASE</w:t>
      </w:r>
    </w:p>
    <w:p w:rsidRDefault="00FC618F" w:rsidP="00AD2922" w:rsidR="00FC618F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63C56" w:rsidP="00AD2922" w:rsidR="00FC618F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Stečajnu masu čini osobni automobil Alfa Romeo </w:t>
      </w:r>
      <w:proofErr w:type="spellStart"/>
      <w:r>
        <w:rPr>
          <w:rFonts w:cs="Times New Roman" w:hAnsi="Times New Roman" w:ascii="Times New Roman"/>
          <w:sz w:val="24"/>
          <w:szCs w:val="24"/>
        </w:rPr>
        <w:t>Brera</w:t>
      </w:r>
      <w:proofErr w:type="spellEnd"/>
      <w:r w:rsidR="00FC618F" w:rsidRPr="00F63C56">
        <w:rPr>
          <w:rFonts w:cs="Times New Roman" w:hAnsi="Times New Roman" w:ascii="Times New Roman"/>
          <w:sz w:val="24"/>
          <w:szCs w:val="24"/>
        </w:rPr>
        <w:t xml:space="preserve"> 2.4. </w:t>
      </w:r>
      <w:r>
        <w:rPr>
          <w:rFonts w:cs="Times New Roman" w:hAnsi="Times New Roman" w:ascii="Times New Roman"/>
          <w:sz w:val="24"/>
          <w:szCs w:val="24"/>
        </w:rPr>
        <w:t>JTD, godina proizvodnje 2006</w:t>
      </w:r>
      <w:r w:rsidR="00EE38A6">
        <w:rPr>
          <w:rFonts w:cs="Times New Roman" w:hAnsi="Times New Roman" w:ascii="Times New Roman"/>
          <w:sz w:val="24"/>
          <w:szCs w:val="24"/>
        </w:rPr>
        <w:t>.,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reg.oznaka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ZG 5705 ED</w:t>
      </w:r>
      <w:r w:rsidR="00FC618F" w:rsidRPr="00F63C56">
        <w:rPr>
          <w:rFonts w:cs="Times New Roman" w:hAnsi="Times New Roman" w:ascii="Times New Roman"/>
          <w:sz w:val="24"/>
          <w:szCs w:val="24"/>
        </w:rPr>
        <w:t>. Za vozilo je evidentirana zabrana otuđenja u korist Porezne uprave  temelj</w:t>
      </w:r>
      <w:r>
        <w:rPr>
          <w:rFonts w:cs="Times New Roman" w:hAnsi="Times New Roman" w:ascii="Times New Roman"/>
          <w:sz w:val="24"/>
          <w:szCs w:val="24"/>
        </w:rPr>
        <w:t>em rješenja o ovrsi klase UP/I-415-02/2013-001/04080 od 02.12.2013</w:t>
      </w:r>
      <w:r w:rsidR="00FC618F" w:rsidRPr="00F63C56">
        <w:rPr>
          <w:rFonts w:cs="Times New Roman" w:hAnsi="Times New Roman" w:ascii="Times New Roman"/>
          <w:sz w:val="24"/>
          <w:szCs w:val="24"/>
        </w:rPr>
        <w:t xml:space="preserve">. Obzirom da nisam uspjela stupiti u kontakt sa bivšim zakonskim zastupnikom društva, gospodinom </w:t>
      </w:r>
      <w:proofErr w:type="spellStart"/>
      <w:r>
        <w:rPr>
          <w:rFonts w:cs="Times New Roman" w:hAnsi="Times New Roman" w:ascii="Times New Roman"/>
          <w:sz w:val="24"/>
          <w:szCs w:val="24"/>
        </w:rPr>
        <w:t>Palinkovićem</w:t>
      </w:r>
      <w:proofErr w:type="spellEnd"/>
      <w:r w:rsidR="00FC618F" w:rsidRPr="00F63C56">
        <w:rPr>
          <w:rFonts w:cs="Times New Roman" w:hAnsi="Times New Roman" w:ascii="Times New Roman"/>
          <w:sz w:val="24"/>
          <w:szCs w:val="24"/>
        </w:rPr>
        <w:t>, nemam</w:t>
      </w:r>
      <w:r w:rsidR="001C2F17" w:rsidRPr="00F63C56">
        <w:rPr>
          <w:rFonts w:cs="Times New Roman" w:hAnsi="Times New Roman" w:ascii="Times New Roman"/>
          <w:sz w:val="24"/>
          <w:szCs w:val="24"/>
        </w:rPr>
        <w:t xml:space="preserve"> saznanja gdje se vozilo nalazi niti u kakvom je stanju. Cijena navedenog modela vozila, istog godišta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="001C2F17" w:rsidRPr="00F63C56">
        <w:rPr>
          <w:rFonts w:cs="Times New Roman" w:hAnsi="Times New Roman" w:ascii="Times New Roman"/>
          <w:sz w:val="24"/>
          <w:szCs w:val="24"/>
        </w:rPr>
        <w:t>kreće se oko</w:t>
      </w:r>
      <w:r w:rsidR="005A74E8">
        <w:rPr>
          <w:rFonts w:cs="Times New Roman" w:hAnsi="Times New Roman" w:ascii="Times New Roman"/>
          <w:sz w:val="24"/>
          <w:szCs w:val="24"/>
        </w:rPr>
        <w:t xml:space="preserve"> 64.700,00 kn</w:t>
      </w:r>
    </w:p>
    <w:p w:rsidRDefault="001C2F17" w:rsidP="00AD2922" w:rsidR="001C2F17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F7D63" w:rsidP="002F7D63" w:rsidR="002F7D63" w:rsidRPr="002F7D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F7D63">
        <w:rPr>
          <w:rFonts w:cs="Times New Roman" w:hAnsi="Times New Roman" w:ascii="Times New Roman"/>
          <w:sz w:val="24"/>
          <w:szCs w:val="24"/>
        </w:rPr>
        <w:t>Zadnja financijska izvješća sastavljena su i predana za 2013. godinu. U bilješkama uz godišnje financijske izvještaje samo je šturo navedeno kako društvo tijekom 2013. godine nije poslovalo stoga su podaci u bilanci za 2013. godinu jednaki onima za 2012. godinu.</w:t>
      </w:r>
      <w:r>
        <w:rPr>
          <w:rFonts w:cs="Times New Roman" w:hAnsi="Times New Roman" w:ascii="Times New Roman"/>
          <w:sz w:val="24"/>
          <w:szCs w:val="24"/>
        </w:rPr>
        <w:t xml:space="preserve"> Uvidom u bilancu za 2011. godinu vidljivo je da podaci većinom odgovaraju onima iz bilance za 2012.g. Tako se npr. stavka kratkotrajne financijske imovine poklapa u kunu tri godine zaredom. Obzirom da kratkotrajna financijska imovina obuhvaća kategoriju za koju se predviđa brz o</w:t>
      </w:r>
      <w:r w:rsidR="00C062E3">
        <w:rPr>
          <w:rFonts w:cs="Times New Roman" w:hAnsi="Times New Roman" w:ascii="Times New Roman"/>
          <w:sz w:val="24"/>
          <w:szCs w:val="24"/>
        </w:rPr>
        <w:t>brtaj, najviše godinu dana,</w:t>
      </w:r>
      <w:r>
        <w:rPr>
          <w:rFonts w:cs="Times New Roman" w:hAnsi="Times New Roman" w:ascii="Times New Roman"/>
          <w:sz w:val="24"/>
          <w:szCs w:val="24"/>
        </w:rPr>
        <w:t xml:space="preserve"> zaključujem da su posljednji ispravni podaci oni za 2011.g., dok se narednih godina samo prepisivalo prethodno stanje.</w:t>
      </w:r>
    </w:p>
    <w:p w:rsidRDefault="002F7D63" w:rsidP="00AD2922" w:rsidR="002F7D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F7D63" w:rsidP="00AD2922" w:rsidR="002F7D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Godine 2011.g. u bilanci je pod kratkotrajnom imovinom iskazano 197.200,00 kn, od čega 70.900,00 kn zaliha, 57.100,00 kn potraživanja i 69.200,00 kn kratkotrajne financijske imovine.</w:t>
      </w:r>
      <w:r w:rsidR="005A74E8">
        <w:rPr>
          <w:rFonts w:cs="Times New Roman" w:hAnsi="Times New Roman" w:ascii="Times New Roman"/>
          <w:sz w:val="24"/>
          <w:szCs w:val="24"/>
        </w:rPr>
        <w:t xml:space="preserve"> Pošto mi se prijašnji zakonski zastupnik društva nije javio niti mi je dostavio dokumentaciju ne mogu se precizno očitovati o navedenim stavkama. Međutim, temeljem dosadašnjeg iskustva smatram kako, ukoliko su zalihe i postojale, da su iste prodane još 2012.g., te da nisu isknjižene. Navedeno naročito uzevši u obzir da društvo više nema poslovne prostorije. S</w:t>
      </w:r>
      <w:r w:rsidR="005A74E8" w:rsidRPr="005A74E8">
        <w:rPr>
          <w:rFonts w:cs="Times New Roman" w:hAnsi="Times New Roman" w:ascii="Times New Roman"/>
          <w:sz w:val="24"/>
          <w:szCs w:val="24"/>
        </w:rPr>
        <w:t>matram kako su potraživanja većinom u zastari. Naime, zadnj</w:t>
      </w:r>
      <w:r w:rsidR="005A74E8">
        <w:rPr>
          <w:rFonts w:cs="Times New Roman" w:hAnsi="Times New Roman" w:ascii="Times New Roman"/>
          <w:sz w:val="24"/>
          <w:szCs w:val="24"/>
        </w:rPr>
        <w:t>a bilanca sastavljena je za 2013</w:t>
      </w:r>
      <w:r w:rsidR="005A74E8" w:rsidRPr="005A74E8">
        <w:rPr>
          <w:rFonts w:cs="Times New Roman" w:hAnsi="Times New Roman" w:ascii="Times New Roman"/>
          <w:sz w:val="24"/>
          <w:szCs w:val="24"/>
        </w:rPr>
        <w:t xml:space="preserve">.g., a kao što sam </w:t>
      </w:r>
      <w:r w:rsidR="005A74E8">
        <w:rPr>
          <w:rFonts w:cs="Times New Roman" w:hAnsi="Times New Roman" w:ascii="Times New Roman"/>
          <w:sz w:val="24"/>
          <w:szCs w:val="24"/>
        </w:rPr>
        <w:t xml:space="preserve">već </w:t>
      </w:r>
      <w:r w:rsidR="005A74E8" w:rsidRPr="005A74E8">
        <w:rPr>
          <w:rFonts w:cs="Times New Roman" w:hAnsi="Times New Roman" w:ascii="Times New Roman"/>
          <w:sz w:val="24"/>
          <w:szCs w:val="24"/>
        </w:rPr>
        <w:t>navela stanje b</w:t>
      </w:r>
      <w:r w:rsidR="005A74E8">
        <w:rPr>
          <w:rFonts w:cs="Times New Roman" w:hAnsi="Times New Roman" w:ascii="Times New Roman"/>
          <w:sz w:val="24"/>
          <w:szCs w:val="24"/>
        </w:rPr>
        <w:t>ilance je nepromijenjeno od 2011</w:t>
      </w:r>
      <w:r w:rsidR="005A74E8" w:rsidRPr="005A74E8">
        <w:rPr>
          <w:rFonts w:cs="Times New Roman" w:hAnsi="Times New Roman" w:ascii="Times New Roman"/>
          <w:sz w:val="24"/>
          <w:szCs w:val="24"/>
        </w:rPr>
        <w:t>.g. pa je evidentno da je za potraživanja iskazana u bilanci nastupila zastara, pod uvjetom da za ista ne postoji ovršna isprava.</w:t>
      </w:r>
    </w:p>
    <w:p w:rsidRDefault="002F7D63" w:rsidP="00AD2922" w:rsidR="002F7D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74E8" w:rsidP="00AD2922" w:rsidR="005A74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Ukoliko dosadašnji zakonski zastupnik ipak dostavi traženu knjigovodstvenu dokumentaciju dužnicima ću uputiti opomene.</w:t>
      </w:r>
    </w:p>
    <w:p w:rsidRDefault="005A74E8" w:rsidP="00AD2922" w:rsidR="005A74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0BBC" w:rsidP="00AD2922" w:rsidR="006F0BBC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0BBC" w:rsidP="00AD2922" w:rsidR="006F0BBC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>2.    POPIS VJEROVNIKA</w:t>
      </w:r>
    </w:p>
    <w:p w:rsidRDefault="00E44996" w:rsidP="00AD2922" w:rsidR="00E44996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4996" w:rsidP="00AD2922" w:rsidR="00FD4DC7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>Među vjerovnike drugog</w:t>
      </w:r>
      <w:r w:rsidR="00FD4DC7" w:rsidRPr="00F63C56">
        <w:rPr>
          <w:rFonts w:cs="Times New Roman" w:hAnsi="Times New Roman" w:ascii="Times New Roman"/>
          <w:sz w:val="24"/>
          <w:szCs w:val="24"/>
        </w:rPr>
        <w:t xml:space="preserve"> višeg isplatnog reda</w:t>
      </w:r>
      <w:r w:rsidRPr="00F63C56">
        <w:rPr>
          <w:rFonts w:cs="Times New Roman" w:hAnsi="Times New Roman" w:ascii="Times New Roman"/>
          <w:sz w:val="24"/>
          <w:szCs w:val="24"/>
        </w:rPr>
        <w:t xml:space="preserve"> spadaju</w:t>
      </w:r>
      <w:r w:rsidR="00FD4DC7" w:rsidRPr="00F63C56">
        <w:rPr>
          <w:rFonts w:cs="Times New Roman" w:hAnsi="Times New Roman" w:ascii="Times New Roman"/>
          <w:sz w:val="24"/>
          <w:szCs w:val="24"/>
        </w:rPr>
        <w:t>:</w:t>
      </w:r>
    </w:p>
    <w:p w:rsidRDefault="00FD4DC7" w:rsidP="00AD2922" w:rsidR="00FD4DC7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D4DC7" w:rsidP="00E44996" w:rsidR="00FD4DC7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 xml:space="preserve">1. </w:t>
      </w:r>
      <w:r w:rsidR="00E44996" w:rsidRPr="00F63C56">
        <w:rPr>
          <w:rFonts w:cs="Times New Roman" w:hAnsi="Times New Roman" w:ascii="Times New Roman"/>
          <w:sz w:val="24"/>
          <w:szCs w:val="24"/>
        </w:rPr>
        <w:t xml:space="preserve">Republika </w:t>
      </w:r>
      <w:r w:rsidR="00E23B61" w:rsidRPr="00F63C56">
        <w:rPr>
          <w:rFonts w:cs="Times New Roman" w:hAnsi="Times New Roman" w:ascii="Times New Roman"/>
          <w:sz w:val="24"/>
          <w:szCs w:val="24"/>
        </w:rPr>
        <w:t xml:space="preserve">Hrvatska, Ministarstvo financija, Porezna uprava           </w:t>
      </w:r>
      <w:r w:rsidR="00EE38A6">
        <w:rPr>
          <w:rFonts w:cs="Times New Roman" w:hAnsi="Times New Roman" w:ascii="Times New Roman"/>
          <w:sz w:val="24"/>
          <w:szCs w:val="24"/>
        </w:rPr>
        <w:t xml:space="preserve"> 25.636,30</w:t>
      </w:r>
      <w:r w:rsidRPr="00F63C56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FD4DC7" w:rsidP="00AD2922" w:rsidR="00FD4DC7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 xml:space="preserve">2. </w:t>
      </w:r>
      <w:proofErr w:type="spellStart"/>
      <w:r w:rsidR="00EE38A6">
        <w:rPr>
          <w:rFonts w:cs="Times New Roman" w:hAnsi="Times New Roman" w:ascii="Times New Roman"/>
          <w:sz w:val="24"/>
          <w:szCs w:val="24"/>
        </w:rPr>
        <w:t>Wiener</w:t>
      </w:r>
      <w:proofErr w:type="spellEnd"/>
      <w:r w:rsidR="00EE38A6">
        <w:rPr>
          <w:rFonts w:cs="Times New Roman" w:hAnsi="Times New Roman" w:ascii="Times New Roman"/>
          <w:sz w:val="24"/>
          <w:szCs w:val="24"/>
        </w:rPr>
        <w:t xml:space="preserve"> osiguranje </w:t>
      </w:r>
      <w:proofErr w:type="spellStart"/>
      <w:r w:rsidR="00EE38A6">
        <w:rPr>
          <w:rFonts w:cs="Times New Roman" w:hAnsi="Times New Roman" w:ascii="Times New Roman"/>
          <w:sz w:val="24"/>
          <w:szCs w:val="24"/>
        </w:rPr>
        <w:t>Vienna</w:t>
      </w:r>
      <w:proofErr w:type="spellEnd"/>
      <w:r w:rsidR="00EE38A6">
        <w:rPr>
          <w:rFonts w:cs="Times New Roman" w:hAnsi="Times New Roman" w:ascii="Times New Roman"/>
          <w:sz w:val="24"/>
          <w:szCs w:val="24"/>
        </w:rPr>
        <w:t xml:space="preserve"> Insurance Group d.d.</w:t>
      </w:r>
      <w:r w:rsidR="00EE38A6">
        <w:rPr>
          <w:rFonts w:cs="Times New Roman" w:hAnsi="Times New Roman" w:ascii="Times New Roman"/>
          <w:sz w:val="24"/>
          <w:szCs w:val="24"/>
        </w:rPr>
        <w:tab/>
      </w:r>
      <w:r w:rsidR="00EE38A6">
        <w:rPr>
          <w:rFonts w:cs="Times New Roman" w:hAnsi="Times New Roman" w:ascii="Times New Roman"/>
          <w:sz w:val="24"/>
          <w:szCs w:val="24"/>
        </w:rPr>
        <w:tab/>
      </w:r>
      <w:r w:rsidR="00E23B61" w:rsidRPr="00F63C56">
        <w:rPr>
          <w:rFonts w:cs="Times New Roman" w:hAnsi="Times New Roman" w:ascii="Times New Roman"/>
          <w:sz w:val="24"/>
          <w:szCs w:val="24"/>
        </w:rPr>
        <w:tab/>
      </w:r>
      <w:r w:rsidR="00EE38A6">
        <w:rPr>
          <w:rFonts w:cs="Times New Roman" w:hAnsi="Times New Roman" w:ascii="Times New Roman"/>
          <w:sz w:val="24"/>
          <w:szCs w:val="24"/>
        </w:rPr>
        <w:t xml:space="preserve">        8.300,75</w:t>
      </w:r>
      <w:r w:rsidRPr="00F63C56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A204A2" w:rsidP="00AD2922" w:rsidR="00A204A2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 xml:space="preserve">3. </w:t>
      </w:r>
      <w:r w:rsidR="00E23B61" w:rsidRPr="00F63C56">
        <w:rPr>
          <w:rFonts w:cs="Times New Roman" w:hAnsi="Times New Roman" w:ascii="Times New Roman"/>
          <w:sz w:val="24"/>
          <w:szCs w:val="24"/>
        </w:rPr>
        <w:t>Zagrebački holding d.o.o.</w:t>
      </w:r>
      <w:r w:rsidR="00E23B61" w:rsidRPr="00F63C56">
        <w:rPr>
          <w:rFonts w:cs="Times New Roman" w:hAnsi="Times New Roman" w:ascii="Times New Roman"/>
          <w:sz w:val="24"/>
          <w:szCs w:val="24"/>
        </w:rPr>
        <w:tab/>
      </w:r>
      <w:r w:rsidR="00EE38A6">
        <w:rPr>
          <w:rFonts w:cs="Times New Roman" w:hAnsi="Times New Roman" w:ascii="Times New Roman"/>
          <w:sz w:val="24"/>
          <w:szCs w:val="24"/>
        </w:rPr>
        <w:tab/>
      </w:r>
      <w:r w:rsidR="00EE38A6">
        <w:rPr>
          <w:rFonts w:cs="Times New Roman" w:hAnsi="Times New Roman" w:ascii="Times New Roman"/>
          <w:sz w:val="24"/>
          <w:szCs w:val="24"/>
        </w:rPr>
        <w:tab/>
      </w:r>
      <w:r w:rsidR="00EE38A6">
        <w:rPr>
          <w:rFonts w:cs="Times New Roman" w:hAnsi="Times New Roman" w:ascii="Times New Roman"/>
          <w:sz w:val="24"/>
          <w:szCs w:val="24"/>
        </w:rPr>
        <w:tab/>
      </w:r>
      <w:r w:rsidR="00EE38A6">
        <w:rPr>
          <w:rFonts w:cs="Times New Roman" w:hAnsi="Times New Roman" w:ascii="Times New Roman"/>
          <w:sz w:val="24"/>
          <w:szCs w:val="24"/>
        </w:rPr>
        <w:tab/>
        <w:t xml:space="preserve">                       280,45</w:t>
      </w:r>
      <w:r w:rsidRPr="00F63C56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B0067C" w:rsidP="00AD2922" w:rsidR="00B0067C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38A6" w:rsidP="00AD2922" w:rsidR="00E23B61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obavijestilo je stečajnog upravitelja kako Republika Hrvatska</w:t>
      </w:r>
      <w:r w:rsidR="00E23B61" w:rsidRPr="00F63C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ima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</w:t>
      </w:r>
      <w:r w:rsidR="00E23B61" w:rsidRPr="00F63C56">
        <w:rPr>
          <w:rFonts w:cs="Times New Roman" w:hAnsi="Times New Roman" w:ascii="Times New Roman"/>
          <w:sz w:val="24"/>
          <w:szCs w:val="24"/>
        </w:rPr>
        <w:t xml:space="preserve"> na imovini koja čini stečajnu masu. Potraživanje Republike Hrvatske koje je osigurano </w:t>
      </w:r>
      <w:proofErr w:type="spellStart"/>
      <w:r w:rsidR="00E23B61" w:rsidRPr="00F63C56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E23B61" w:rsidRPr="00F63C56">
        <w:rPr>
          <w:rFonts w:cs="Times New Roman" w:hAnsi="Times New Roman" w:ascii="Times New Roman"/>
          <w:sz w:val="24"/>
          <w:szCs w:val="24"/>
        </w:rPr>
        <w:t xml:space="preserve"> pravom iznosi </w:t>
      </w:r>
      <w:r>
        <w:rPr>
          <w:rFonts w:cs="Times New Roman" w:hAnsi="Times New Roman" w:ascii="Times New Roman"/>
          <w:sz w:val="24"/>
          <w:szCs w:val="24"/>
        </w:rPr>
        <w:t>14.918,86</w:t>
      </w:r>
      <w:r w:rsidR="008A7E58" w:rsidRPr="00F63C56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 xml:space="preserve"> uvećano za pripadajuće zatezne kamate.</w:t>
      </w:r>
    </w:p>
    <w:p w:rsidRDefault="00E23B61" w:rsidP="00AD2922" w:rsidR="00E23B61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27" w:rsidP="00AD2922" w:rsidR="00E95A27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>Osnova potraživanja svakog vjerovnika iskazana je u Tablici prijavljenih tražbina ko</w:t>
      </w:r>
      <w:r w:rsidR="00EE38A6">
        <w:rPr>
          <w:rFonts w:cs="Times New Roman" w:hAnsi="Times New Roman" w:ascii="Times New Roman"/>
          <w:sz w:val="24"/>
          <w:szCs w:val="24"/>
        </w:rPr>
        <w:t>ja se nalazi u spisu St-5112</w:t>
      </w:r>
      <w:r w:rsidR="00E23B61" w:rsidRPr="00F63C56">
        <w:rPr>
          <w:rFonts w:cs="Times New Roman" w:hAnsi="Times New Roman" w:ascii="Times New Roman"/>
          <w:sz w:val="24"/>
          <w:szCs w:val="24"/>
        </w:rPr>
        <w:t>/2016</w:t>
      </w:r>
      <w:r w:rsidRPr="00F63C56">
        <w:rPr>
          <w:rFonts w:cs="Times New Roman" w:hAnsi="Times New Roman" w:ascii="Times New Roman"/>
          <w:sz w:val="24"/>
          <w:szCs w:val="24"/>
        </w:rPr>
        <w:t>.</w:t>
      </w:r>
    </w:p>
    <w:p w:rsidRDefault="00E95A27" w:rsidP="00AD2922" w:rsidR="00E95A27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7C" w:rsidP="00030A86" w:rsidR="00B0067C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0A86" w:rsidP="00030A86" w:rsidR="00030A86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 xml:space="preserve">3. PREGLED IMOVINE I OBAVEZA </w:t>
      </w:r>
    </w:p>
    <w:p w:rsidRDefault="00030A86" w:rsidP="00030A86" w:rsidR="00030A86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0A86" w:rsidP="00030A86" w:rsidR="00030A86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 xml:space="preserve">Imovina društva sastoji se od </w:t>
      </w:r>
      <w:r w:rsidR="00EE38A6">
        <w:rPr>
          <w:rFonts w:cs="Times New Roman" w:hAnsi="Times New Roman" w:ascii="Times New Roman"/>
          <w:sz w:val="24"/>
          <w:szCs w:val="24"/>
        </w:rPr>
        <w:t>osobnog</w:t>
      </w:r>
      <w:r w:rsidR="00EE38A6" w:rsidRPr="00EE38A6">
        <w:rPr>
          <w:rFonts w:cs="Times New Roman" w:hAnsi="Times New Roman" w:ascii="Times New Roman"/>
          <w:sz w:val="24"/>
          <w:szCs w:val="24"/>
        </w:rPr>
        <w:t xml:space="preserve"> automobil Alfa Romeo </w:t>
      </w:r>
      <w:proofErr w:type="spellStart"/>
      <w:r w:rsidR="00EE38A6" w:rsidRPr="00EE38A6">
        <w:rPr>
          <w:rFonts w:cs="Times New Roman" w:hAnsi="Times New Roman" w:ascii="Times New Roman"/>
          <w:sz w:val="24"/>
          <w:szCs w:val="24"/>
        </w:rPr>
        <w:t>Brera</w:t>
      </w:r>
      <w:proofErr w:type="spellEnd"/>
      <w:r w:rsidR="00EE38A6" w:rsidRPr="00EE38A6">
        <w:rPr>
          <w:rFonts w:cs="Times New Roman" w:hAnsi="Times New Roman" w:ascii="Times New Roman"/>
          <w:sz w:val="24"/>
          <w:szCs w:val="24"/>
        </w:rPr>
        <w:t xml:space="preserve"> 2.4. JTD, godina proizvodnje 2006., </w:t>
      </w:r>
      <w:proofErr w:type="spellStart"/>
      <w:r w:rsidR="00EE38A6" w:rsidRPr="00EE38A6">
        <w:rPr>
          <w:rFonts w:cs="Times New Roman" w:hAnsi="Times New Roman" w:ascii="Times New Roman"/>
          <w:sz w:val="24"/>
          <w:szCs w:val="24"/>
        </w:rPr>
        <w:t>reg.oznaka</w:t>
      </w:r>
      <w:proofErr w:type="spellEnd"/>
      <w:r w:rsidR="00EE38A6" w:rsidRPr="00EE38A6">
        <w:rPr>
          <w:rFonts w:cs="Times New Roman" w:hAnsi="Times New Roman" w:ascii="Times New Roman"/>
          <w:sz w:val="24"/>
          <w:szCs w:val="24"/>
        </w:rPr>
        <w:t xml:space="preserve"> ZG 5705 ED</w:t>
      </w:r>
      <w:r w:rsidR="00EE38A6">
        <w:rPr>
          <w:rFonts w:cs="Times New Roman" w:hAnsi="Times New Roman" w:ascii="Times New Roman"/>
          <w:sz w:val="24"/>
          <w:szCs w:val="24"/>
        </w:rPr>
        <w:t>.</w:t>
      </w:r>
    </w:p>
    <w:p w:rsidRDefault="00030A86" w:rsidP="00030A86" w:rsidR="00030A86" w:rsidRPr="00F63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3068" w:rsidP="00951CF0" w:rsidR="00DB7A03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>Pregled obveza stečajnog dužnika:</w:t>
      </w:r>
      <w:r w:rsidR="00030A86" w:rsidRPr="00F63C56">
        <w:rPr>
          <w:rFonts w:cs="Times New Roman" w:hAnsi="Times New Roman" w:ascii="Times New Roman"/>
          <w:sz w:val="24"/>
          <w:szCs w:val="24"/>
        </w:rPr>
        <w:t xml:space="preserve"> </w:t>
      </w:r>
      <w:r w:rsidR="008F60FB">
        <w:rPr>
          <w:rFonts w:cs="Times New Roman" w:hAnsi="Times New Roman" w:ascii="Times New Roman"/>
          <w:sz w:val="24"/>
          <w:szCs w:val="24"/>
        </w:rPr>
        <w:t>34.217,50</w:t>
      </w:r>
      <w:r w:rsidR="00030A86" w:rsidRPr="00F63C56">
        <w:rPr>
          <w:rFonts w:cs="Times New Roman" w:hAnsi="Times New Roman" w:ascii="Times New Roman"/>
          <w:sz w:val="24"/>
          <w:szCs w:val="24"/>
        </w:rPr>
        <w:t xml:space="preserve"> kn </w:t>
      </w:r>
      <w:r w:rsidR="008F60FB">
        <w:rPr>
          <w:rFonts w:cs="Times New Roman" w:hAnsi="Times New Roman" w:ascii="Times New Roman"/>
          <w:sz w:val="24"/>
          <w:szCs w:val="24"/>
        </w:rPr>
        <w:t xml:space="preserve">dugovanja </w:t>
      </w:r>
      <w:r w:rsidR="00030A86" w:rsidRPr="00F63C56">
        <w:rPr>
          <w:rFonts w:cs="Times New Roman" w:hAnsi="Times New Roman" w:ascii="Times New Roman"/>
          <w:sz w:val="24"/>
          <w:szCs w:val="24"/>
        </w:rPr>
        <w:t>prema vjerovnic</w:t>
      </w:r>
      <w:r w:rsidR="008A7E58" w:rsidRPr="00F63C56">
        <w:rPr>
          <w:rFonts w:cs="Times New Roman" w:hAnsi="Times New Roman" w:ascii="Times New Roman"/>
          <w:sz w:val="24"/>
          <w:szCs w:val="24"/>
        </w:rPr>
        <w:t xml:space="preserve">ima drugog višeg isplatnog reda, dok potraživanja vjerovnika koja su osigurana </w:t>
      </w:r>
      <w:proofErr w:type="spellStart"/>
      <w:r w:rsidR="008A7E58" w:rsidRPr="00F63C56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8A7E58" w:rsidRPr="00F63C56">
        <w:rPr>
          <w:rFonts w:cs="Times New Roman" w:hAnsi="Times New Roman" w:ascii="Times New Roman"/>
          <w:sz w:val="24"/>
          <w:szCs w:val="24"/>
        </w:rPr>
        <w:t xml:space="preserve"> pravima iznose </w:t>
      </w:r>
      <w:r w:rsidR="008F60FB">
        <w:rPr>
          <w:rFonts w:cs="Times New Roman" w:hAnsi="Times New Roman" w:ascii="Times New Roman"/>
          <w:sz w:val="24"/>
          <w:szCs w:val="24"/>
        </w:rPr>
        <w:t>14.918,86</w:t>
      </w:r>
      <w:r w:rsidR="008A7E58" w:rsidRPr="00F63C56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FC43D1" w:rsidP="00FC43D1" w:rsidR="00FC43D1" w:rsidRPr="00F63C5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71BA9" w:rsidP="004A66F8" w:rsidR="00571BA9" w:rsidRPr="00F63C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43D1" w:rsidP="00FC43D1" w:rsidR="005211F4" w:rsidRPr="00F63C5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 xml:space="preserve">Za </w:t>
      </w:r>
      <w:r w:rsidR="008F60FB">
        <w:rPr>
          <w:rFonts w:cs="Times New Roman" w:hAnsi="Times New Roman" w:ascii="Times New Roman"/>
          <w:sz w:val="24"/>
          <w:szCs w:val="24"/>
        </w:rPr>
        <w:t>PAMETNI KOTAČI</w:t>
      </w:r>
      <w:r w:rsidRPr="00F63C56">
        <w:rPr>
          <w:rFonts w:cs="Times New Roman" w:hAnsi="Times New Roman" w:ascii="Times New Roman"/>
          <w:sz w:val="24"/>
          <w:szCs w:val="24"/>
        </w:rPr>
        <w:t xml:space="preserve"> d.o.o. u stečaju</w:t>
      </w:r>
    </w:p>
    <w:p w:rsidRDefault="00FC43D1" w:rsidP="00FC43D1" w:rsidR="00FC43D1" w:rsidRPr="00F63C5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63C56">
        <w:rPr>
          <w:rFonts w:cs="Times New Roman" w:hAnsi="Times New Roman" w:ascii="Times New Roman"/>
          <w:sz w:val="24"/>
          <w:szCs w:val="24"/>
        </w:rPr>
        <w:t>Stečajni upravitelj</w:t>
      </w:r>
    </w:p>
    <w:sectPr w:rsidR="00FC43D1" w:rsidRPr="00F63C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A04E67"/>
    <w:multiLevelType w:val="hybridMultilevel"/>
    <w:tmpl w:val="7D6AD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A170ED"/>
    <w:multiLevelType w:val="hybridMultilevel"/>
    <w:tmpl w:val="1400C4E0"/>
    <w:lvl w:tplc="82A8D280" w:ilvl="0">
      <w:start w:val="1"/>
      <w:numFmt w:val="decimal"/>
      <w:lvlText w:val="%1."/>
      <w:lvlJc w:val="left"/>
      <w:pPr>
        <w:ind w:hanging="360" w:left="720"/>
      </w:pPr>
      <w:rPr>
        <w:rFonts w:eastAsiaTheme="minorHAnsi" w:cs="Arial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3B6089"/>
    <w:multiLevelType w:val="hybridMultilevel"/>
    <w:tmpl w:val="941C68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735BF3"/>
    <w:multiLevelType w:val="hybridMultilevel"/>
    <w:tmpl w:val="E5EE64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3642CF"/>
    <w:multiLevelType w:val="hybridMultilevel"/>
    <w:tmpl w:val="A532E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F83C5E"/>
    <w:multiLevelType w:val="hybridMultilevel"/>
    <w:tmpl w:val="A10CE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396324"/>
    <w:multiLevelType w:val="hybridMultilevel"/>
    <w:tmpl w:val="840EAD76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7">
    <w:nsid w:val="476775B2"/>
    <w:multiLevelType w:val="hybridMultilevel"/>
    <w:tmpl w:val="479818D0"/>
    <w:lvl w:tplc="C7549F72" w:ilvl="0">
      <w:start w:val="1"/>
      <w:numFmt w:val="upperLetter"/>
      <w:lvlText w:val="%1."/>
      <w:lvlJc w:val="left"/>
      <w:pPr>
        <w:ind w:hanging="360" w:left="5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75"/>
      </w:pPr>
    </w:lvl>
    <w:lvl w:tentative="true" w:tplc="041A001B" w:ilvl="2">
      <w:start w:val="1"/>
      <w:numFmt w:val="lowerRoman"/>
      <w:lvlText w:val="%3."/>
      <w:lvlJc w:val="right"/>
      <w:pPr>
        <w:ind w:hanging="180" w:left="1995"/>
      </w:pPr>
    </w:lvl>
    <w:lvl w:tentative="true" w:tplc="041A000F" w:ilvl="3">
      <w:start w:val="1"/>
      <w:numFmt w:val="decimal"/>
      <w:lvlText w:val="%4."/>
      <w:lvlJc w:val="left"/>
      <w:pPr>
        <w:ind w:hanging="360" w:left="2715"/>
      </w:pPr>
    </w:lvl>
    <w:lvl w:tentative="true" w:tplc="041A0019" w:ilvl="4">
      <w:start w:val="1"/>
      <w:numFmt w:val="lowerLetter"/>
      <w:lvlText w:val="%5."/>
      <w:lvlJc w:val="left"/>
      <w:pPr>
        <w:ind w:hanging="360" w:left="3435"/>
      </w:pPr>
    </w:lvl>
    <w:lvl w:tentative="true" w:tplc="041A001B" w:ilvl="5">
      <w:start w:val="1"/>
      <w:numFmt w:val="lowerRoman"/>
      <w:lvlText w:val="%6."/>
      <w:lvlJc w:val="right"/>
      <w:pPr>
        <w:ind w:hanging="180" w:left="4155"/>
      </w:pPr>
    </w:lvl>
    <w:lvl w:tentative="true" w:tplc="041A000F" w:ilvl="6">
      <w:start w:val="1"/>
      <w:numFmt w:val="decimal"/>
      <w:lvlText w:val="%7."/>
      <w:lvlJc w:val="left"/>
      <w:pPr>
        <w:ind w:hanging="360" w:left="4875"/>
      </w:pPr>
    </w:lvl>
    <w:lvl w:tentative="true" w:tplc="041A0019" w:ilvl="7">
      <w:start w:val="1"/>
      <w:numFmt w:val="lowerLetter"/>
      <w:lvlText w:val="%8."/>
      <w:lvlJc w:val="left"/>
      <w:pPr>
        <w:ind w:hanging="360" w:left="5595"/>
      </w:pPr>
    </w:lvl>
    <w:lvl w:tentative="true" w:tplc="041A001B" w:ilvl="8">
      <w:start w:val="1"/>
      <w:numFmt w:val="lowerRoman"/>
      <w:lvlText w:val="%9."/>
      <w:lvlJc w:val="right"/>
      <w:pPr>
        <w:ind w:hanging="180" w:left="6315"/>
      </w:pPr>
    </w:lvl>
  </w:abstractNum>
  <w:abstractNum w:abstractNumId="8">
    <w:nsid w:val="5361022F"/>
    <w:multiLevelType w:val="hybridMultilevel"/>
    <w:tmpl w:val="C01A42A2"/>
    <w:lvl w:tplc="33A2140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84D2482"/>
    <w:multiLevelType w:val="hybridMultilevel"/>
    <w:tmpl w:val="05087C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ACB4A35"/>
    <w:multiLevelType w:val="hybridMultilevel"/>
    <w:tmpl w:val="E536F7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9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4"/>
  </w:num>
  <w:num w:numId="10">
    <w:abstractNumId w:val="8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2D16"/>
    <w:rsid w:val="00027167"/>
    <w:rsid w:val="00030A86"/>
    <w:rsid w:val="000327DA"/>
    <w:rsid w:val="00034275"/>
    <w:rsid w:val="000624ED"/>
    <w:rsid w:val="00066E57"/>
    <w:rsid w:val="00073763"/>
    <w:rsid w:val="00083BF8"/>
    <w:rsid w:val="000A1F96"/>
    <w:rsid w:val="000A684A"/>
    <w:rsid w:val="000B038D"/>
    <w:rsid w:val="000C61AF"/>
    <w:rsid w:val="000E0A81"/>
    <w:rsid w:val="000F3E37"/>
    <w:rsid w:val="0011530C"/>
    <w:rsid w:val="0012052A"/>
    <w:rsid w:val="00124FFA"/>
    <w:rsid w:val="001339B3"/>
    <w:rsid w:val="00133A34"/>
    <w:rsid w:val="00146F0A"/>
    <w:rsid w:val="001534AB"/>
    <w:rsid w:val="001850C5"/>
    <w:rsid w:val="001B14B2"/>
    <w:rsid w:val="001B17CD"/>
    <w:rsid w:val="001C0581"/>
    <w:rsid w:val="001C2F17"/>
    <w:rsid w:val="001C581E"/>
    <w:rsid w:val="001C723C"/>
    <w:rsid w:val="001D6775"/>
    <w:rsid w:val="001F0E9F"/>
    <w:rsid w:val="00254CC5"/>
    <w:rsid w:val="00266C9E"/>
    <w:rsid w:val="002762EC"/>
    <w:rsid w:val="002829E1"/>
    <w:rsid w:val="00285D8A"/>
    <w:rsid w:val="00293538"/>
    <w:rsid w:val="00294A63"/>
    <w:rsid w:val="00294B08"/>
    <w:rsid w:val="002A2240"/>
    <w:rsid w:val="002A6ED3"/>
    <w:rsid w:val="002C4D21"/>
    <w:rsid w:val="002C5941"/>
    <w:rsid w:val="002D38CE"/>
    <w:rsid w:val="002D4F55"/>
    <w:rsid w:val="002E6587"/>
    <w:rsid w:val="002F32C4"/>
    <w:rsid w:val="002F5784"/>
    <w:rsid w:val="002F7D63"/>
    <w:rsid w:val="00300596"/>
    <w:rsid w:val="00311B6D"/>
    <w:rsid w:val="003139B0"/>
    <w:rsid w:val="00317CB4"/>
    <w:rsid w:val="00325B5D"/>
    <w:rsid w:val="00334524"/>
    <w:rsid w:val="003350D3"/>
    <w:rsid w:val="00343F3A"/>
    <w:rsid w:val="0035369F"/>
    <w:rsid w:val="00354BC8"/>
    <w:rsid w:val="003771CA"/>
    <w:rsid w:val="0038642E"/>
    <w:rsid w:val="00386C48"/>
    <w:rsid w:val="00392934"/>
    <w:rsid w:val="00392A8D"/>
    <w:rsid w:val="003B66F9"/>
    <w:rsid w:val="003E0D17"/>
    <w:rsid w:val="003E4E79"/>
    <w:rsid w:val="004340D2"/>
    <w:rsid w:val="004340D9"/>
    <w:rsid w:val="00441C0D"/>
    <w:rsid w:val="0044312A"/>
    <w:rsid w:val="00482D28"/>
    <w:rsid w:val="00495A5A"/>
    <w:rsid w:val="004978ED"/>
    <w:rsid w:val="004A66F8"/>
    <w:rsid w:val="004C2014"/>
    <w:rsid w:val="004E4C83"/>
    <w:rsid w:val="0050385D"/>
    <w:rsid w:val="00505B71"/>
    <w:rsid w:val="00513369"/>
    <w:rsid w:val="0051555F"/>
    <w:rsid w:val="005211F4"/>
    <w:rsid w:val="005347CF"/>
    <w:rsid w:val="0054184C"/>
    <w:rsid w:val="005523C6"/>
    <w:rsid w:val="00560D0C"/>
    <w:rsid w:val="00571BA9"/>
    <w:rsid w:val="0058299B"/>
    <w:rsid w:val="00595A9E"/>
    <w:rsid w:val="005A74E8"/>
    <w:rsid w:val="005B66E5"/>
    <w:rsid w:val="005C7489"/>
    <w:rsid w:val="005D1DDD"/>
    <w:rsid w:val="005D2126"/>
    <w:rsid w:val="005D52C4"/>
    <w:rsid w:val="005E4D18"/>
    <w:rsid w:val="00623534"/>
    <w:rsid w:val="006400C7"/>
    <w:rsid w:val="006614AB"/>
    <w:rsid w:val="006860A4"/>
    <w:rsid w:val="006E4874"/>
    <w:rsid w:val="006F0BBC"/>
    <w:rsid w:val="006F1D82"/>
    <w:rsid w:val="006F3068"/>
    <w:rsid w:val="006F30DF"/>
    <w:rsid w:val="00704E99"/>
    <w:rsid w:val="00713917"/>
    <w:rsid w:val="00717D0D"/>
    <w:rsid w:val="007312C6"/>
    <w:rsid w:val="007334E7"/>
    <w:rsid w:val="00771542"/>
    <w:rsid w:val="00771907"/>
    <w:rsid w:val="007939D5"/>
    <w:rsid w:val="007B624F"/>
    <w:rsid w:val="007C5B65"/>
    <w:rsid w:val="007D1624"/>
    <w:rsid w:val="007E55C7"/>
    <w:rsid w:val="0080174B"/>
    <w:rsid w:val="008032B1"/>
    <w:rsid w:val="00810E7F"/>
    <w:rsid w:val="008120F5"/>
    <w:rsid w:val="00816A58"/>
    <w:rsid w:val="00825E3B"/>
    <w:rsid w:val="00834B11"/>
    <w:rsid w:val="00840444"/>
    <w:rsid w:val="00840E3B"/>
    <w:rsid w:val="00843A0E"/>
    <w:rsid w:val="00857764"/>
    <w:rsid w:val="00862D16"/>
    <w:rsid w:val="00885723"/>
    <w:rsid w:val="008A7E58"/>
    <w:rsid w:val="008C0167"/>
    <w:rsid w:val="008C5A80"/>
    <w:rsid w:val="008D07FD"/>
    <w:rsid w:val="008E1ACD"/>
    <w:rsid w:val="008F60FB"/>
    <w:rsid w:val="009167DF"/>
    <w:rsid w:val="009273F1"/>
    <w:rsid w:val="00943F31"/>
    <w:rsid w:val="00951CE4"/>
    <w:rsid w:val="00951CF0"/>
    <w:rsid w:val="009659D0"/>
    <w:rsid w:val="009823F8"/>
    <w:rsid w:val="009A003B"/>
    <w:rsid w:val="009A14F7"/>
    <w:rsid w:val="009B0C46"/>
    <w:rsid w:val="009C71BB"/>
    <w:rsid w:val="009D25B5"/>
    <w:rsid w:val="009F59B1"/>
    <w:rsid w:val="00A001B1"/>
    <w:rsid w:val="00A204A2"/>
    <w:rsid w:val="00A21BD3"/>
    <w:rsid w:val="00A40929"/>
    <w:rsid w:val="00A75C30"/>
    <w:rsid w:val="00A75E01"/>
    <w:rsid w:val="00A841F8"/>
    <w:rsid w:val="00A92A3D"/>
    <w:rsid w:val="00AA0FCB"/>
    <w:rsid w:val="00AB03B0"/>
    <w:rsid w:val="00AB7992"/>
    <w:rsid w:val="00AD2922"/>
    <w:rsid w:val="00AD3393"/>
    <w:rsid w:val="00AF5094"/>
    <w:rsid w:val="00B0067C"/>
    <w:rsid w:val="00B322E2"/>
    <w:rsid w:val="00B424B2"/>
    <w:rsid w:val="00B4718E"/>
    <w:rsid w:val="00B569A3"/>
    <w:rsid w:val="00BB1C3D"/>
    <w:rsid w:val="00BB3233"/>
    <w:rsid w:val="00BD333A"/>
    <w:rsid w:val="00BE6630"/>
    <w:rsid w:val="00BF3496"/>
    <w:rsid w:val="00C062E3"/>
    <w:rsid w:val="00C1259D"/>
    <w:rsid w:val="00C3545C"/>
    <w:rsid w:val="00C40790"/>
    <w:rsid w:val="00C45495"/>
    <w:rsid w:val="00C76A9A"/>
    <w:rsid w:val="00C80A65"/>
    <w:rsid w:val="00CA11A1"/>
    <w:rsid w:val="00CB295D"/>
    <w:rsid w:val="00CB53D9"/>
    <w:rsid w:val="00CB695F"/>
    <w:rsid w:val="00CB75BB"/>
    <w:rsid w:val="00CC0AC9"/>
    <w:rsid w:val="00CD6CE2"/>
    <w:rsid w:val="00CE4A9A"/>
    <w:rsid w:val="00CF7B7D"/>
    <w:rsid w:val="00D26AB7"/>
    <w:rsid w:val="00D3612F"/>
    <w:rsid w:val="00D36F25"/>
    <w:rsid w:val="00D406FD"/>
    <w:rsid w:val="00D558F4"/>
    <w:rsid w:val="00D763A1"/>
    <w:rsid w:val="00D90B1A"/>
    <w:rsid w:val="00DA7D25"/>
    <w:rsid w:val="00DB0A12"/>
    <w:rsid w:val="00DB2CAC"/>
    <w:rsid w:val="00DB7613"/>
    <w:rsid w:val="00DB7A03"/>
    <w:rsid w:val="00DC2505"/>
    <w:rsid w:val="00DC5BED"/>
    <w:rsid w:val="00DC7AD2"/>
    <w:rsid w:val="00DD4A7E"/>
    <w:rsid w:val="00DF5A52"/>
    <w:rsid w:val="00E1130E"/>
    <w:rsid w:val="00E1528C"/>
    <w:rsid w:val="00E176EB"/>
    <w:rsid w:val="00E23265"/>
    <w:rsid w:val="00E23B61"/>
    <w:rsid w:val="00E3133C"/>
    <w:rsid w:val="00E44996"/>
    <w:rsid w:val="00E52181"/>
    <w:rsid w:val="00E61917"/>
    <w:rsid w:val="00E6247F"/>
    <w:rsid w:val="00E72BE2"/>
    <w:rsid w:val="00E85A5A"/>
    <w:rsid w:val="00E95A27"/>
    <w:rsid w:val="00EA1ED3"/>
    <w:rsid w:val="00EB2EAB"/>
    <w:rsid w:val="00EC3C53"/>
    <w:rsid w:val="00EC3F99"/>
    <w:rsid w:val="00EC460A"/>
    <w:rsid w:val="00ED0940"/>
    <w:rsid w:val="00ED25E5"/>
    <w:rsid w:val="00ED2AB2"/>
    <w:rsid w:val="00ED5F92"/>
    <w:rsid w:val="00EE38A6"/>
    <w:rsid w:val="00EE6599"/>
    <w:rsid w:val="00F04C22"/>
    <w:rsid w:val="00F20859"/>
    <w:rsid w:val="00F20CD7"/>
    <w:rsid w:val="00F232F7"/>
    <w:rsid w:val="00F25BBB"/>
    <w:rsid w:val="00F5282A"/>
    <w:rsid w:val="00F55149"/>
    <w:rsid w:val="00F63C56"/>
    <w:rsid w:val="00F70851"/>
    <w:rsid w:val="00F708AF"/>
    <w:rsid w:val="00F708FD"/>
    <w:rsid w:val="00F84596"/>
    <w:rsid w:val="00F918A0"/>
    <w:rsid w:val="00F93EF0"/>
    <w:rsid w:val="00FA56AB"/>
    <w:rsid w:val="00FA7717"/>
    <w:rsid w:val="00FA7BBD"/>
    <w:rsid w:val="00FC43D1"/>
    <w:rsid w:val="00FC618F"/>
    <w:rsid w:val="00FC7C4A"/>
    <w:rsid w:val="00FD4DC7"/>
    <w:rsid w:val="00FD6AAC"/>
    <w:rsid w:val="00FF3859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B761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45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4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49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4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4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B761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45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4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49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4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4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E259C-4A1B-4B36-A047-724934143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503</properties:Words>
  <properties:Characters>3022</properties:Characters>
  <properties:Lines>82</properties:Lines>
  <properties:Paragraphs>25</properties:Paragraphs>
  <properties:TotalTime>1915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2014-02-18T12:54:00Z</dcterms:created>
  <dc:creator>agalic</dc:creator>
  <cp:lastModifiedBy>Matea Bizjak</cp:lastModifiedBy>
  <cp:lastPrinted>2018-05-14T16:10:00Z</cp:lastPrinted>
  <dcterms:modified xmlns:xsi="http://www.w3.org/2001/XMLSchema-instance" xsi:type="dcterms:W3CDTF">2018-08-23T10:40:00Z</dcterms:modified>
  <cp:revision>223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St-5112/2016-24 / Podnesak - Popis predmeta stečajne mase (PAMETNI KOTAČI, popis predmeta i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