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048e" w14:paraId="266048e" w:rsidRDefault="00B81090" w:rsidP="002504E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07C10">
        <w:rPr>
          <w:rFonts w:hAnsi="Times New Roman" w:ascii="Times New Roman"/>
        </w:rPr>
        <w:t>2793/15-11</w:t>
      </w:r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3937B3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8509A1" w:rsidP="00B81090" w:rsidR="008509A1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 xml:space="preserve">Trgovački sud u Zagrebu, Stalna služba, po sucu Vesni Fundurulić Perišin, u skraćenom stečajnom postupku nad dužnikom </w:t>
      </w:r>
      <w:r w:rsidR="00E07C10" w:rsidRPr="00E07C10">
        <w:rPr>
          <w:rFonts w:hAnsi="Times New Roman" w:ascii="Times New Roman"/>
          <w:szCs w:val="24"/>
        </w:rPr>
        <w:t>KRAMLES d.o.o., Trg Nikole Šubića Zrinskog 16, 10000 Zagreb, OIB: 61403201749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E07C10">
        <w:rPr>
          <w:rFonts w:hAnsi="Times New Roman" w:ascii="Times New Roman"/>
          <w:szCs w:val="24"/>
        </w:rPr>
        <w:t>18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E07C10">
        <w:rPr>
          <w:rFonts w:hAnsi="Times New Roman" w:ascii="Times New Roman"/>
          <w:szCs w:val="24"/>
        </w:rPr>
        <w:t>travnja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A949BA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</w:t>
      </w:r>
      <w:r w:rsidR="00E07C10" w:rsidRPr="00E07C10">
        <w:rPr>
          <w:rFonts w:hAnsi="Times New Roman" w:ascii="Times New Roman"/>
          <w:szCs w:val="24"/>
        </w:rPr>
        <w:t>KRAMLES d.o.o., Trg Nikole Šubića Zrinskog 16, 10000 Zagreb, OIB: 61403201749</w:t>
      </w:r>
      <w:r>
        <w:rPr>
          <w:rFonts w:hAnsi="Times New Roman" w:ascii="Times New Roman"/>
          <w:szCs w:val="24"/>
        </w:rPr>
        <w:t>, u sudski reg</w:t>
      </w:r>
      <w:r w:rsidR="004A1A0E">
        <w:rPr>
          <w:rFonts w:hAnsi="Times New Roman" w:ascii="Times New Roman"/>
          <w:szCs w:val="24"/>
        </w:rPr>
        <w:t>istar Trgovačkog suda u Zagrebu.</w:t>
      </w:r>
      <w:r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E07C10" w:rsidRPr="00E07C10">
        <w:rPr>
          <w:rFonts w:hAnsi="Times New Roman" w:ascii="Times New Roman"/>
          <w:szCs w:val="24"/>
        </w:rPr>
        <w:t>Svet</w:t>
      </w:r>
      <w:r w:rsidR="00E676B9">
        <w:rPr>
          <w:rFonts w:hAnsi="Times New Roman" w:ascii="Times New Roman"/>
          <w:szCs w:val="24"/>
        </w:rPr>
        <w:t>a</w:t>
      </w:r>
      <w:r w:rsidR="00E07C10" w:rsidRPr="00E07C10">
        <w:rPr>
          <w:rFonts w:hAnsi="Times New Roman" w:ascii="Times New Roman"/>
          <w:szCs w:val="24"/>
        </w:rPr>
        <w:t xml:space="preserve"> Nedjelj</w:t>
      </w:r>
      <w:r w:rsidR="00E676B9">
        <w:rPr>
          <w:rFonts w:hAnsi="Times New Roman" w:ascii="Times New Roman"/>
          <w:szCs w:val="24"/>
        </w:rPr>
        <w:t>a</w:t>
      </w:r>
      <w:r w:rsidR="00E07C10" w:rsidRPr="00E07C10">
        <w:rPr>
          <w:rFonts w:hAnsi="Times New Roman" w:ascii="Times New Roman"/>
          <w:szCs w:val="24"/>
        </w:rPr>
        <w:t>, Srebrnjak 20B</w:t>
      </w:r>
      <w:r w:rsidR="00043343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E07C10" w:rsidRPr="00E07C10">
        <w:rPr>
          <w:rFonts w:hAnsi="Times New Roman" w:ascii="Times New Roman"/>
          <w:szCs w:val="24"/>
        </w:rPr>
        <w:t>Milan Bariša Obradović iz Svete Nedjelje, Srebrnjak 20B, OIB: 45619494339.</w:t>
      </w:r>
    </w:p>
    <w:p w:rsidRDefault="002504ED" w:rsidP="004A1A0E" w:rsidR="002504ED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863ED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2504ED">
        <w:rPr>
          <w:rFonts w:hAnsi="Times New Roman" w:ascii="Times New Roman"/>
          <w:szCs w:val="24"/>
        </w:rPr>
        <w:t>2793/15</w:t>
      </w:r>
      <w:r>
        <w:rPr>
          <w:rFonts w:hAnsi="Times New Roman" w:ascii="Times New Roman"/>
          <w:szCs w:val="24"/>
        </w:rPr>
        <w:t xml:space="preserve"> od </w:t>
      </w:r>
      <w:r w:rsidR="0054123A">
        <w:rPr>
          <w:rFonts w:hAnsi="Times New Roman" w:ascii="Times New Roman"/>
          <w:szCs w:val="24"/>
        </w:rPr>
        <w:t>2</w:t>
      </w:r>
      <w:r w:rsidR="002504ED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</w:t>
      </w:r>
      <w:r w:rsidR="00043343">
        <w:rPr>
          <w:rFonts w:hAnsi="Times New Roman" w:ascii="Times New Roman"/>
          <w:szCs w:val="24"/>
        </w:rPr>
        <w:t>s</w:t>
      </w:r>
      <w:r w:rsidR="002504ED">
        <w:rPr>
          <w:rFonts w:hAnsi="Times New Roman" w:ascii="Times New Roman"/>
          <w:szCs w:val="24"/>
        </w:rPr>
        <w:t>rpnja</w:t>
      </w:r>
      <w:r>
        <w:rPr>
          <w:rFonts w:hAnsi="Times New Roman" w:ascii="Times New Roman"/>
          <w:szCs w:val="24"/>
        </w:rPr>
        <w:t xml:space="preserve"> 201</w:t>
      </w:r>
      <w:r w:rsidR="002504ED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otvoren je i istovremeno zaključen stečajni postupak nad dužnikom </w:t>
      </w:r>
      <w:r w:rsidR="002504ED" w:rsidRPr="002504ED">
        <w:rPr>
          <w:rFonts w:hAnsi="Times New Roman" w:ascii="Times New Roman"/>
          <w:szCs w:val="24"/>
        </w:rPr>
        <w:t>KRAMLES d.o.o., Trg Nikole Šubića Zrinskog 16, 10000 Zagreb, OIB: 61403201749</w:t>
      </w:r>
      <w:r>
        <w:rPr>
          <w:rFonts w:hAnsi="Times New Roman" w:ascii="Times New Roman"/>
          <w:szCs w:val="24"/>
        </w:rPr>
        <w:t xml:space="preserve">, temeljem odredbe čl. </w:t>
      </w:r>
      <w:r w:rsidR="002504ED">
        <w:rPr>
          <w:rFonts w:hAnsi="Times New Roman" w:ascii="Times New Roman"/>
          <w:szCs w:val="24"/>
        </w:rPr>
        <w:t>431</w:t>
      </w:r>
      <w:r>
        <w:rPr>
          <w:rFonts w:hAnsi="Times New Roman" w:ascii="Times New Roman"/>
          <w:szCs w:val="24"/>
        </w:rPr>
        <w:t>. Stečajnog zakona ("Narod</w:t>
      </w:r>
      <w:r w:rsidR="00157D95">
        <w:rPr>
          <w:rFonts w:hAnsi="Times New Roman" w:ascii="Times New Roman"/>
          <w:szCs w:val="24"/>
        </w:rPr>
        <w:t>n</w:t>
      </w:r>
      <w:r w:rsidR="002504ED">
        <w:rPr>
          <w:rFonts w:hAnsi="Times New Roman" w:ascii="Times New Roman"/>
          <w:szCs w:val="24"/>
        </w:rPr>
        <w:t xml:space="preserve">e novine" broj 71/15-dalje SZ). </w:t>
      </w:r>
    </w:p>
    <w:p w:rsidRDefault="00863ED8" w:rsidP="007F17A7" w:rsidR="00863ED8">
      <w:pPr>
        <w:ind w:firstLine="720"/>
        <w:jc w:val="both"/>
        <w:rPr>
          <w:rFonts w:hAnsi="Times New Roman" w:ascii="Times New Roman"/>
          <w:szCs w:val="24"/>
        </w:rPr>
      </w:pPr>
    </w:p>
    <w:p w:rsidRDefault="00863ED8" w:rsidP="007F17A7" w:rsidR="00863ED8">
      <w:pPr>
        <w:ind w:firstLine="720"/>
        <w:jc w:val="both"/>
        <w:rPr>
          <w:rFonts w:hAnsi="Times New Roman" w:ascii="Times New Roman"/>
          <w:szCs w:val="24"/>
        </w:rPr>
      </w:pPr>
      <w:r w:rsidRPr="00863ED8">
        <w:rPr>
          <w:rFonts w:hAnsi="Times New Roman" w:ascii="Times New Roman"/>
          <w:szCs w:val="24"/>
        </w:rPr>
        <w:t>Uvidom u sudski registar utvrđeno je da je dužnik rješenjem broj Tt-</w:t>
      </w:r>
      <w:r>
        <w:rPr>
          <w:rFonts w:hAnsi="Times New Roman" w:ascii="Times New Roman"/>
          <w:szCs w:val="24"/>
        </w:rPr>
        <w:t>16</w:t>
      </w:r>
      <w:r w:rsidRPr="00863ED8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40747-1</w:t>
      </w:r>
      <w:r w:rsidRPr="00863ED8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21</w:t>
      </w:r>
      <w:r w:rsidRPr="00863ED8">
        <w:rPr>
          <w:rFonts w:hAnsi="Times New Roman" w:ascii="Times New Roman"/>
          <w:szCs w:val="24"/>
        </w:rPr>
        <w:t>. prosinca 20</w:t>
      </w:r>
      <w:r>
        <w:rPr>
          <w:rFonts w:hAnsi="Times New Roman" w:ascii="Times New Roman"/>
          <w:szCs w:val="24"/>
        </w:rPr>
        <w:t>16</w:t>
      </w:r>
      <w:r w:rsidRPr="00863ED8">
        <w:rPr>
          <w:rFonts w:hAnsi="Times New Roman" w:ascii="Times New Roman"/>
          <w:szCs w:val="24"/>
        </w:rPr>
        <w:t>. brisan iz registra.</w:t>
      </w:r>
    </w:p>
    <w:p w:rsidRDefault="00157D95" w:rsidP="00863ED8" w:rsidR="00157D95">
      <w:pPr>
        <w:jc w:val="both"/>
        <w:rPr>
          <w:rFonts w:hAnsi="Times New Roman" w:ascii="Times New Roman"/>
          <w:szCs w:val="24"/>
        </w:rPr>
      </w:pPr>
    </w:p>
    <w:p w:rsidRDefault="006E2D2E" w:rsidP="007F17A7" w:rsidR="00157D9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863ED8">
        <w:rPr>
          <w:rFonts w:hAnsi="Times New Roman" w:ascii="Times New Roman"/>
          <w:szCs w:val="24"/>
        </w:rPr>
        <w:t>7</w:t>
      </w:r>
      <w:r w:rsidR="00157D95">
        <w:rPr>
          <w:rFonts w:hAnsi="Times New Roman" w:ascii="Times New Roman"/>
          <w:szCs w:val="24"/>
        </w:rPr>
        <w:t xml:space="preserve">. </w:t>
      </w:r>
      <w:r w:rsidR="00863ED8">
        <w:rPr>
          <w:rFonts w:hAnsi="Times New Roman" w:ascii="Times New Roman"/>
          <w:szCs w:val="24"/>
        </w:rPr>
        <w:t>travnja</w:t>
      </w:r>
      <w:r w:rsidR="00157D95">
        <w:rPr>
          <w:rFonts w:hAnsi="Times New Roman" w:ascii="Times New Roman"/>
          <w:szCs w:val="24"/>
        </w:rPr>
        <w:t xml:space="preserve"> 2017. stečajni upravitelj je predložio da se donese rješenje o upisu stečajne mase u sudski registar. </w:t>
      </w:r>
    </w:p>
    <w:p w:rsidRDefault="00D0180B" w:rsidP="00157D95" w:rsidR="00D0180B">
      <w:pPr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133. st. 2. SZ-a odlučeno je kao u izreci.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504ED">
        <w:rPr>
          <w:rFonts w:hAnsi="Times New Roman" w:ascii="Times New Roman"/>
          <w:szCs w:val="24"/>
        </w:rPr>
        <w:t>18</w:t>
      </w:r>
      <w:r w:rsidRPr="007F17A7">
        <w:rPr>
          <w:rFonts w:hAnsi="Times New Roman" w:ascii="Times New Roman"/>
          <w:szCs w:val="24"/>
        </w:rPr>
        <w:t>.</w:t>
      </w:r>
      <w:r w:rsidR="002504ED">
        <w:rPr>
          <w:rFonts w:hAnsi="Times New Roman" w:ascii="Times New Roman"/>
          <w:szCs w:val="24"/>
        </w:rPr>
        <w:t xml:space="preserve"> travnja</w:t>
      </w:r>
      <w:r w:rsidRPr="007F17A7">
        <w:rPr>
          <w:rFonts w:hAnsi="Times New Roman" w:ascii="Times New Roman"/>
          <w:szCs w:val="24"/>
        </w:rPr>
        <w:t xml:space="preserve"> 201</w:t>
      </w:r>
      <w:r w:rsidR="00157D95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7265C">
        <w:rPr>
          <w:rFonts w:hAnsi="Times New Roman" w:ascii="Times New Roman"/>
          <w:szCs w:val="24"/>
        </w:rPr>
        <w:t>, v.r.</w:t>
      </w:r>
    </w:p>
    <w:p w:rsidRDefault="00E7265C" w:rsidP="007F17A7" w:rsidR="00E7265C">
      <w:pPr>
        <w:ind w:firstLine="720"/>
        <w:jc w:val="right"/>
        <w:rPr>
          <w:rFonts w:hAnsi="Times New Roman" w:ascii="Times New Roman"/>
          <w:szCs w:val="24"/>
        </w:rPr>
      </w:pPr>
    </w:p>
    <w:p w:rsidRDefault="00E7265C" w:rsidP="007F17A7" w:rsidR="00E7265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7265C" w:rsidP="007F17A7" w:rsidR="00E7265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2504ED" w:rsidP="007F17A7" w:rsidR="002504ED">
      <w:pPr>
        <w:ind w:firstLine="720"/>
        <w:jc w:val="right"/>
        <w:rPr>
          <w:rFonts w:hAnsi="Times New Roman" w:ascii="Times New Roman"/>
          <w:szCs w:val="24"/>
        </w:rPr>
      </w:pPr>
    </w:p>
    <w:p w:rsidRDefault="007647A5" w:rsidP="007F17A7" w:rsidR="007647A5">
      <w:pPr>
        <w:ind w:firstLine="720"/>
        <w:jc w:val="right"/>
        <w:rPr>
          <w:rFonts w:hAnsi="Times New Roman" w:ascii="Times New Roman"/>
          <w:szCs w:val="24"/>
        </w:rPr>
      </w:pPr>
    </w:p>
    <w:p w:rsidRDefault="007647A5" w:rsidP="007F17A7" w:rsidR="007647A5">
      <w:pPr>
        <w:ind w:firstLine="720"/>
        <w:jc w:val="right"/>
        <w:rPr>
          <w:rFonts w:hAnsi="Times New Roman" w:ascii="Times New Roman"/>
          <w:szCs w:val="24"/>
        </w:rPr>
      </w:pPr>
    </w:p>
    <w:p w:rsidRDefault="007647A5" w:rsidP="007F17A7" w:rsidR="007647A5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E7265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157D95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863ED8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851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07C10" w:rsidRPr="00E07C10">
      <w:rPr>
        <w:rFonts w:hAnsi="Times New Roman" w:ascii="Times New Roman"/>
      </w:rPr>
      <w:t>2793/15-11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43343"/>
    <w:rsid w:val="00070AB4"/>
    <w:rsid w:val="00081DEC"/>
    <w:rsid w:val="000915FD"/>
    <w:rsid w:val="000B32CC"/>
    <w:rsid w:val="000E0033"/>
    <w:rsid w:val="000F4D6A"/>
    <w:rsid w:val="00127306"/>
    <w:rsid w:val="00154CAE"/>
    <w:rsid w:val="00157D95"/>
    <w:rsid w:val="00171C3E"/>
    <w:rsid w:val="001938FE"/>
    <w:rsid w:val="001B052B"/>
    <w:rsid w:val="001D5EB3"/>
    <w:rsid w:val="001F470D"/>
    <w:rsid w:val="00205589"/>
    <w:rsid w:val="002236A7"/>
    <w:rsid w:val="00242B6E"/>
    <w:rsid w:val="002504ED"/>
    <w:rsid w:val="002558C5"/>
    <w:rsid w:val="00267F8D"/>
    <w:rsid w:val="002713A2"/>
    <w:rsid w:val="00276135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2E82"/>
    <w:rsid w:val="00473020"/>
    <w:rsid w:val="00481A67"/>
    <w:rsid w:val="004A13DC"/>
    <w:rsid w:val="004A1A0E"/>
    <w:rsid w:val="004A2D7D"/>
    <w:rsid w:val="004A7FFC"/>
    <w:rsid w:val="004D38B6"/>
    <w:rsid w:val="004E7C9D"/>
    <w:rsid w:val="00505532"/>
    <w:rsid w:val="0051510F"/>
    <w:rsid w:val="0054123A"/>
    <w:rsid w:val="00544A34"/>
    <w:rsid w:val="00546775"/>
    <w:rsid w:val="00553312"/>
    <w:rsid w:val="00554A5C"/>
    <w:rsid w:val="00573FE4"/>
    <w:rsid w:val="005919AE"/>
    <w:rsid w:val="005B0254"/>
    <w:rsid w:val="00611B04"/>
    <w:rsid w:val="00690277"/>
    <w:rsid w:val="006B7F2D"/>
    <w:rsid w:val="006D46E4"/>
    <w:rsid w:val="006D4FFD"/>
    <w:rsid w:val="006E2D2E"/>
    <w:rsid w:val="00737A4B"/>
    <w:rsid w:val="007462B8"/>
    <w:rsid w:val="00753348"/>
    <w:rsid w:val="007647A5"/>
    <w:rsid w:val="00766390"/>
    <w:rsid w:val="00795239"/>
    <w:rsid w:val="007A5E7A"/>
    <w:rsid w:val="007B2CD4"/>
    <w:rsid w:val="007B30D6"/>
    <w:rsid w:val="007C72DF"/>
    <w:rsid w:val="007E4D02"/>
    <w:rsid w:val="007F17A7"/>
    <w:rsid w:val="007F2409"/>
    <w:rsid w:val="008031BA"/>
    <w:rsid w:val="0081479D"/>
    <w:rsid w:val="00842D1B"/>
    <w:rsid w:val="008509A1"/>
    <w:rsid w:val="00863ED8"/>
    <w:rsid w:val="008816DA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A2616E"/>
    <w:rsid w:val="00A55620"/>
    <w:rsid w:val="00A767D9"/>
    <w:rsid w:val="00A863D7"/>
    <w:rsid w:val="00A949BA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1E69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180B"/>
    <w:rsid w:val="00D617DF"/>
    <w:rsid w:val="00D70223"/>
    <w:rsid w:val="00D83C05"/>
    <w:rsid w:val="00D84114"/>
    <w:rsid w:val="00D932B1"/>
    <w:rsid w:val="00DA6EA9"/>
    <w:rsid w:val="00DA6F44"/>
    <w:rsid w:val="00DA72F6"/>
    <w:rsid w:val="00DB7670"/>
    <w:rsid w:val="00DD44A7"/>
    <w:rsid w:val="00DF6582"/>
    <w:rsid w:val="00E07C10"/>
    <w:rsid w:val="00E15ABF"/>
    <w:rsid w:val="00E319FB"/>
    <w:rsid w:val="00E41BCC"/>
    <w:rsid w:val="00E51F1C"/>
    <w:rsid w:val="00E57739"/>
    <w:rsid w:val="00E676B9"/>
    <w:rsid w:val="00E7265C"/>
    <w:rsid w:val="00E74051"/>
    <w:rsid w:val="00E82422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72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6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72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6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2793</izvorni_sadrzaj>
    <derivirana_varijabla naziv="DomainObject.Predmet.Broj_1">2793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srpnja 2016.</izvorni_sadrzaj>
    <derivirana_varijabla naziv="DomainObject.Predmet.DatumRjesavanja_1">28.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studenog 2016.</izvorni_sadrzaj>
    <derivirana_varijabla naziv="DomainObject.Predmet.DatumZatvaranja_1">3.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St-2793/2015</izvorni_sadrzaj>
    <derivirana_varijabla naziv="DomainObject.Predmet.OznakaBroj_1">St-2793/2015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KRAMLES d.o.o.</izvorni_sadrzaj>
    <derivirana_varijabla naziv="DomainObject.Predmet.ProtustrankaFormated_1">  KRAMLES d.o.o.</derivirana_varijabla>
  </DomainObject.Predmet.ProtustrankaFormated>
  <DomainObject.Predmet.ProtustrankaFormatedOIB>
    <izvorni_sadrzaj>  KRAMLES d.o.o., OIB 61403201749</izvorni_sadrzaj>
    <derivirana_varijabla naziv="DomainObject.Predmet.ProtustrankaFormatedOIB_1">  KRAMLES d.o.o., OIB 61403201749</derivirana_varijabla>
  </DomainObject.Predmet.ProtustrankaFormatedOIB>
  <DomainObject.Predmet.ProtustrankaFormatedWithAdress>
    <izvorni_sadrzaj> KRAMLES d.o.o., Trg Nikole Šubića Zrinskog 16, 10000 Zagreb</izvorni_sadrzaj>
    <derivirana_varijabla naziv="DomainObject.Predmet.ProtustrankaFormatedWithAdress_1"> KRAMLES d.o.o., Trg Nikole Šubića Zrinskog 16, 10000 Zagreb</derivirana_varijabla>
  </DomainObject.Predmet.ProtustrankaFormatedWithAdress>
  <DomainObject.Predmet.ProtustrankaFormatedWithAdressOIB>
    <izvorni_sadrzaj> KRAMLES d.o.o., OIB 61403201749, Trg Nikole Šubića Zrinskog 16, 10000 Zagreb</izvorni_sadrzaj>
    <derivirana_varijabla naziv="DomainObject.Predmet.ProtustrankaFormatedWithAdressOIB_1"> KRAMLES d.o.o., OIB 61403201749, Trg Nikole Šubića Zrinskog 16, 10000 Zagreb</derivirana_varijabla>
  </DomainObject.Predmet.ProtustrankaFormatedWithAdressOIB>
  <DomainObject.Predmet.ProtustrankaWithAdress>
    <izvorni_sadrzaj>KRAMLES d.o.o. Trg Nikole Šubića Zrinskog 16, 10000 Zagreb</izvorni_sadrzaj>
    <derivirana_varijabla naziv="DomainObject.Predmet.ProtustrankaWithAdress_1">KRAMLES d.o.o. Trg Nikole Šubića Zrinskog 16, 10000 Zagreb</derivirana_varijabla>
  </DomainObject.Predmet.ProtustrankaWithAdress>
  <DomainObject.Predmet.ProtustrankaWithAdressOIB>
    <izvorni_sadrzaj>KRAMLES d.o.o., OIB 61403201749, Trg Nikole Šubića Zrinskog 16, 10000 Zagreb</izvorni_sadrzaj>
    <derivirana_varijabla naziv="DomainObject.Predmet.ProtustrankaWithAdressOIB_1">KRAMLES d.o.o., OIB 61403201749, Trg Nikole Šubića Zrinskog 16, 10000 Zagreb</derivirana_varijabla>
  </DomainObject.Predmet.ProtustrankaWithAdressOIB>
  <DomainObject.Predmet.ProtustrankaNazivFormated>
    <izvorni_sadrzaj>KRAMLES d.o.o.</izvorni_sadrzaj>
    <derivirana_varijabla naziv="DomainObject.Predmet.ProtustrankaNazivFormated_1">KRAMLES d.o.o.</derivirana_varijabla>
  </DomainObject.Predmet.ProtustrankaNazivFormated>
  <DomainObject.Predmet.ProtustrankaNazivFormatedOIB>
    <izvorni_sadrzaj>KRAMLES d.o.o., OIB 61403201749</izvorni_sadrzaj>
    <derivirana_varijabla naziv="DomainObject.Predmet.ProtustrankaNazivFormatedOIB_1">KRAMLES d.o.o., OIB 61403201749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KRAMLES d.o.o.</item>
    </izvorni_sadrzaj>
    <derivirana_varijabla naziv="DomainObject.Predmet.ProtuStrankaListFormated_1">
      <item>KRAMLES d.o.o.</item>
    </derivirana_varijabla>
  </DomainObject.Predmet.ProtuStrankaListFormated>
  <DomainObject.Predmet.ProtuStrankaListFormatedOIB>
    <izvorni_sadrzaj>
      <item>KRAMLES d.o.o., OIB 61403201749</item>
    </izvorni_sadrzaj>
    <derivirana_varijabla naziv="DomainObject.Predmet.ProtuStrankaListFormatedOIB_1">
      <item>KRAMLES d.o.o., OIB 61403201749</item>
    </derivirana_varijabla>
  </DomainObject.Predmet.ProtuStrankaListFormatedOIB>
  <DomainObject.Predmet.ProtuStrankaListFormatedWithAdress>
    <izvorni_sadrzaj>
      <item>KRAMLES d.o.o., Trg Nikole Šubića Zrinskog 16, 10000 Zagreb</item>
    </izvorni_sadrzaj>
    <derivirana_varijabla naziv="DomainObject.Predmet.ProtuStrankaListFormatedWithAdress_1">
      <item>KRAMLES d.o.o., Trg Nikole Šubića Zrinskog 16, 10000 Zagreb</item>
    </derivirana_varijabla>
  </DomainObject.Predmet.ProtuStrankaListFormatedWithAdress>
  <DomainObject.Predmet.ProtuStrankaListFormatedWithAdressOIB>
    <izvorni_sadrzaj>
      <item>KRAMLES d.o.o., OIB 61403201749, Trg Nikole Šubića Zrinskog 16, 10000 Zagreb</item>
    </izvorni_sadrzaj>
    <derivirana_varijabla naziv="DomainObject.Predmet.ProtuStrankaListFormatedWithAdressOIB_1">
      <item>KRAMLES d.o.o., OIB 61403201749, Trg Nikole Šubića Zrinskog 16, 10000 Zagreb</item>
    </derivirana_varijabla>
  </DomainObject.Predmet.ProtuStrankaListFormatedWithAdressOIB>
  <DomainObject.Predmet.ProtuStrankaListNazivFormated>
    <izvorni_sadrzaj>
      <item>KRAMLES d.o.o.</item>
    </izvorni_sadrzaj>
    <derivirana_varijabla naziv="DomainObject.Predmet.ProtuStrankaListNazivFormated_1">
      <item>KRAMLES d.o.o.</item>
    </derivirana_varijabla>
  </DomainObject.Predmet.ProtuStrankaListNazivFormated>
  <DomainObject.Predmet.ProtuStrankaListNazivFormatedOIB>
    <izvorni_sadrzaj>
      <item>KRAMLES d.o.o., OIB 61403201749</item>
    </izvorni_sadrzaj>
    <derivirana_varijabla naziv="DomainObject.Predmet.ProtuStrankaListNazivFormatedOIB_1">
      <item>KRAMLES d.o.o., OIB 61403201749</item>
    </derivirana_varijabla>
  </DomainObject.Predmet.ProtuStrankaListNazivFormatedOIB>
  <DomainObject.Predmet.OstaliListFormated>
    <izvorni_sadrzaj>
      <item>Suzana Kramar</item>
    </izvorni_sadrzaj>
    <derivirana_varijabla naziv="DomainObject.Predmet.OstaliListFormated_1">
      <item>Suzana Kramar</item>
    </derivirana_varijabla>
  </DomainObject.Predmet.OstaliListFormated>
  <DomainObject.Predmet.OstaliListFormatedOIB>
    <izvorni_sadrzaj>
      <item>Suzana Kramar, OIB 99273159980</item>
    </izvorni_sadrzaj>
    <derivirana_varijabla naziv="DomainObject.Predmet.OstaliListFormatedOIB_1">
      <item>Suzana Kramar, OIB 99273159980</item>
    </derivirana_varijabla>
  </DomainObject.Predmet.OstaliListFormatedOIB>
  <DomainObject.Predmet.OstaliListFormatedWithAdress>
    <izvorni_sadrzaj>
      <item>Suzana Kramar, Trnsko 28, 10000 Zagreb</item>
    </izvorni_sadrzaj>
    <derivirana_varijabla naziv="DomainObject.Predmet.OstaliListFormatedWithAdress_1">
      <item>Suzana Kramar, Trnsko 28, 10000 Zagreb</item>
    </derivirana_varijabla>
  </DomainObject.Predmet.OstaliListFormatedWithAdress>
  <DomainObject.Predmet.OstaliListFormatedWithAdressOIB>
    <izvorni_sadrzaj>
      <item>Suzana Kramar, OIB 99273159980, Trnsko 28, 10000 Zagreb</item>
    </izvorni_sadrzaj>
    <derivirana_varijabla naziv="DomainObject.Predmet.OstaliListFormatedWithAdressOIB_1">
      <item>Suzana Kramar, OIB 99273159980, Trnsko 28, 10000 Zagreb</item>
    </derivirana_varijabla>
  </DomainObject.Predmet.OstaliListFormatedWithAdressOIB>
  <DomainObject.Predmet.OstaliListNazivFormated>
    <izvorni_sadrzaj>
      <item>Suzana Kramar</item>
    </izvorni_sadrzaj>
    <derivirana_varijabla naziv="DomainObject.Predmet.OstaliListNazivFormated_1">
      <item>Suzana Kramar</item>
    </derivirana_varijabla>
  </DomainObject.Predmet.OstaliListNazivFormated>
  <DomainObject.Predmet.OstaliListNazivFormatedOIB>
    <izvorni_sadrzaj>
      <item>Suzana Kramar, OIB 99273159980</item>
    </izvorni_sadrzaj>
    <derivirana_varijabla naziv="DomainObject.Predmet.OstaliListNazivFormatedOIB_1">
      <item>Suzana Kramar, OIB 99273159980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KRAMLES d.o.o.</izvorni_sadrzaj>
    <derivirana_varijabla naziv="DomainObject.Predmet.ProtustrankaIDrugi_1">KRAMLES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KRAMLES d.o.o., OIB 61403201749, Trg Nikole Šubića Zrinskog 16, 10000 Zagreb</izvorni_sadrzaj>
    <derivirana_varijabla naziv="DomainObject.Predmet.ProtustrankaIDrugiAdressOIB_1">KRAMLES d.o.o., OIB 61403201749, Trg Nikole Šubića Zrinskog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2016.</izvorni_sadrzaj>
    <derivirana_varijabla naziv="DomainObject.Predmet.OdlukaRjesenje.DatumDonosenjaOdluke_1">27. srpnja 2016.</derivirana_varijabla>
  </DomainObject.Predmet.OdlukaRjesenje.DatumDonosenjaOdluke>
  <DomainObject.Predmet.OdlukaRjesenje.DatumPravomocnosti>
    <izvorni_sadrzaj>16. kolovoza 2016.</izvorni_sadrzaj>
    <derivirana_varijabla naziv="DomainObject.Predmet.OdlukaRjesenje.DatumPravomocnosti_1">16. kolovoza 2016.</derivirana_varijabla>
  </DomainObject.Predmet.OdlukaRjesenje.DatumPravomocnosti>
  <DomainObject.Predmet.OdlukaRjesenje.Oznaka>
    <izvorni_sadrzaj>St-2793/2015-7</izvorni_sadrzaj>
    <derivirana_varijabla naziv="DomainObject.Predmet.OdlukaRjesenje.Oznaka_1">St-2793/2015-7</derivirana_varijabla>
  </DomainObject.Predmet.OdlukaRjesenje.Oznaka>
  <DomainObject.Predmet.SudioniciListNaziv>
    <izvorni_sadrzaj>
      <item>FINA Regionalni centar Zagreb</item>
      <item>KRAMLES d.o.o.</item>
      <item>Suzana Kramar</item>
    </izvorni_sadrzaj>
    <derivirana_varijabla naziv="DomainObject.Predmet.SudioniciListNaziv_1">
      <item>FINA Regionalni centar Zagreb</item>
      <item>KRAMLES d.o.o.</item>
      <item>Suzana Kramar</item>
    </derivirana_varijabla>
  </DomainObject.Predmet.SudioniciListNaziv>
  <DomainObject.Predmet.SudioniciListAdressOIB>
    <izvorni_sadrzaj>
      <item>FINA Regionalni centar Zagreb, OIB 85821130368, Trg svibanjskih žrtava 1995. 1,10000 Zagreb</item>
      <item>KRAMLES d.o.o., OIB 61403201749, Trg Nikole Šubića Zrinskog 16,10000 Zagreb</item>
      <item>Suzana Kramar, OIB 99273159980, Trnsko 28,10000 Zagreb</item>
    </izvorni_sadrzaj>
    <derivirana_varijabla naziv="DomainObject.Predmet.SudioniciListAdressOIB_1">
      <item>FINA Regionalni centar Zagreb, OIB 85821130368, Trg svibanjskih žrtava 1995. 1,10000 Zagreb</item>
      <item>KRAMLES d.o.o., OIB 61403201749, Trg Nikole Šubića Zrinskog 16,10000 Zagreb</item>
      <item>Suzana Kramar, OIB 99273159980, Trnsko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61403201749</item>
      <item>, OIB 99273159980</item>
    </izvorni_sadrzaj>
    <derivirana_varijabla naziv="DomainObject.Predmet.SudioniciListNazivOIB_1">
      <item>, OIB 85821130368</item>
      <item>, OIB 61403201749</item>
      <item>, OIB 99273159980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08971-ED2C-45E9-98BF-973A1C0A2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269</properties:Words>
  <properties:Characters>1384</properties:Characters>
  <properties:Lines>58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2017-04-18T12:00:00Z</dcterms:created>
  <dc:creator>x</dc:creator>
  <cp:lastModifiedBy>Žana Livaja</cp:lastModifiedBy>
  <cp:lastPrinted>2017-04-18T12:09:00Z</cp:lastPrinted>
  <dcterms:modified xmlns:xsi="http://www.w3.org/2001/XMLSchema-instance" xsi:type="dcterms:W3CDTF">2017-04-18T12:10:00Z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