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6621" w14:paraId="31b6621" w:rsidRDefault="00D20342" w:rsidP="005F398D" w:rsidR="005F398D" w:rsidRPr="005C4E8D">
      <w:pPr>
        <w:tabs>
          <w:tab w:pos="6480" w:val="left"/>
        </w:tabs>
        <w:jc w:val="right"/>
        <w15:collapsed w:val="false"/>
      </w:pPr>
      <w:bookmarkStart w:name="_GoBack" w:id="0"/>
      <w:bookmarkEnd w:id="0"/>
      <w:r w:rsidRPr="005C4E8D">
        <w:t xml:space="preserve"> </w:t>
      </w:r>
    </w:p>
    <w:p w:rsidRDefault="00AA4333" w:rsidP="00AA4333" w:rsidR="00AA4333" w:rsidRPr="005C4E8D"/>
    <w:p w:rsidRDefault="00ED369C" w:rsidP="00ED369C" w:rsidR="00ED369C" w:rsidRPr="005C4E8D">
      <w:r w:rsidRPr="005C4E8D">
        <w:t xml:space="preserve">                            </w:t>
      </w:r>
      <w:r w:rsidR="002D7E9A">
        <w:rPr>
          <w:noProof/>
        </w:rPr>
        <w:drawing>
          <wp:inline distR="0" distL="0" distB="0" distT="0">
            <wp:extent cy="676275" cx="533400"/>
            <wp:effectExtent b="0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27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0342" w:rsidP="00ED369C" w:rsidR="00D20342" w:rsidRPr="005C4E8D"/>
    <w:p w:rsidRDefault="00ED369C" w:rsidP="00ED369C" w:rsidR="00ED369C" w:rsidRPr="005C4E8D">
      <w:r w:rsidRPr="005C4E8D">
        <w:t xml:space="preserve">          REPUBLIKA HRVATSKA</w:t>
      </w:r>
    </w:p>
    <w:p w:rsidRDefault="00ED369C" w:rsidP="00ED369C" w:rsidR="00ED369C" w:rsidRPr="005C4E8D">
      <w:r w:rsidRPr="005C4E8D">
        <w:t>OPĆINSKI SUD U SLAVONSKOM BRODU</w:t>
      </w:r>
      <w:r w:rsidR="001C1B2A" w:rsidRPr="005C4E8D">
        <w:t xml:space="preserve"> </w:t>
      </w:r>
    </w:p>
    <w:p w:rsidRDefault="00D20342" w:rsidP="00ED369C" w:rsidR="00ED369C" w:rsidRPr="005C4E8D">
      <w:r w:rsidRPr="005C4E8D">
        <w:t xml:space="preserve">     </w:t>
      </w:r>
      <w:r w:rsidR="001C1B2A" w:rsidRPr="005C4E8D">
        <w:t xml:space="preserve">       </w:t>
      </w:r>
      <w:r w:rsidRPr="005C4E8D">
        <w:t xml:space="preserve">   </w:t>
      </w:r>
      <w:r w:rsidR="00ED369C" w:rsidRPr="005C4E8D">
        <w:t xml:space="preserve"> </w:t>
      </w:r>
      <w:r w:rsidR="001C1B2A" w:rsidRPr="005C4E8D">
        <w:t xml:space="preserve"> </w:t>
      </w:r>
      <w:r w:rsidR="00ED369C" w:rsidRPr="005C4E8D">
        <w:t>SLAVONSKI BROD</w:t>
      </w:r>
      <w:r w:rsidR="005C4E8D" w:rsidRPr="005C4E8D">
        <w:tab/>
      </w:r>
      <w:r w:rsidR="005C4E8D" w:rsidRPr="005C4E8D">
        <w:tab/>
      </w:r>
      <w:r w:rsidR="005C4E8D" w:rsidRPr="005C4E8D">
        <w:tab/>
      </w:r>
      <w:r w:rsidR="00C0696B">
        <w:t xml:space="preserve"> </w:t>
      </w:r>
      <w:r w:rsidR="005C4E8D" w:rsidRPr="005C4E8D">
        <w:tab/>
      </w:r>
      <w:r w:rsidR="00C0696B">
        <w:t xml:space="preserve">  </w:t>
      </w:r>
      <w:r w:rsidR="00DB72B1">
        <w:t xml:space="preserve">    </w:t>
      </w:r>
      <w:r w:rsidR="00C0696B">
        <w:t xml:space="preserve">  </w:t>
      </w:r>
      <w:r w:rsidRPr="005C4E8D">
        <w:t>Poslovni broj:</w:t>
      </w:r>
      <w:r w:rsidR="00DB6159">
        <w:t xml:space="preserve"> Sp-3/2016-2</w:t>
      </w:r>
    </w:p>
    <w:p w:rsidRDefault="0034407F" w:rsidP="00C0696B" w:rsidR="0034407F" w:rsidRPr="005C4E8D"/>
    <w:p w:rsidRDefault="00C76126" w:rsidP="00E6250D" w:rsidR="00E6250D">
      <w:pPr>
        <w:jc w:val="center"/>
      </w:pPr>
      <w:r>
        <w:t>U   I M E  R E P U B L I K E  H R V A T S K E</w:t>
      </w:r>
    </w:p>
    <w:p w:rsidRDefault="00C76126" w:rsidP="00E6250D" w:rsidR="00C76126" w:rsidRPr="005C4E8D">
      <w:pPr>
        <w:jc w:val="center"/>
      </w:pPr>
    </w:p>
    <w:p w:rsidRDefault="00FA3875" w:rsidP="0034407F" w:rsidR="00D4659B" w:rsidRPr="005C4E8D">
      <w:pPr>
        <w:jc w:val="center"/>
      </w:pPr>
      <w:r w:rsidRPr="005C4E8D">
        <w:t>R J E Š E N J E</w:t>
      </w:r>
    </w:p>
    <w:p w:rsidRDefault="00D4659B" w:rsidP="00AA4333" w:rsidR="00D4659B" w:rsidRPr="005C4E8D">
      <w:pPr>
        <w:jc w:val="both"/>
      </w:pPr>
    </w:p>
    <w:p w:rsidRDefault="00AA4333" w:rsidP="00AA4333" w:rsidR="00AA4333" w:rsidRPr="005C4E8D">
      <w:pPr>
        <w:jc w:val="both"/>
      </w:pPr>
      <w:r w:rsidRPr="005C4E8D">
        <w:tab/>
        <w:t>O</w:t>
      </w:r>
      <w:r w:rsidR="00AF46CE" w:rsidRPr="005C4E8D">
        <w:t>pćinski sud u Slavonskom Brodu,</w:t>
      </w:r>
      <w:r w:rsidR="00D812B1" w:rsidRPr="005C4E8D">
        <w:t xml:space="preserve"> po sutkinji</w:t>
      </w:r>
      <w:r w:rsidRPr="005C4E8D">
        <w:t xml:space="preserve"> Ivanki Kovačević,  u </w:t>
      </w:r>
      <w:r w:rsidR="00DB6159">
        <w:t xml:space="preserve"> izvanparničnom postupku stečaja potrošača nad imovinom potrošača ŽELJKA RADMIROVIĆ iz Kraja</w:t>
      </w:r>
      <w:r w:rsidR="00DB72B1">
        <w:t>čića 1, OIB: 07244939801, dana 20</w:t>
      </w:r>
      <w:r w:rsidR="00DB6159">
        <w:t>.rujna 2017.god.</w:t>
      </w:r>
    </w:p>
    <w:p w:rsidRDefault="00D4659B" w:rsidP="00D4659B" w:rsidR="00D4659B" w:rsidRPr="005C4E8D">
      <w:pPr>
        <w:jc w:val="center"/>
      </w:pPr>
    </w:p>
    <w:p w:rsidRDefault="00FA3875" w:rsidP="005F398D" w:rsidR="00D4659B" w:rsidRPr="005C4E8D">
      <w:pPr>
        <w:jc w:val="center"/>
      </w:pPr>
      <w:r w:rsidRPr="005C4E8D">
        <w:t>r i j e š i o</w:t>
      </w:r>
      <w:r w:rsidR="00D4659B" w:rsidRPr="005C4E8D">
        <w:t xml:space="preserve">  j e</w:t>
      </w:r>
    </w:p>
    <w:p w:rsidRDefault="005F398D" w:rsidP="00D4659B" w:rsidR="005F398D">
      <w:pPr>
        <w:jc w:val="center"/>
      </w:pPr>
    </w:p>
    <w:p w:rsidRDefault="00DB6159" w:rsidP="00DB6159" w:rsidR="00DB6159">
      <w:pPr>
        <w:jc w:val="both"/>
      </w:pPr>
      <w:r>
        <w:tab/>
        <w:t xml:space="preserve">Odbacuje se prijedlog Željka Radmirović </w:t>
      </w:r>
      <w:r w:rsidR="00C7695A">
        <w:t xml:space="preserve">iz Krajačića 1, </w:t>
      </w:r>
      <w:r>
        <w:t>za otvaranje postupka stečaja potrošača.</w:t>
      </w:r>
    </w:p>
    <w:p w:rsidRDefault="00DB6159" w:rsidP="00DB6159" w:rsidR="00DB6159">
      <w:pPr>
        <w:jc w:val="both"/>
      </w:pPr>
    </w:p>
    <w:p w:rsidRDefault="00DB6159" w:rsidP="00DB6159" w:rsidR="00DB6159">
      <w:pPr>
        <w:jc w:val="center"/>
      </w:pPr>
      <w:r>
        <w:t>Obrazloženje</w:t>
      </w:r>
    </w:p>
    <w:p w:rsidRDefault="00DB6159" w:rsidP="005C4E8D" w:rsidR="00D4659B">
      <w:pPr>
        <w:jc w:val="both"/>
      </w:pPr>
      <w:r>
        <w:t xml:space="preserve"> </w:t>
      </w:r>
    </w:p>
    <w:p w:rsidRDefault="00DB6159" w:rsidP="005C4E8D" w:rsidR="00DB6159">
      <w:pPr>
        <w:jc w:val="both"/>
      </w:pPr>
      <w:r>
        <w:tab/>
        <w:t>Željko Radmirović kao potrošač, podnio je prijedlog</w:t>
      </w:r>
      <w:r w:rsidR="00DB72B1">
        <w:t xml:space="preserve"> ovom sudu</w:t>
      </w:r>
      <w:r>
        <w:t xml:space="preserve"> za otvaranje postupka stečaja potrošača.</w:t>
      </w:r>
    </w:p>
    <w:p w:rsidRDefault="00DB6159" w:rsidP="005C4E8D" w:rsidR="00DB6159">
      <w:pPr>
        <w:jc w:val="both"/>
      </w:pPr>
      <w:r>
        <w:tab/>
        <w:t xml:space="preserve">Uz prijedlog, priložena je potvrda </w:t>
      </w:r>
      <w:r w:rsidR="00DB72B1">
        <w:t xml:space="preserve">Financijske agencije </w:t>
      </w:r>
      <w:r>
        <w:t>da pokušaj sklapanja izvansudskog sporazuma nije uspio, potvrda je izdana 16.svibnja 2016.god.</w:t>
      </w:r>
    </w:p>
    <w:p w:rsidRDefault="00DB6159" w:rsidP="005C4E8D" w:rsidR="00DB6159">
      <w:pPr>
        <w:jc w:val="both"/>
      </w:pPr>
      <w:r>
        <w:tab/>
        <w:t>Prema odredbi članka 44.stavak 2. Zakona o stečaju potrošača ("Narodne novine" 100/15 – dalje ZSP), prijedlog za otvaranje postu</w:t>
      </w:r>
      <w:r w:rsidR="00DB72B1">
        <w:t xml:space="preserve">pka stečaja potrošaka podnosi </w:t>
      </w:r>
      <w:r>
        <w:t xml:space="preserve"> u roku od tri mjeseca od dana izdavanja potvrde iz članka 18.stavak 3.ovog zakona.</w:t>
      </w:r>
    </w:p>
    <w:p w:rsidRDefault="00DB6159" w:rsidP="00DB6159" w:rsidR="00DB6159">
      <w:pPr>
        <w:jc w:val="both"/>
      </w:pPr>
      <w:r>
        <w:tab/>
        <w:t xml:space="preserve">Imajući u vidu </w:t>
      </w:r>
      <w:r w:rsidR="00DB72B1">
        <w:t xml:space="preserve"> prethodno utvrđenje </w:t>
      </w:r>
      <w:r>
        <w:t>da je potvrda</w:t>
      </w:r>
      <w:r w:rsidR="00DB72B1">
        <w:t xml:space="preserve"> FINE</w:t>
      </w:r>
      <w:r>
        <w:t xml:space="preserve"> izdana 16.svibnja 2016.god., a prijedlog za otvaranje stečaja podnesen </w:t>
      </w:r>
      <w:r w:rsidR="00DB72B1">
        <w:t xml:space="preserve">ovom </w:t>
      </w:r>
      <w:r>
        <w:t>sudu 3.listopada 2016.god., dakle po proteku roka od tri mjeseca, to je temeljem članka 44.stavak 4.ZSP-a prijedlog valjalo odbaciti i riješiti kao u izreci</w:t>
      </w:r>
    </w:p>
    <w:p w:rsidRDefault="00DB6159" w:rsidP="00912AB8" w:rsidR="00DB6159" w:rsidRPr="005C4E8D"/>
    <w:p w:rsidRDefault="00D4659B" w:rsidP="00DB6159" w:rsidR="00D4659B" w:rsidRPr="005C4E8D">
      <w:pPr>
        <w:jc w:val="center"/>
      </w:pPr>
      <w:r w:rsidRPr="005C4E8D">
        <w:t>U Slavonskom Brodu</w:t>
      </w:r>
      <w:r w:rsidR="00DB72B1">
        <w:t>, 20</w:t>
      </w:r>
      <w:r w:rsidR="00DB6159">
        <w:t>.rujna</w:t>
      </w:r>
      <w:r w:rsidR="00C0696B">
        <w:t xml:space="preserve"> 2017.god.</w:t>
      </w:r>
    </w:p>
    <w:p w:rsidRDefault="00D4659B" w:rsidP="00D4659B" w:rsidR="00D4659B" w:rsidRPr="005C4E8D">
      <w:pPr>
        <w:jc w:val="center"/>
      </w:pPr>
    </w:p>
    <w:p w:rsidRDefault="008C6AC4" w:rsidP="00D4659B" w:rsidR="00D4659B" w:rsidRPr="005C4E8D">
      <w:pPr>
        <w:jc w:val="both"/>
      </w:pP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  <w:t>Sutkinja</w:t>
      </w:r>
      <w:r w:rsidR="00D4659B" w:rsidRPr="005C4E8D">
        <w:t>:</w:t>
      </w:r>
    </w:p>
    <w:p w:rsidRDefault="00D4659B" w:rsidP="00D4659B" w:rsidR="00D4659B" w:rsidRPr="005C4E8D">
      <w:pPr>
        <w:jc w:val="both"/>
      </w:pPr>
    </w:p>
    <w:p w:rsidRDefault="00D4659B" w:rsidP="00D4659B" w:rsidR="00D4659B" w:rsidRPr="005C4E8D">
      <w:pPr>
        <w:jc w:val="both"/>
      </w:pP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</w:r>
      <w:r w:rsidRPr="005C4E8D">
        <w:tab/>
        <w:t>Ivanka Kovačević</w:t>
      </w:r>
    </w:p>
    <w:p w:rsidRDefault="00DB72B1" w:rsidP="00DB72B1" w:rsidR="00DB72B1">
      <w:r>
        <w:t>UPUTA O PRAVNOM LIJEKU:</w:t>
      </w:r>
    </w:p>
    <w:p w:rsidRDefault="00DB72B1" w:rsidP="00DB72B1" w:rsidR="00DB72B1">
      <w:pPr>
        <w:jc w:val="both"/>
      </w:pPr>
      <w:r>
        <w:t>Protiv ovog rješenja žalbu može podnijeti potrošač u roku 15 dana računajući od proteka osmog dana od objave rješenja na mrežnoj stranici e-oglasne ploče Općinskog suda u Slavonskom Brodu. Žalba se podnosi ovom sudu u četiri (4) istovjetna primjerka, a o žalbi odlučuje nadležni Županijski sud.</w:t>
      </w:r>
    </w:p>
    <w:p w:rsidRDefault="00DB72B1" w:rsidP="00DB72B1" w:rsidR="00DB72B1">
      <w:pPr>
        <w:jc w:val="both"/>
      </w:pPr>
      <w:r>
        <w:t xml:space="preserve"> </w:t>
      </w:r>
    </w:p>
    <w:p w:rsidRDefault="00DB72B1" w:rsidP="00DB72B1" w:rsidR="00DB72B1">
      <w:pPr>
        <w:jc w:val="both"/>
      </w:pPr>
    </w:p>
    <w:p w:rsidRDefault="00DB72B1" w:rsidP="00DB72B1" w:rsidR="00DB72B1">
      <w:pPr>
        <w:jc w:val="both"/>
      </w:pPr>
      <w:r>
        <w:lastRenderedPageBreak/>
        <w:t>Dna:</w:t>
      </w:r>
    </w:p>
    <w:p w:rsidRDefault="00DB72B1" w:rsidP="00DB72B1" w:rsidR="00DB72B1">
      <w:pPr>
        <w:jc w:val="both"/>
      </w:pPr>
      <w:r>
        <w:t>1.e-oglasna ploča ovog suda -8 dana</w:t>
      </w:r>
    </w:p>
    <w:p w:rsidRDefault="00DB72B1" w:rsidP="00DB72B1" w:rsidR="00DB72B1">
      <w:pPr>
        <w:jc w:val="both"/>
      </w:pPr>
      <w:r>
        <w:t xml:space="preserve">2.Potrošač Željko Radmirović, Krajačići 1 </w:t>
      </w:r>
    </w:p>
    <w:p w:rsidRDefault="00DB72B1" w:rsidP="00DB72B1" w:rsidR="00DB72B1">
      <w:pPr>
        <w:jc w:val="both"/>
      </w:pPr>
      <w:r>
        <w:t xml:space="preserve">   (e-oglasna ploča)</w:t>
      </w:r>
    </w:p>
    <w:p w:rsidRDefault="00DB6159" w:rsidP="00DB6159" w:rsidR="00DB6159" w:rsidRPr="005C4E8D">
      <w:pPr>
        <w:jc w:val="both"/>
      </w:pPr>
    </w:p>
    <w:p w:rsidRDefault="00D4659B" w:rsidP="00D4659B" w:rsidR="00D4659B" w:rsidRPr="005C4E8D"/>
    <w:p w:rsidRDefault="00D4659B" w:rsidP="00D4659B" w:rsidR="00D4659B" w:rsidRPr="005C4E8D"/>
    <w:p w:rsidRDefault="00C0696B" w:rsidP="00D4659B" w:rsidR="00D4659B" w:rsidRPr="005C4E8D">
      <w:pPr>
        <w:jc w:val="both"/>
      </w:pPr>
      <w:r>
        <w:t xml:space="preserve"> </w:t>
      </w:r>
    </w:p>
    <w:p w:rsidRDefault="00C0696B" w:rsidP="00D4659B" w:rsidR="005C4E8D" w:rsidRPr="005C4E8D">
      <w:pPr>
        <w:jc w:val="both"/>
      </w:pPr>
      <w:r>
        <w:t xml:space="preserve"> </w:t>
      </w:r>
    </w:p>
    <w:p w:rsidRDefault="005C4E8D" w:rsidP="00D4659B" w:rsidR="00D4659B" w:rsidRPr="005C4E8D">
      <w:pPr>
        <w:jc w:val="both"/>
      </w:pPr>
      <w:r w:rsidRPr="005C4E8D">
        <w:t xml:space="preserve"> </w:t>
      </w:r>
    </w:p>
    <w:sectPr w:rsidSect="00D4659B" w:rsidR="00D4659B" w:rsidRPr="005C4E8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49E9" w:rsidR="000B49E9">
      <w:r>
        <w:separator/>
      </w:r>
    </w:p>
  </w:endnote>
  <w:endnote w:id="0" w:type="continuationSeparator">
    <w:p w:rsidRDefault="000B49E9" w:rsidR="000B49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49E9" w:rsidR="000B49E9">
      <w:r>
        <w:separator/>
      </w:r>
    </w:p>
  </w:footnote>
  <w:footnote w:id="0" w:type="continuationSeparator">
    <w:p w:rsidRDefault="000B49E9" w:rsidR="000B49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714" w:rsidP="00550036" w:rsidR="00B977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7714" w:rsidR="00B977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7714" w:rsidP="00550036" w:rsidR="00B977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67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7714" w:rsidR="00B977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CE462F"/>
    <w:multiLevelType w:val="hybridMultilevel"/>
    <w:tmpl w:val="7D56AD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659B"/>
    <w:rsid w:val="0001389E"/>
    <w:rsid w:val="00050C3F"/>
    <w:rsid w:val="000B49E9"/>
    <w:rsid w:val="000D24C1"/>
    <w:rsid w:val="00152981"/>
    <w:rsid w:val="00163DF0"/>
    <w:rsid w:val="001C1B2A"/>
    <w:rsid w:val="001C5DB2"/>
    <w:rsid w:val="00252379"/>
    <w:rsid w:val="00287ED2"/>
    <w:rsid w:val="002D7E9A"/>
    <w:rsid w:val="003301FD"/>
    <w:rsid w:val="0033709D"/>
    <w:rsid w:val="0034407F"/>
    <w:rsid w:val="0038169E"/>
    <w:rsid w:val="00486DD8"/>
    <w:rsid w:val="00513384"/>
    <w:rsid w:val="00532755"/>
    <w:rsid w:val="00550036"/>
    <w:rsid w:val="00553261"/>
    <w:rsid w:val="005667B2"/>
    <w:rsid w:val="00577800"/>
    <w:rsid w:val="005A58C1"/>
    <w:rsid w:val="005B6EF9"/>
    <w:rsid w:val="005C4E8D"/>
    <w:rsid w:val="005E7DB8"/>
    <w:rsid w:val="005F398D"/>
    <w:rsid w:val="006162DB"/>
    <w:rsid w:val="0062021B"/>
    <w:rsid w:val="0062270D"/>
    <w:rsid w:val="006734A5"/>
    <w:rsid w:val="00685E50"/>
    <w:rsid w:val="006965FF"/>
    <w:rsid w:val="00703571"/>
    <w:rsid w:val="00746577"/>
    <w:rsid w:val="00782036"/>
    <w:rsid w:val="0078608A"/>
    <w:rsid w:val="007F33BF"/>
    <w:rsid w:val="00854CC0"/>
    <w:rsid w:val="008727BD"/>
    <w:rsid w:val="008C6AC4"/>
    <w:rsid w:val="00912AB8"/>
    <w:rsid w:val="0095735E"/>
    <w:rsid w:val="00963237"/>
    <w:rsid w:val="009B1DF5"/>
    <w:rsid w:val="00A57E0C"/>
    <w:rsid w:val="00A92BFE"/>
    <w:rsid w:val="00AA4333"/>
    <w:rsid w:val="00AB1369"/>
    <w:rsid w:val="00AE34FC"/>
    <w:rsid w:val="00AF46CE"/>
    <w:rsid w:val="00B37A89"/>
    <w:rsid w:val="00B97714"/>
    <w:rsid w:val="00BC3EF4"/>
    <w:rsid w:val="00C0696B"/>
    <w:rsid w:val="00C201DB"/>
    <w:rsid w:val="00C34ABD"/>
    <w:rsid w:val="00C76126"/>
    <w:rsid w:val="00C7695A"/>
    <w:rsid w:val="00CB47DD"/>
    <w:rsid w:val="00D20342"/>
    <w:rsid w:val="00D23C2A"/>
    <w:rsid w:val="00D4659B"/>
    <w:rsid w:val="00D812B1"/>
    <w:rsid w:val="00D86128"/>
    <w:rsid w:val="00DB6159"/>
    <w:rsid w:val="00DB72B1"/>
    <w:rsid w:val="00DD2C9B"/>
    <w:rsid w:val="00E6250D"/>
    <w:rsid w:val="00E67552"/>
    <w:rsid w:val="00E77AEB"/>
    <w:rsid w:val="00ED369C"/>
    <w:rsid w:val="00F1380D"/>
    <w:rsid w:val="00F20FAB"/>
    <w:rsid w:val="00F26289"/>
    <w:rsid w:val="00FA3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65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659B"/>
  </w:style>
  <w:style w:styleId="Tekstbalonia" w:type="paragraph">
    <w:name w:val="Balloon Text"/>
    <w:basedOn w:val="Normal"/>
    <w:link w:val="TekstbaloniaChar"/>
    <w:rsid w:val="002D7E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7E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7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7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7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7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7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4659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4659B"/>
  </w:style>
  <w:style w:styleId="Tekstbalonia" w:type="paragraph">
    <w:name w:val="Balloon Text"/>
    <w:basedOn w:val="Normal"/>
    <w:link w:val="TekstbaloniaChar"/>
    <w:rsid w:val="002D7E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7E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6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Radmirović</izvorni_sadrzaj>
    <derivirana_varijabla naziv="DomainObject.Predmet.StrankaFormated_1">  Željko Radmirović</derivirana_varijabla>
  </DomainObject.Predmet.StrankaFormated>
  <DomainObject.Predmet.StrankaFormatedOIB>
    <izvorni_sadrzaj>  Željko Radmirović, OIB 07244939801</izvorni_sadrzaj>
    <derivirana_varijabla naziv="DomainObject.Predmet.StrankaFormatedOIB_1">  Željko Radmirović, OIB 07244939801</derivirana_varijabla>
  </DomainObject.Predmet.StrankaFormatedOIB>
  <DomainObject.Predmet.StrankaFormatedWithAdress>
    <izvorni_sadrzaj> Željko Radmirović, Krajačići 1, 35252 Krajačići</izvorni_sadrzaj>
    <derivirana_varijabla naziv="DomainObject.Predmet.StrankaFormatedWithAdress_1"> Željko Radmirović, Krajačići 1, 35252 Krajačići</derivirana_varijabla>
  </DomainObject.Predmet.StrankaFormatedWithAdress>
  <DomainObject.Predmet.StrankaFormatedWithAdressOIB>
    <izvorni_sadrzaj> Željko Radmirović, OIB 07244939801, Krajačići 1, 35252 Krajačići</izvorni_sadrzaj>
    <derivirana_varijabla naziv="DomainObject.Predmet.StrankaFormatedWithAdressOIB_1"> Željko Radmirović, OIB 07244939801, Krajačići 1, 35252 Krajačići</derivirana_varijabla>
  </DomainObject.Predmet.StrankaFormatedWithAdressOIB>
  <DomainObject.Predmet.StrankaWithAdress>
    <izvorni_sadrzaj>Željko Radmirović Krajačići 1,35252 Krajačići</izvorni_sadrzaj>
    <derivirana_varijabla naziv="DomainObject.Predmet.StrankaWithAdress_1">Željko Radmirović Krajačići 1,35252 Krajačići</derivirana_varijabla>
  </DomainObject.Predmet.StrankaWithAdress>
  <DomainObject.Predmet.StrankaWithAdressOIB>
    <izvorni_sadrzaj>Željko Radmirović, OIB 07244939801, Krajačići 1,35252 Krajačići</izvorni_sadrzaj>
    <derivirana_varijabla naziv="DomainObject.Predmet.StrankaWithAdressOIB_1">Željko Radmirović, OIB 07244939801, Krajačići 1,35252 Krajačići</derivirana_varijabla>
  </DomainObject.Predmet.StrankaWithAdressOIB>
  <DomainObject.Predmet.StrankaNazivFormated>
    <izvorni_sadrzaj>Željko Radmirović</izvorni_sadrzaj>
    <derivirana_varijabla naziv="DomainObject.Predmet.StrankaNazivFormated_1">Željko Radmirović</derivirana_varijabla>
  </DomainObject.Predmet.StrankaNazivFormated>
  <DomainObject.Predmet.StrankaNazivFormatedOIB>
    <izvorni_sadrzaj>Željko Radmirović, OIB 07244939801</izvorni_sadrzaj>
    <derivirana_varijabla naziv="DomainObject.Predmet.StrankaNazivFormatedOIB_1">Željko Radmirović, OIB 07244939801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Željko Radmirović</item>
    </izvorni_sadrzaj>
    <derivirana_varijabla naziv="DomainObject.Predmet.StrankaListFormated_1">
      <item>Željko Radmirović</item>
    </derivirana_varijabla>
  </DomainObject.Predmet.StrankaListFormated>
  <DomainObject.Predmet.StrankaListFormatedOIB>
    <izvorni_sadrzaj>
      <item>Željko Radmirović, OIB 07244939801</item>
    </izvorni_sadrzaj>
    <derivirana_varijabla naziv="DomainObject.Predmet.StrankaListFormatedOIB_1">
      <item>Željko Radmirović, OIB 07244939801</item>
    </derivirana_varijabla>
  </DomainObject.Predmet.StrankaListFormatedOIB>
  <DomainObject.Predmet.StrankaListFormatedWithAdress>
    <izvorni_sadrzaj>
      <item>Željko Radmirović, Krajačići 1, 35252 Krajačići</item>
    </izvorni_sadrzaj>
    <derivirana_varijabla naziv="DomainObject.Predmet.StrankaListFormatedWithAdress_1">
      <item>Željko Radmirović, Krajačići 1, 35252 Krajačići</item>
    </derivirana_varijabla>
  </DomainObject.Predmet.StrankaListFormatedWithAdress>
  <DomainObject.Predmet.StrankaListFormatedWithAdressOIB>
    <izvorni_sadrzaj>
      <item>Željko Radmirović, OIB 07244939801, Krajačići 1, 35252 Krajačići</item>
    </izvorni_sadrzaj>
    <derivirana_varijabla naziv="DomainObject.Predmet.StrankaListFormatedWithAdressOIB_1">
      <item>Željko Radmirović, OIB 07244939801, Krajačići 1, 35252 Krajačići</item>
    </derivirana_varijabla>
  </DomainObject.Predmet.StrankaListFormatedWithAdressOIB>
  <DomainObject.Predmet.StrankaListNazivFormated>
    <izvorni_sadrzaj>
      <item>Željko Radmirović</item>
    </izvorni_sadrzaj>
    <derivirana_varijabla naziv="DomainObject.Predmet.StrankaListNazivFormated_1">
      <item>Željko Radmirović</item>
    </derivirana_varijabla>
  </DomainObject.Predmet.StrankaListNazivFormated>
  <DomainObject.Predmet.StrankaListNazivFormatedOIB>
    <izvorni_sadrzaj>
      <item>Željko Radmirović, OIB 07244939801</item>
    </izvorni_sadrzaj>
    <derivirana_varijabla naziv="DomainObject.Predmet.StrankaListNazivFormatedOIB_1">
      <item>Željko Radmirović, OIB 07244939801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Radmirović</izvorni_sadrzaj>
    <derivirana_varijabla naziv="DomainObject.Predmet.StrankaIDrugi_1">Željko Radmirović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Radmirović, OIB 07244939801, Krajačići 1, 35252 Krajačići</izvorni_sadrzaj>
    <derivirana_varijabla naziv="DomainObject.Predmet.StrankaIDrugiAdressOIB_1">Željko Radmirović, OIB 07244939801, Krajačići 1, 35252 Krajačići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Radmirović</item>
    </izvorni_sadrzaj>
    <derivirana_varijabla naziv="DomainObject.Predmet.SudioniciListNaziv_1">
      <item>Željko Radmirović</item>
    </derivirana_varijabla>
  </DomainObject.Predmet.SudioniciListNaziv>
  <DomainObject.Predmet.SudioniciListAdressOIB>
    <izvorni_sadrzaj>
      <item>Željko Radmirović, OIB 07244939801, Krajačići 1,35252 Krajačići</item>
    </izvorni_sadrzaj>
    <derivirana_varijabla naziv="DomainObject.Predmet.SudioniciListAdressOIB_1">
      <item>Željko Radmirović, OIB 07244939801, Krajačići 1,35252 Krajačići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07244939801</item>
    </izvorni_sadrzaj>
    <derivirana_varijabla naziv="DomainObject.Predmet.SudioniciListNazivOIB_1">
      <item>, OIB 07244939801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274</properties:Words>
  <properties:Characters>1478</properties:Characters>
  <properties:Lines>57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P-</vt:lpstr>
    </vt:vector>
  </properties:TitlesOfParts>
  <properties:LinksUpToDate>false</properties:LinksUpToDate>
  <properties:CharactersWithSpaces>1843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2017-09-20T12:36:00Z</dcterms:created>
  <dc:creator>Ministarstvo pravosuđa</dc:creator>
  <cp:lastModifiedBy>Marija Mirković</cp:lastModifiedBy>
  <cp:lastPrinted>2017-09-20T12:35:00Z</cp:lastPrinted>
  <dcterms:modified xmlns:xsi="http://www.w3.org/2001/XMLSchema-instance" xsi:type="dcterms:W3CDTF">2017-09-20T12:37:00Z</dcterms:modified>
  <cp:revision>3</cp:revision>
  <dc:title>Broj: 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