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ef30" w14:paraId="b86ef30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  <w:t>6 St-</w:t>
      </w:r>
      <w:r w:rsidR="00284150">
        <w:rPr>
          <w:sz w:val="22"/>
          <w:szCs w:val="22"/>
        </w:rPr>
        <w:t>577/16-9</w:t>
      </w:r>
    </w:p>
    <w:p w:rsidRDefault="006F59AC" w:rsidP="004952D7" w:rsidR="006F59AC">
      <w:pPr>
        <w:ind w:hanging="720" w:left="360"/>
        <w:rPr>
          <w:sz w:val="22"/>
          <w:szCs w:val="22"/>
        </w:rPr>
      </w:pPr>
    </w:p>
    <w:p w:rsidRDefault="006F59AC" w:rsidP="004952D7" w:rsidR="006F59AC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6F59AC" w:rsidP="0013209D" w:rsidR="006F59AC">
      <w:pPr>
        <w:jc w:val="center"/>
      </w:pP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/>
    <w:p w:rsidRDefault="00284150" w:rsidP="004B741D" w:rsidR="00284150" w:rsidRPr="0013209D"/>
    <w:p w:rsidRDefault="00284150" w:rsidP="00284150" w:rsidR="00284150">
      <w:pPr>
        <w:jc w:val="both"/>
      </w:pPr>
      <w:r>
        <w:t xml:space="preserve">  </w:t>
      </w: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Financijska agencija Regionalni centar Osijek, za otvaranje stečajnog  postupka nad dužnikom : SILARUS d.o.o. za računalne djelatnosti, Vukovar, Dr. Ante Starčevića 48/17, </w:t>
      </w:r>
      <w:r w:rsidRPr="007A04C2">
        <w:t xml:space="preserve">MBS: </w:t>
      </w:r>
      <w:r>
        <w:t>030117731</w:t>
      </w:r>
      <w:r w:rsidRPr="007A04C2">
        <w:t xml:space="preserve">, OIB: </w:t>
      </w:r>
      <w:r>
        <w:t>22302207961</w:t>
      </w:r>
      <w:r>
        <w:rPr>
          <w:b/>
        </w:rPr>
        <w:t xml:space="preserve">, </w:t>
      </w:r>
      <w:r>
        <w:t>dana 6. travnja 2017. g.,</w:t>
      </w:r>
    </w:p>
    <w:p w:rsidRDefault="00284150" w:rsidP="00284150" w:rsidR="00284150">
      <w:pPr>
        <w:tabs>
          <w:tab w:pos="3705" w:val="left"/>
        </w:tabs>
        <w:jc w:val="both"/>
      </w:pPr>
      <w:r>
        <w:tab/>
      </w:r>
    </w:p>
    <w:p w:rsidRDefault="00366021" w:rsidP="004B741D" w:rsidR="00366021">
      <w:pPr>
        <w:rPr>
          <w:b/>
        </w:rPr>
      </w:pPr>
    </w:p>
    <w:p w:rsidRDefault="004B741D" w:rsidP="00284150" w:rsidR="00A0258F">
      <w:pPr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6F59AC" w:rsidR="006F59AC" w:rsidRPr="00284150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284150">
        <w:t xml:space="preserve">SILARUS d.o.o. za računalne djelatnosti, Vukovar, Dr. Ante Starčevića 48/17, </w:t>
      </w:r>
      <w:r w:rsidR="00284150" w:rsidRPr="007A04C2">
        <w:t xml:space="preserve">MBS: </w:t>
      </w:r>
      <w:r w:rsidR="00284150">
        <w:t>030117731</w:t>
      </w:r>
      <w:r w:rsidR="00284150" w:rsidRPr="007A04C2">
        <w:t xml:space="preserve">, OIB: </w:t>
      </w:r>
      <w:r w:rsidR="00284150">
        <w:t>22302207961</w:t>
      </w:r>
      <w:r w:rsidR="00284150">
        <w:rPr>
          <w:b/>
        </w:rPr>
        <w:t>.</w:t>
      </w:r>
    </w:p>
    <w:p w:rsidRDefault="00284150" w:rsidP="00284150" w:rsidR="00284150" w:rsidRPr="00167B75">
      <w:pPr>
        <w:pStyle w:val="Tijeloteksta"/>
        <w:ind w:left="786"/>
      </w:pPr>
    </w:p>
    <w:p w:rsidRDefault="000C5C65" w:rsidP="00284150" w:rsidR="00284150" w:rsidRPr="00D35A67">
      <w:pPr>
        <w:pStyle w:val="Odlomakpopisa"/>
        <w:numPr>
          <w:ilvl w:val="0"/>
          <w:numId w:val="1"/>
        </w:numPr>
        <w:jc w:val="both"/>
      </w:pPr>
      <w:r>
        <w:t xml:space="preserve">U ovom postupku imenuje se privremeni stečajni upravitelj u osobi </w:t>
      </w:r>
      <w:r w:rsidR="00284150" w:rsidRPr="00D35A67">
        <w:t>Nada Gagro, Vinkovci, Glagoljaška 52, OIB: 04212100945</w:t>
      </w:r>
      <w:r w:rsidR="00284150">
        <w:t>.</w:t>
      </w:r>
    </w:p>
    <w:p w:rsidRDefault="00284150" w:rsidP="00284150" w:rsidR="00284150">
      <w:pPr>
        <w:jc w:val="both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5075D8">
      <w:pPr>
        <w:pStyle w:val="Tijeloteksta"/>
        <w:rPr>
          <w:b/>
        </w:rPr>
      </w:pPr>
      <w:r>
        <w:tab/>
        <w:t xml:space="preserve">Predlagatelj FINA RC Osijek, Podružnica Osijek, podnio je dana </w:t>
      </w:r>
      <w:r w:rsidR="00284150">
        <w:t>14. ožujka 2016</w:t>
      </w:r>
      <w:r w:rsidR="005075D8">
        <w:t>.</w:t>
      </w:r>
      <w:r>
        <w:t xml:space="preserve"> g. prijedlog za otvaranje  stečajnog postupka nad dužnikom </w:t>
      </w:r>
      <w:r w:rsidR="00284150" w:rsidRPr="00284150">
        <w:t>SILARUS d.o.o. za računalne djelatnosti, Vukovar, Dr. Ante Starčevića 48/17, MBS: 030117731, OIB: 22302207961.</w:t>
      </w:r>
    </w:p>
    <w:p w:rsidRDefault="005075D8" w:rsidP="005075D8" w:rsidR="005075D8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</w:t>
      </w:r>
      <w:r w:rsidR="00284150">
        <w:rPr>
          <w:sz w:val="22"/>
          <w:szCs w:val="22"/>
        </w:rPr>
        <w:t>577/16-9</w:t>
      </w:r>
    </w:p>
    <w:p w:rsidRDefault="005075D8" w:rsidP="005075D8" w:rsidR="005075D8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5075D8" w:rsidP="000C5C65" w:rsidR="005075D8">
      <w:pPr>
        <w:pStyle w:val="Tijeloteksta"/>
        <w:rPr>
          <w:b/>
        </w:rPr>
      </w:pPr>
    </w:p>
    <w:p w:rsidRDefault="005075D8" w:rsidP="000C5C65" w:rsidR="005075D8">
      <w:pPr>
        <w:pStyle w:val="Tijeloteksta"/>
      </w:pPr>
    </w:p>
    <w:p w:rsidRDefault="000C5C65" w:rsidP="006F59AC" w:rsidR="000C5C65">
      <w:pPr>
        <w:pStyle w:val="Tijeloteksta"/>
        <w:ind w:firstLine="708"/>
      </w:pPr>
      <w:r>
        <w:t xml:space="preserve">U prijedlogu navodi da dužnik na dan </w:t>
      </w:r>
      <w:r w:rsidR="00284150">
        <w:t>1. rujna 2015.</w:t>
      </w:r>
      <w:r>
        <w:t xml:space="preserve"> g. u očevidniku redoslijeda osnova za plaćanje ima evidentirane neizvršene osnove za plaćanje u neprekinutom razdoblju od </w:t>
      </w:r>
      <w:r w:rsidR="00284150">
        <w:t>617</w:t>
      </w:r>
      <w:r w:rsidR="005075D8">
        <w:t xml:space="preserve"> </w:t>
      </w:r>
      <w:r>
        <w:t xml:space="preserve">dana u ukupnom iznosu od </w:t>
      </w:r>
      <w:r w:rsidR="00284150">
        <w:t>2.567,48</w:t>
      </w:r>
      <w:r>
        <w:t xml:space="preserve"> kn u koji iznos je uračunata kamata i naknada FINE za provedbu ovrhe na novčanim sredstvima te da dužnik ima 1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284150" w:rsidRPr="00D35A67">
        <w:t>Nada Gagro, Vinkovci, Glagoljaška 52, OIB: 04212100945</w:t>
      </w:r>
      <w:r w:rsidR="005075D8">
        <w:t xml:space="preserve"> </w:t>
      </w:r>
      <w:r>
        <w:t>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84150">
        <w:t>6</w:t>
      </w:r>
      <w:r w:rsidR="005075D8">
        <w:t>. travnja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F59AC" w:rsidP="000C5C65" w:rsidR="000C5C65">
      <w:pPr>
        <w:pStyle w:val="Tijeloteksta"/>
        <w:jc w:val="left"/>
      </w:pPr>
      <w:r>
        <w:t>Marija Galić</w:t>
      </w:r>
      <w:r>
        <w:tab/>
      </w:r>
      <w:r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6F59AC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>P</w:t>
      </w:r>
      <w:r w:rsidR="000C5C65">
        <w:t xml:space="preserve">riv. st. upravitelj </w:t>
      </w:r>
    </w:p>
    <w:p w:rsidRDefault="006F59AC" w:rsidP="000C5C65" w:rsidR="000C5C65">
      <w:pPr>
        <w:numPr>
          <w:ilvl w:val="0"/>
          <w:numId w:val="3"/>
        </w:numPr>
        <w:tabs>
          <w:tab w:pos="6195" w:val="left"/>
        </w:tabs>
      </w:pPr>
      <w:r>
        <w:t>D</w:t>
      </w:r>
      <w:r w:rsidR="000C5C65">
        <w:t xml:space="preserve">užnik </w:t>
      </w:r>
    </w:p>
    <w:p w:rsidRDefault="006F59AC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>Z</w:t>
      </w:r>
      <w:r w:rsidR="000C5C65">
        <w:t xml:space="preserve">.z. dužnika </w:t>
      </w:r>
    </w:p>
    <w:p w:rsidRDefault="006F59AC" w:rsidP="000C5C65" w:rsidR="000C5C65">
      <w:pPr>
        <w:pStyle w:val="Tijeloteksta"/>
        <w:numPr>
          <w:ilvl w:val="0"/>
          <w:numId w:val="3"/>
        </w:numPr>
        <w:jc w:val="left"/>
      </w:pPr>
      <w:r>
        <w:t>E</w:t>
      </w:r>
      <w:r w:rsidR="000C5C65">
        <w:t xml:space="preserve">-ogl.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6F59AC">
        <w:t>5.5.17.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B81" w:rsidR="00053B81">
      <w:r>
        <w:separator/>
      </w:r>
    </w:p>
  </w:endnote>
  <w:endnote w:id="0" w:type="continuationSeparator">
    <w:p w:rsidRDefault="00053B81" w:rsidR="0005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B81" w:rsidR="00053B81">
      <w:r>
        <w:separator/>
      </w:r>
    </w:p>
  </w:footnote>
  <w:footnote w:id="0" w:type="continuationSeparator">
    <w:p w:rsidRDefault="00053B81" w:rsidR="00053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F59AC" w:rsidR="00DE5661">
    <w:pPr>
      <w:pStyle w:val="Zaglavlje"/>
      <w:tabs>
        <w:tab w:pos="471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84150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75D8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6F59AC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471A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47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47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7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7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47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47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7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7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SILARUS d.o.o. za računalne djelatnosti</item>
    </izvorni_sadrzaj>
    <derivirana_varijabla naziv="DomainObject.Predmet.SudioniciListNaziv_1">
      <item>FINA RC OSIJEK</item>
      <item>SILARUS d.o.o. za računalne djelatnosti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</izvorni_sadrzaj>
    <derivirana_varijabla naziv="DomainObject.Predmet.SudioniciListNazivOIB_1">
      <item>, OIB 85821130368</item>
      <item>, OIB 22302207961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43E32-AAB1-402F-8537-E63032067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435</properties:Words>
  <properties:Characters>2465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2017-04-06T06:16:00Z</dcterms:created>
  <dc:creator>hermanj</dc:creator>
  <cp:lastModifiedBy>Marija Galić</cp:lastModifiedBy>
  <cp:lastPrinted>2017-04-06T06:16:00Z</cp:lastPrinted>
  <dcterms:modified xmlns:xsi="http://www.w3.org/2001/XMLSchema-instance" xsi:type="dcterms:W3CDTF">2017-04-06T06:22:00Z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