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cdd4c1" w14:paraId="1cdd4c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34854">
        <w:rPr>
          <w:rFonts w:hAnsi="Times New Roman" w:ascii="Times New Roman"/>
          <w:sz w:val="24"/>
        </w:rPr>
        <w:t>4190/16</w:t>
      </w:r>
      <w:r w:rsidR="005B081A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34854">
        <w:rPr>
          <w:rFonts w:hAnsi="Times New Roman" w:ascii="Times New Roman"/>
          <w:sz w:val="24"/>
        </w:rPr>
        <w:t xml:space="preserve">OROKONFEKCIJA d.o.o. </w:t>
      </w:r>
      <w:r w:rsidR="00C0087C">
        <w:rPr>
          <w:rFonts w:hAnsi="Times New Roman" w:ascii="Times New Roman"/>
          <w:sz w:val="24"/>
        </w:rPr>
        <w:t xml:space="preserve">- </w:t>
      </w:r>
      <w:r w:rsidR="00E34854">
        <w:rPr>
          <w:rFonts w:hAnsi="Times New Roman" w:ascii="Times New Roman"/>
          <w:sz w:val="24"/>
        </w:rPr>
        <w:t xml:space="preserve">u likvidaciji, Orosavlje, </w:t>
      </w:r>
      <w:r w:rsidR="00057555">
        <w:rPr>
          <w:rFonts w:hAnsi="Times New Roman" w:ascii="Times New Roman"/>
          <w:sz w:val="24"/>
        </w:rPr>
        <w:t xml:space="preserve">Milana Prpića 49, </w:t>
      </w:r>
      <w:r w:rsidR="00E34854">
        <w:rPr>
          <w:rFonts w:hAnsi="Times New Roman" w:ascii="Times New Roman"/>
          <w:sz w:val="24"/>
        </w:rPr>
        <w:t xml:space="preserve">OIB: </w:t>
      </w:r>
      <w:r w:rsidR="00E34854" w:rsidRPr="00E34854">
        <w:rPr>
          <w:rFonts w:hAnsi="Times New Roman" w:ascii="Times New Roman"/>
          <w:sz w:val="24"/>
        </w:rPr>
        <w:t>07365685600</w:t>
      </w:r>
      <w:r w:rsidR="00E34854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8304D4">
        <w:rPr>
          <w:rFonts w:hAnsi="Times New Roman" w:ascii="Times New Roman"/>
          <w:sz w:val="24"/>
        </w:rPr>
        <w:t>28.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E34854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304D4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8304D4">
        <w:t xml:space="preserve">OROKONFEKCIJA d.o.o. - u likvidaciji, Orosavlje, Milana Prpića 49, OIB: </w:t>
      </w:r>
      <w:r w:rsidR="008304D4" w:rsidRPr="00E34854">
        <w:t>07365685600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8304D4">
        <w:rPr>
          <w:rFonts w:hAnsi="Times New Roman" w:ascii="Times New Roman"/>
          <w:sz w:val="24"/>
        </w:rPr>
        <w:t>Damir Mikić iz Zagreba, Trnjanska cesta 23, OIB: 41347934153.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F84A0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rujna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10,15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F84A0C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F84A0C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D22320" w:rsidRPr="00D22320">
        <w:rPr>
          <w:rFonts w:hAnsi="Times New Roman" w:ascii="Times New Roman"/>
          <w:sz w:val="24"/>
        </w:rPr>
        <w:t xml:space="preserve">Stečajnog zakona (Narodne novine, broj </w:t>
      </w:r>
      <w:r w:rsidR="00D22320" w:rsidRPr="00D22320">
        <w:rPr>
          <w:rFonts w:hAnsi="Times New Roman" w:ascii="Times New Roman"/>
          <w:bCs/>
          <w:sz w:val="24"/>
        </w:rPr>
        <w:t>71/15 i 104/17; nastavno: SZ)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D22320">
        <w:rPr>
          <w:rFonts w:hAnsi="Times New Roman" w:ascii="Times New Roman"/>
          <w:sz w:val="24"/>
        </w:rPr>
        <w:t xml:space="preserve">1. rujna </w:t>
      </w:r>
      <w:r w:rsidR="00976BEE">
        <w:rPr>
          <w:rFonts w:hAnsi="Times New Roman" w:ascii="Times New Roman"/>
          <w:sz w:val="24"/>
        </w:rPr>
        <w:t>201</w:t>
      </w:r>
      <w:r w:rsidR="00D22320">
        <w:rPr>
          <w:rFonts w:hAnsi="Times New Roman" w:ascii="Times New Roman"/>
          <w:sz w:val="24"/>
        </w:rPr>
        <w:t>5</w:t>
      </w:r>
      <w:r w:rsidR="00976BEE">
        <w:rPr>
          <w:rFonts w:hAnsi="Times New Roman" w:ascii="Times New Roman"/>
          <w:sz w:val="24"/>
        </w:rPr>
        <w:t>. dužnik u Očevidniku redoslijeda za plaćanje ima evidentirane neizvršene osnove za plaćanje u neprekinutom razdoblju od 20</w:t>
      </w:r>
      <w:r w:rsidR="00D22320">
        <w:rPr>
          <w:rFonts w:hAnsi="Times New Roman" w:ascii="Times New Roman"/>
          <w:sz w:val="24"/>
        </w:rPr>
        <w:t>30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CD2B20">
        <w:rPr>
          <w:rFonts w:hAnsi="Times New Roman" w:ascii="Times New Roman"/>
          <w:sz w:val="24"/>
        </w:rPr>
        <w:t>161.453,59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CD2B20">
        <w:rPr>
          <w:rFonts w:hAnsi="Times New Roman" w:ascii="Times New Roman"/>
          <w:sz w:val="24"/>
        </w:rPr>
        <w:t>3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</w:t>
      </w:r>
      <w:r w:rsidR="00F166CF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166CF">
        <w:rPr>
          <w:rFonts w:hAnsi="Times New Roman" w:ascii="Times New Roman"/>
          <w:sz w:val="24"/>
        </w:rPr>
        <w:t>28.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F166CF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51BB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51BBB" w:rsidP="00482439" w:rsidR="00C51B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51BBB" w:rsidP="00482439" w:rsidR="00C51B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51BBB" w:rsidP="00482439" w:rsidR="00C51BB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C51BBB">
      <w:p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C51B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C51BBB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C51B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C51BB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C51B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C51BBB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C51BB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C51B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51BBB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51BB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51BB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51BBB">
        <w:rPr>
          <w:rFonts w:hAnsi="Times New Roman" w:ascii="Times New Roman"/>
          <w:color w:themeColor="background1" w:val="FFFFFF"/>
          <w:sz w:val="24"/>
        </w:rPr>
        <w:t>Oglasna ploča</w:t>
      </w:r>
      <w:r w:rsidRPr="00C51BB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C51BBB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C51BB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C51BBB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C51BBB">
      <w:pPr>
        <w:rPr>
          <w:rFonts w:hAnsi="Times New Roman" w:ascii="Times New Roman"/>
          <w:color w:themeColor="background1" w:val="FFFFFF"/>
          <w:szCs w:val="22"/>
        </w:rPr>
      </w:pPr>
      <w:r w:rsidRPr="00C51BBB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C51BBB">
      <w:pPr>
        <w:rPr>
          <w:rFonts w:hAnsi="Times New Roman" w:ascii="Times New Roman"/>
          <w:color w:themeColor="background1" w:val="FFFFFF"/>
          <w:szCs w:val="22"/>
        </w:rPr>
      </w:pPr>
      <w:r w:rsidRPr="00C51BBB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C51BBB">
      <w:pPr>
        <w:rPr>
          <w:rFonts w:hAnsi="Times New Roman" w:ascii="Times New Roman"/>
          <w:color w:themeColor="background1" w:val="FFFFFF"/>
          <w:szCs w:val="22"/>
        </w:rPr>
      </w:pPr>
      <w:r w:rsidRPr="00C51BBB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C51BBB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C51BBB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C51BBB">
      <w:pPr>
        <w:rPr>
          <w:rFonts w:hAnsi="Times New Roman" w:ascii="Times New Roman"/>
          <w:color w:themeColor="background1" w:val="FFFFFF"/>
          <w:szCs w:val="22"/>
        </w:rPr>
      </w:pPr>
      <w:r w:rsidRPr="00C51BBB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C51BBB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C51BBB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C51BBB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C51BBB" w:rsidRPr="00C51BBB">
        <w:rPr>
          <w:rFonts w:hAnsi="Times New Roman" w:ascii="Times New Roman"/>
          <w:noProof/>
          <w:color w:themeColor="background1" w:val="FFFFFF"/>
          <w:szCs w:val="22"/>
        </w:rPr>
        <w:t>29.5.18.</w:t>
      </w:r>
      <w:r w:rsidRPr="00C51BBB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C51BBB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C51BB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58C" w:rsidR="00A8458C">
      <w:r>
        <w:separator/>
      </w:r>
    </w:p>
  </w:endnote>
  <w:endnote w:id="0" w:type="continuationSeparator">
    <w:p w:rsidRDefault="00A8458C" w:rsidR="00A84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58C" w:rsidR="00A8458C">
      <w:r>
        <w:separator/>
      </w:r>
    </w:p>
  </w:footnote>
  <w:footnote w:id="0" w:type="continuationSeparator">
    <w:p w:rsidRDefault="00A8458C" w:rsidR="00A84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51BB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96A77">
      <w:rPr>
        <w:rFonts w:hAnsi="Times New Roman" w:ascii="Times New Roman"/>
        <w:sz w:val="24"/>
      </w:rPr>
      <w:t>4190/16</w:t>
    </w:r>
    <w:r w:rsidR="005B081A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854"/>
    <w:rsid w:val="00001D13"/>
    <w:rsid w:val="00021028"/>
    <w:rsid w:val="000315B6"/>
    <w:rsid w:val="00052812"/>
    <w:rsid w:val="00057555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31F4B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12B6C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B081A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304D4"/>
    <w:rsid w:val="008616CA"/>
    <w:rsid w:val="008742B9"/>
    <w:rsid w:val="008774EB"/>
    <w:rsid w:val="008A0B75"/>
    <w:rsid w:val="008B65BF"/>
    <w:rsid w:val="008B6BCE"/>
    <w:rsid w:val="008F7361"/>
    <w:rsid w:val="00936D73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41E0"/>
    <w:rsid w:val="00A77C9E"/>
    <w:rsid w:val="00A8458C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96A77"/>
    <w:rsid w:val="00BC1367"/>
    <w:rsid w:val="00C0087C"/>
    <w:rsid w:val="00C172D4"/>
    <w:rsid w:val="00C32C1D"/>
    <w:rsid w:val="00C51BBB"/>
    <w:rsid w:val="00C74832"/>
    <w:rsid w:val="00C8624D"/>
    <w:rsid w:val="00CD2B20"/>
    <w:rsid w:val="00CE6F16"/>
    <w:rsid w:val="00D06889"/>
    <w:rsid w:val="00D22320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4854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166CF"/>
    <w:rsid w:val="00F2128E"/>
    <w:rsid w:val="00F35635"/>
    <w:rsid w:val="00F84A0C"/>
    <w:rsid w:val="00F926D5"/>
    <w:rsid w:val="00F93C15"/>
    <w:rsid w:val="00FA7E23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BB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BB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4190</izvorni_sadrzaj>
    <derivirana_varijabla naziv="DomainObject.Predmet.Broj_1">4190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St-4190/2016</izvorni_sadrzaj>
    <derivirana_varijabla naziv="DomainObject.Predmet.OznakaBroj_1">St-4190/2016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Orokonfekcija d.o.o. u likvidaciji</izvorni_sadrzaj>
    <derivirana_varijabla naziv="DomainObject.Predmet.ProtustrankaFormated_1">  Orokonfekcija d.o.o. u likvidaciji</derivirana_varijabla>
  </DomainObject.Predmet.ProtustrankaFormated>
  <DomainObject.Predmet.ProtustrankaFormatedOIB>
    <izvorni_sadrzaj>  Orokonfekcija d.o.o. u likvidaciji, OIB 07365685600</izvorni_sadrzaj>
    <derivirana_varijabla naziv="DomainObject.Predmet.ProtustrankaFormatedOIB_1">  Orokonfekcija d.o.o. u likvidaciji, OIB 07365685600</derivirana_varijabla>
  </DomainObject.Predmet.ProtustrankaFormatedOIB>
  <DomainObject.Predmet.ProtustrankaFormatedWithAdress>
    <izvorni_sadrzaj> Orokonfekcija d.o.o. u likvidaciji, Milana Prpića 49, 49243 Oroslavje</izvorni_sadrzaj>
    <derivirana_varijabla naziv="DomainObject.Predmet.ProtustrankaFormatedWithAdress_1"> Orokonfekcija d.o.o. u likvidaciji, Milana Prpića 49, 49243 Oroslavje</derivirana_varijabla>
  </DomainObject.Predmet.ProtustrankaFormatedWithAdress>
  <DomainObject.Predmet.ProtustrankaFormatedWithAdressOIB>
    <izvorni_sadrzaj> Orokonfekcija d.o.o. u likvidaciji, OIB 07365685600, Milana Prpića 49, 49243 Oroslavje</izvorni_sadrzaj>
    <derivirana_varijabla naziv="DomainObject.Predmet.ProtustrankaFormatedWithAdressOIB_1"> Orokonfekcija d.o.o. u likvidaciji, OIB 07365685600, Milana Prpića 49, 49243 Oroslavje</derivirana_varijabla>
  </DomainObject.Predmet.ProtustrankaFormatedWithAdressOIB>
  <DomainObject.Predmet.ProtustrankaWithAdress>
    <izvorni_sadrzaj>Orokonfekcija d.o.o. u likvidaciji Milana Prpića 49, 49243 Oroslavje</izvorni_sadrzaj>
    <derivirana_varijabla naziv="DomainObject.Predmet.ProtustrankaWithAdress_1">Orokonfekcija d.o.o. u likvidaciji Milana Prpića 49, 49243 Oroslavje</derivirana_varijabla>
  </DomainObject.Predmet.ProtustrankaWithAdress>
  <DomainObject.Predmet.ProtustrankaWithAdressOIB>
    <izvorni_sadrzaj>Orokonfekcija d.o.o. u likvidaciji, OIB 07365685600, Milana Prpića 49, 49243 Oroslavje</izvorni_sadrzaj>
    <derivirana_varijabla naziv="DomainObject.Predmet.ProtustrankaWithAdressOIB_1">Orokonfekcija d.o.o. u likvidaciji, OIB 07365685600, Milana Prpića 49, 49243 Oroslavje</derivirana_varijabla>
  </DomainObject.Predmet.ProtustrankaWithAdressOIB>
  <DomainObject.Predmet.ProtustrankaNazivFormated>
    <izvorni_sadrzaj>Orokonfekcija d.o.o. u likvidaciji</izvorni_sadrzaj>
    <derivirana_varijabla naziv="DomainObject.Predmet.ProtustrankaNazivFormated_1">Orokonfekcija d.o.o. u likvidaciji</derivirana_varijabla>
  </DomainObject.Predmet.ProtustrankaNazivFormated>
  <DomainObject.Predmet.ProtustrankaNazivFormatedOIB>
    <izvorni_sadrzaj>Orokonfekcija d.o.o. u likvidaciji, OIB 07365685600</izvorni_sadrzaj>
    <derivirana_varijabla naziv="DomainObject.Predmet.ProtustrankaNazivFormatedOIB_1">Orokonfekcija d.o.o. u likvidaciji, OIB 07365685600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Orokonfekcija d.o.o. u likvidaciji</item>
    </izvorni_sadrzaj>
    <derivirana_varijabla naziv="DomainObject.Predmet.ProtuStrankaListFormated_1">
      <item>Orokonfekcija d.o.o. u likvidaciji</item>
    </derivirana_varijabla>
  </DomainObject.Predmet.ProtuStrankaListFormated>
  <DomainObject.Predmet.ProtuStrankaListFormatedOIB>
    <izvorni_sadrzaj>
      <item>Orokonfekcija d.o.o. u likvidaciji, OIB 07365685600</item>
    </izvorni_sadrzaj>
    <derivirana_varijabla naziv="DomainObject.Predmet.ProtuStrankaListFormatedOIB_1">
      <item>Orokonfekcija d.o.o. u likvidaciji, OIB 07365685600</item>
    </derivirana_varijabla>
  </DomainObject.Predmet.ProtuStrankaListFormatedOIB>
  <DomainObject.Predmet.ProtuStrankaListFormatedWithAdress>
    <izvorni_sadrzaj>
      <item>Orokonfekcija d.o.o. u likvidaciji, Milana Prpića 49, 49243 Oroslavje</item>
    </izvorni_sadrzaj>
    <derivirana_varijabla naziv="DomainObject.Predmet.ProtuStrankaListFormatedWithAdress_1">
      <item>Orokonfekcija d.o.o. u likvidaciji, Milana Prpića 49, 49243 Oroslavje</item>
    </derivirana_varijabla>
  </DomainObject.Predmet.ProtuStrankaListFormatedWithAdress>
  <DomainObject.Predmet.ProtuStrankaListFormatedWithAdressOIB>
    <izvorni_sadrzaj>
      <item>Orokonfekcija d.o.o. u likvidaciji, OIB 07365685600, Milana Prpića 49, 49243 Oroslavje</item>
    </izvorni_sadrzaj>
    <derivirana_varijabla naziv="DomainObject.Predmet.ProtuStrankaListFormatedWithAdressOIB_1">
      <item>Orokonfekcija d.o.o. u likvidaciji, OIB 07365685600, Milana Prpića 49, 49243 Oroslavje</item>
    </derivirana_varijabla>
  </DomainObject.Predmet.ProtuStrankaListFormatedWithAdressOIB>
  <DomainObject.Predmet.ProtuStrankaListNazivFormated>
    <izvorni_sadrzaj>
      <item>Orokonfekcija d.o.o. u likvidaciji</item>
    </izvorni_sadrzaj>
    <derivirana_varijabla naziv="DomainObject.Predmet.ProtuStrankaListNazivFormated_1">
      <item>Orokonfekcija d.o.o. u likvidaciji</item>
    </derivirana_varijabla>
  </DomainObject.Predmet.ProtuStrankaListNazivFormated>
  <DomainObject.Predmet.ProtuStrankaListNazivFormatedOIB>
    <izvorni_sadrzaj>
      <item>Orokonfekcija d.o.o. u likvidaciji, OIB 07365685600</item>
    </izvorni_sadrzaj>
    <derivirana_varijabla naziv="DomainObject.Predmet.ProtuStrankaListNazivFormatedOIB_1">
      <item>Orokonfekcija d.o.o. u likvidaciji, OIB 07365685600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Orokonfekcija d.o.o. u likvidaciji</izvorni_sadrzaj>
    <derivirana_varijabla naziv="DomainObject.Predmet.ProtustrankaIDrugi_1">Orokonfekcija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Orokonfekcija d.o.o. u likvidaciji, OIB 07365685600, Milana Prpića 49, 49243 Oroslavje</izvorni_sadrzaj>
    <derivirana_varijabla naziv="DomainObject.Predmet.ProtustrankaIDrugiAdressOIB_1">Orokonfekcija d.o.o. u likvidaciji, OIB 07365685600, Milana Prpića 49,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Orokonfekcija d.o.o. u likvidaciji</item>
    </izvorni_sadrzaj>
    <derivirana_varijabla naziv="DomainObject.Predmet.SudioniciListNaziv_1">
      <item>FINA Regionalni centar Zagreb</item>
      <item>Orokonfekcija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Orokonfekcija d.o.o. u likvidaciji, OIB 07365685600, Milana Prpića 49,49243 Oroslavje</item>
    </izvorni_sadrzaj>
    <derivirana_varijabla naziv="DomainObject.Predmet.SudioniciListAdressOIB_1">
      <item>FINA Regionalni centar Zagreb, OIB 85821130368, Trg svibanjskih žrtava 1995. 1,10000 Zagreb</item>
      <item>Orokonfekcija d.o.o. u likvidaciji, OIB 07365685600, Milana Prpića 49,49243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07365685600</item>
    </izvorni_sadrzaj>
    <derivirana_varijabla naziv="DomainObject.Predmet.SudioniciListNazivOIB_1">
      <item>, OIB 85821130368</item>
      <item>, OIB 07365685600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3080</properties:Characters>
  <properties:Lines>88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2018-05-29T07:15:00Z</dcterms:created>
  <dc:creator>MK</dc:creator>
  <cp:lastModifiedBy>Belma Čolić</cp:lastModifiedBy>
  <cp:lastPrinted>2018-05-29T07:53:00Z</cp:lastPrinted>
  <dcterms:modified xmlns:xsi="http://www.w3.org/2001/XMLSchema-instance" xsi:type="dcterms:W3CDTF">2018-05-29T07:56:00Z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