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c865" w14:paraId="27cc865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E05118">
        <w:rPr>
          <w:b/>
          <w:sz w:val="22"/>
          <w:szCs w:val="22"/>
        </w:rPr>
        <w:t>1</w:t>
      </w:r>
      <w:r w:rsidR="00A30430">
        <w:rPr>
          <w:b/>
          <w:sz w:val="22"/>
          <w:szCs w:val="22"/>
        </w:rPr>
        <w:t>2</w:t>
      </w:r>
      <w:r w:rsidRPr="00DA4373">
        <w:rPr>
          <w:b/>
          <w:sz w:val="22"/>
          <w:szCs w:val="22"/>
        </w:rPr>
        <w:t>/201</w:t>
      </w:r>
      <w:r w:rsidR="00A30430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-</w:t>
      </w:r>
      <w:r w:rsidR="00B70F33">
        <w:rPr>
          <w:b/>
          <w:sz w:val="22"/>
          <w:szCs w:val="22"/>
        </w:rPr>
        <w:t>202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8A6C88" w:rsidRPr="008A6C88">
        <w:rPr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 iz Zagreba, izvan ročišta</w:t>
      </w:r>
      <w:r w:rsidR="00F0452F" w:rsidRPr="00F0452F">
        <w:rPr>
          <w:sz w:val="22"/>
          <w:szCs w:val="22"/>
        </w:rPr>
        <w:t xml:space="preserve">, </w:t>
      </w:r>
      <w:r w:rsidRPr="00185F11">
        <w:rPr>
          <w:sz w:val="22"/>
          <w:szCs w:val="22"/>
        </w:rPr>
        <w:t xml:space="preserve">dana </w:t>
      </w:r>
      <w:r w:rsidR="00B70F33">
        <w:rPr>
          <w:sz w:val="22"/>
          <w:szCs w:val="22"/>
        </w:rPr>
        <w:t>29</w:t>
      </w:r>
      <w:r w:rsidR="00E05118">
        <w:rPr>
          <w:sz w:val="22"/>
          <w:szCs w:val="22"/>
        </w:rPr>
        <w:t>.</w:t>
      </w:r>
      <w:r w:rsidR="00B70F33">
        <w:rPr>
          <w:sz w:val="22"/>
          <w:szCs w:val="22"/>
        </w:rPr>
        <w:t xml:space="preserve"> svibnja</w:t>
      </w:r>
      <w:r w:rsidRPr="00185F11">
        <w:rPr>
          <w:sz w:val="22"/>
          <w:szCs w:val="22"/>
        </w:rPr>
        <w:t xml:space="preserve"> 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8A6C88" w:rsidRPr="008A6C88">
        <w:rPr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 iz Zagreba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8A6C88">
        <w:rPr>
          <w:sz w:val="22"/>
          <w:szCs w:val="22"/>
        </w:rPr>
        <w:t>Maroje Stjepović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8A6C88" w:rsidRPr="008A6C88">
        <w:rPr>
          <w:sz w:val="22"/>
          <w:szCs w:val="22"/>
        </w:rPr>
        <w:t xml:space="preserve">ANAID društvo s ograničenom odgovornošću za trgovinu i usluge „u stečaju“, Metković, Kralja Zvonimira 4/D, </w:t>
      </w:r>
      <w:r w:rsidR="008A6C88">
        <w:rPr>
          <w:sz w:val="22"/>
          <w:szCs w:val="22"/>
        </w:rPr>
        <w:t>MBS 060145915, OIB: 78006550250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D654D0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D654D0">
        <w:rPr>
          <w:sz w:val="22"/>
          <w:szCs w:val="22"/>
        </w:rPr>
        <w:t>1</w:t>
      </w:r>
      <w:r w:rsidR="00BA45EB">
        <w:rPr>
          <w:sz w:val="22"/>
          <w:szCs w:val="22"/>
        </w:rPr>
        <w:t>2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BA45EB">
        <w:rPr>
          <w:sz w:val="22"/>
          <w:szCs w:val="22"/>
        </w:rPr>
        <w:t>2</w:t>
      </w:r>
      <w:r w:rsidR="0086492F">
        <w:rPr>
          <w:sz w:val="22"/>
          <w:szCs w:val="22"/>
        </w:rPr>
        <w:t>-</w:t>
      </w:r>
      <w:r w:rsidR="00D654D0" w:rsidRPr="00D654D0">
        <w:rPr>
          <w:sz w:val="22"/>
          <w:szCs w:val="22"/>
        </w:rPr>
        <w:t>1</w:t>
      </w:r>
      <w:r w:rsidR="00BA45EB">
        <w:rPr>
          <w:sz w:val="22"/>
          <w:szCs w:val="22"/>
        </w:rPr>
        <w:t>9</w:t>
      </w:r>
      <w:r w:rsidR="00D654D0" w:rsidRPr="00D654D0">
        <w:rPr>
          <w:sz w:val="22"/>
          <w:szCs w:val="22"/>
        </w:rPr>
        <w:t xml:space="preserve"> od </w:t>
      </w:r>
      <w:r w:rsidR="00BA45EB">
        <w:rPr>
          <w:sz w:val="22"/>
          <w:szCs w:val="22"/>
        </w:rPr>
        <w:t>31</w:t>
      </w:r>
      <w:r w:rsidR="00D654D0" w:rsidRPr="00D654D0">
        <w:rPr>
          <w:sz w:val="22"/>
          <w:szCs w:val="22"/>
        </w:rPr>
        <w:t xml:space="preserve">. </w:t>
      </w:r>
      <w:r w:rsidR="00BA45EB">
        <w:rPr>
          <w:sz w:val="22"/>
          <w:szCs w:val="22"/>
        </w:rPr>
        <w:t>svibnja</w:t>
      </w:r>
      <w:r w:rsidR="00D654D0" w:rsidRPr="00D654D0">
        <w:rPr>
          <w:sz w:val="22"/>
          <w:szCs w:val="22"/>
        </w:rPr>
        <w:t xml:space="preserve"> 201</w:t>
      </w:r>
      <w:r w:rsidR="00BA45EB">
        <w:rPr>
          <w:sz w:val="22"/>
          <w:szCs w:val="22"/>
        </w:rPr>
        <w:t>2</w:t>
      </w:r>
      <w:r w:rsidR="00D654D0" w:rsidRPr="00D654D0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D33591">
        <w:rPr>
          <w:sz w:val="22"/>
          <w:szCs w:val="22"/>
        </w:rPr>
        <w:t>12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D33591">
        <w:rPr>
          <w:sz w:val="22"/>
          <w:szCs w:val="22"/>
        </w:rPr>
        <w:t>2</w:t>
      </w:r>
      <w:r w:rsidR="00593FA0">
        <w:rPr>
          <w:sz w:val="22"/>
          <w:szCs w:val="22"/>
        </w:rPr>
        <w:t>-</w:t>
      </w:r>
      <w:r w:rsidR="00D33591">
        <w:rPr>
          <w:sz w:val="22"/>
          <w:szCs w:val="22"/>
        </w:rPr>
        <w:t>193</w:t>
      </w:r>
      <w:r w:rsidR="00571040">
        <w:rPr>
          <w:sz w:val="22"/>
          <w:szCs w:val="22"/>
        </w:rPr>
        <w:t xml:space="preserve"> od </w:t>
      </w:r>
      <w:r w:rsidR="000C268D">
        <w:rPr>
          <w:sz w:val="22"/>
          <w:szCs w:val="22"/>
        </w:rPr>
        <w:t>7</w:t>
      </w:r>
      <w:r w:rsidR="00F0543B">
        <w:rPr>
          <w:sz w:val="22"/>
          <w:szCs w:val="22"/>
        </w:rPr>
        <w:t xml:space="preserve">. </w:t>
      </w:r>
      <w:r w:rsidR="000C268D">
        <w:rPr>
          <w:sz w:val="22"/>
          <w:szCs w:val="22"/>
        </w:rPr>
        <w:t>veljače</w:t>
      </w:r>
      <w:r w:rsidR="00593FA0">
        <w:rPr>
          <w:sz w:val="22"/>
          <w:szCs w:val="22"/>
        </w:rPr>
        <w:t xml:space="preserve"> 201</w:t>
      </w:r>
      <w:r w:rsidR="00D654D0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0C268D">
        <w:rPr>
          <w:sz w:val="22"/>
          <w:szCs w:val="22"/>
        </w:rPr>
        <w:t>19</w:t>
      </w:r>
      <w:r w:rsidR="000E7297" w:rsidRPr="000E7297">
        <w:rPr>
          <w:sz w:val="22"/>
          <w:szCs w:val="22"/>
        </w:rPr>
        <w:t xml:space="preserve">. </w:t>
      </w:r>
      <w:r w:rsidR="000C268D">
        <w:rPr>
          <w:sz w:val="22"/>
          <w:szCs w:val="22"/>
        </w:rPr>
        <w:t>travnja</w:t>
      </w:r>
      <w:r w:rsidR="00F0543B" w:rsidRPr="000E7297">
        <w:rPr>
          <w:sz w:val="22"/>
          <w:szCs w:val="22"/>
        </w:rPr>
        <w:t xml:space="preserve"> </w:t>
      </w:r>
      <w:r w:rsidR="00F60455" w:rsidRPr="000E7297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0C268D">
        <w:rPr>
          <w:sz w:val="22"/>
          <w:szCs w:val="22"/>
        </w:rPr>
        <w:t>20. travnja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 xml:space="preserve">Prema </w:t>
      </w:r>
      <w:r w:rsidR="0094027D" w:rsidRPr="00A936AF">
        <w:rPr>
          <w:sz w:val="22"/>
          <w:szCs w:val="22"/>
        </w:rPr>
        <w:t xml:space="preserve">izvješću i </w:t>
      </w:r>
      <w:r w:rsidRPr="00A936AF">
        <w:rPr>
          <w:sz w:val="22"/>
          <w:szCs w:val="22"/>
        </w:rPr>
        <w:t>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0C268D">
        <w:rPr>
          <w:sz w:val="22"/>
          <w:szCs w:val="22"/>
        </w:rPr>
        <w:t>907-908, 911-912</w:t>
      </w:r>
      <w:r w:rsidR="001415D4">
        <w:rPr>
          <w:sz w:val="22"/>
          <w:szCs w:val="22"/>
        </w:rPr>
        <w:t xml:space="preserve">, </w:t>
      </w:r>
      <w:r w:rsidR="003C1A2D">
        <w:rPr>
          <w:sz w:val="22"/>
          <w:szCs w:val="22"/>
        </w:rPr>
        <w:t>931--937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1415D4">
        <w:rPr>
          <w:sz w:val="22"/>
          <w:szCs w:val="22"/>
        </w:rPr>
        <w:t>3.348.328,64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>vjerovnici</w:t>
      </w:r>
      <w:r w:rsidR="009C6405">
        <w:rPr>
          <w:sz w:val="22"/>
          <w:szCs w:val="22"/>
        </w:rPr>
        <w:t xml:space="preserve"> I. višeg isplatnog reda u 100% iznosu njihovih priznatih tražbina, tražbine</w:t>
      </w:r>
      <w:r w:rsidR="008A45F8">
        <w:rPr>
          <w:sz w:val="22"/>
          <w:szCs w:val="22"/>
        </w:rPr>
        <w:t xml:space="preserve"> vjerovnika</w:t>
      </w:r>
      <w:r w:rsidR="009C6405">
        <w:rPr>
          <w:sz w:val="22"/>
          <w:szCs w:val="22"/>
        </w:rPr>
        <w:t xml:space="preserve"> </w:t>
      </w:r>
      <w:r w:rsidR="001D246A" w:rsidRPr="001D246A">
        <w:rPr>
          <w:sz w:val="22"/>
          <w:szCs w:val="22"/>
        </w:rPr>
        <w:t>I</w:t>
      </w:r>
      <w:r w:rsidR="0025653A">
        <w:rPr>
          <w:sz w:val="22"/>
          <w:szCs w:val="22"/>
        </w:rPr>
        <w:t>I</w:t>
      </w:r>
      <w:r w:rsidR="001D246A" w:rsidRPr="001D246A">
        <w:rPr>
          <w:sz w:val="22"/>
          <w:szCs w:val="22"/>
        </w:rPr>
        <w:t>. (</w:t>
      </w:r>
      <w:r w:rsidR="0025653A">
        <w:rPr>
          <w:sz w:val="22"/>
          <w:szCs w:val="22"/>
        </w:rPr>
        <w:t>drugog</w:t>
      </w:r>
      <w:r w:rsidR="001D246A" w:rsidRPr="001D246A">
        <w:rPr>
          <w:sz w:val="22"/>
          <w:szCs w:val="22"/>
        </w:rPr>
        <w:t xml:space="preserve">) višeg isplatnog reda u visini </w:t>
      </w:r>
      <w:r w:rsidR="008A45F8">
        <w:rPr>
          <w:sz w:val="22"/>
          <w:szCs w:val="22"/>
        </w:rPr>
        <w:t>0,37</w:t>
      </w:r>
      <w:r w:rsidR="001D246A" w:rsidRPr="001D246A">
        <w:rPr>
          <w:sz w:val="22"/>
          <w:szCs w:val="22"/>
        </w:rPr>
        <w:t>% njihove priznate tražbine</w:t>
      </w:r>
      <w:r w:rsidR="0025653A">
        <w:rPr>
          <w:sz w:val="22"/>
          <w:szCs w:val="22"/>
        </w:rPr>
        <w:t xml:space="preserve"> (</w:t>
      </w:r>
      <w:r w:rsidR="008A45F8">
        <w:rPr>
          <w:sz w:val="22"/>
          <w:szCs w:val="22"/>
        </w:rPr>
        <w:t>67.719,14</w:t>
      </w:r>
      <w:r w:rsidR="0025653A">
        <w:rPr>
          <w:sz w:val="22"/>
          <w:szCs w:val="22"/>
        </w:rPr>
        <w:t xml:space="preserve"> kuna)</w:t>
      </w:r>
      <w:r w:rsidR="008A45F8">
        <w:rPr>
          <w:sz w:val="22"/>
          <w:szCs w:val="22"/>
        </w:rPr>
        <w:t>, te razlučni vjerovnici</w:t>
      </w:r>
      <w:r w:rsidR="001162B6">
        <w:rPr>
          <w:sz w:val="22"/>
          <w:szCs w:val="22"/>
        </w:rPr>
        <w:t xml:space="preserve"> LESNINA H d.o.o. u </w:t>
      </w:r>
      <w:r w:rsidR="001162B6">
        <w:rPr>
          <w:sz w:val="22"/>
          <w:szCs w:val="22"/>
        </w:rPr>
        <w:lastRenderedPageBreak/>
        <w:t>iznosu 1</w:t>
      </w:r>
      <w:r w:rsidR="001D246A">
        <w:rPr>
          <w:sz w:val="22"/>
          <w:szCs w:val="22"/>
        </w:rPr>
        <w:t>.</w:t>
      </w:r>
      <w:r w:rsidR="001162B6">
        <w:rPr>
          <w:sz w:val="22"/>
          <w:szCs w:val="22"/>
        </w:rPr>
        <w:t>102.950,00 kuna, REPUBLIKA HRVATSKA Ministarstvo financija 84.370,78 kuna, H-ABDUCO d.o.o., 180.165,22 kuna, te B2 KAPITAL</w:t>
      </w:r>
      <w:r w:rsidR="00EC2DC6">
        <w:rPr>
          <w:sz w:val="22"/>
          <w:szCs w:val="22"/>
        </w:rPr>
        <w:t xml:space="preserve"> d.o.o.</w:t>
      </w:r>
      <w:r w:rsidR="001162B6">
        <w:rPr>
          <w:sz w:val="22"/>
          <w:szCs w:val="22"/>
        </w:rPr>
        <w:t xml:space="preserve"> 152.176,10 kuna.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331829">
        <w:rPr>
          <w:sz w:val="22"/>
          <w:szCs w:val="22"/>
        </w:rPr>
        <w:t>31</w:t>
      </w:r>
      <w:r w:rsidR="00814F2C" w:rsidRPr="00814F2C">
        <w:rPr>
          <w:sz w:val="22"/>
          <w:szCs w:val="22"/>
        </w:rPr>
        <w:t>.</w:t>
      </w:r>
      <w:r w:rsidR="00331829">
        <w:rPr>
          <w:sz w:val="22"/>
          <w:szCs w:val="22"/>
        </w:rPr>
        <w:t xml:space="preserve"> st. 2.</w:t>
      </w:r>
      <w:r w:rsidR="00814F2C" w:rsidRPr="00814F2C">
        <w:rPr>
          <w:sz w:val="22"/>
          <w:szCs w:val="22"/>
        </w:rPr>
        <w:t xml:space="preserve"> </w:t>
      </w:r>
      <w:r w:rsidR="00D37684" w:rsidRPr="00D37684">
        <w:rPr>
          <w:sz w:val="22"/>
          <w:szCs w:val="22"/>
        </w:rPr>
        <w:t>Stečajnog zakona (NN 44/96, 29/99, 129/00, 123/03, 197/03, 88/06, 116/10, 25/12, 133/12, 45/13, dalje u tekstu: SZ)</w:t>
      </w:r>
      <w:r w:rsidR="00814F2C" w:rsidRPr="00814F2C">
        <w:rPr>
          <w:sz w:val="22"/>
          <w:szCs w:val="22"/>
        </w:rPr>
        <w:t xml:space="preserve">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 xml:space="preserve">U smislu čl. </w:t>
      </w:r>
      <w:r w:rsidR="008C4ADC">
        <w:rPr>
          <w:sz w:val="22"/>
          <w:szCs w:val="22"/>
        </w:rPr>
        <w:t>25</w:t>
      </w:r>
      <w:r w:rsidR="00814F2C" w:rsidRPr="00814F2C">
        <w:rPr>
          <w:sz w:val="22"/>
          <w:szCs w:val="22"/>
        </w:rPr>
        <w:t>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 xml:space="preserve">i čl. </w:t>
      </w:r>
      <w:r w:rsidR="008C1268">
        <w:rPr>
          <w:sz w:val="22"/>
          <w:szCs w:val="22"/>
        </w:rPr>
        <w:t>196</w:t>
      </w:r>
      <w:r w:rsidR="00814F2C" w:rsidRPr="00814F2C">
        <w:rPr>
          <w:sz w:val="22"/>
          <w:szCs w:val="22"/>
        </w:rPr>
        <w:t>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3C1A2D">
        <w:rPr>
          <w:b/>
          <w:sz w:val="22"/>
          <w:szCs w:val="22"/>
        </w:rPr>
        <w:t>29. svibnja</w:t>
      </w:r>
      <w:r w:rsidR="00E473A3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3C1A2D">
        <w:rPr>
          <w:sz w:val="22"/>
          <w:szCs w:val="22"/>
        </w:rPr>
        <w:t>29.05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E473A3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3750F5" w:rsidP="008C1268" w:rsidR="003750F5" w:rsidRPr="008C1268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predlagatelj</w:t>
      </w:r>
      <w:r w:rsidR="008C1268">
        <w:rPr>
          <w:sz w:val="22"/>
          <w:szCs w:val="22"/>
        </w:rPr>
        <w:t>u po ŽDO Dubrovnik, Građansko-upravni odjel,</w:t>
      </w:r>
    </w:p>
    <w:p w:rsidRDefault="003750F5" w:rsidP="003750F5" w:rsid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stečajnom upravitelju,</w:t>
      </w:r>
    </w:p>
    <w:p w:rsidRDefault="009219C8" w:rsidP="003750F5" w:rsidR="009219C8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Hypo Alpe-Adria-bank d.d.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FINA, elektroničkom poštom i putem e-oglasna ploča,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 xml:space="preserve">Porezna uprava </w:t>
      </w:r>
      <w:r w:rsidR="00D737DC">
        <w:rPr>
          <w:sz w:val="22"/>
          <w:szCs w:val="22"/>
        </w:rPr>
        <w:t>Ispostava Metković</w:t>
      </w:r>
      <w:r w:rsidRPr="003750F5">
        <w:rPr>
          <w:sz w:val="22"/>
          <w:szCs w:val="22"/>
        </w:rPr>
        <w:t>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 xml:space="preserve">Općinskom sudu u </w:t>
      </w:r>
      <w:r w:rsidR="005D6E69">
        <w:rPr>
          <w:sz w:val="22"/>
          <w:szCs w:val="22"/>
        </w:rPr>
        <w:t>Dubrovniku, Stalna služba u Metkoviću</w:t>
      </w:r>
      <w:r w:rsidRPr="003750F5">
        <w:rPr>
          <w:sz w:val="22"/>
          <w:szCs w:val="22"/>
        </w:rPr>
        <w:t xml:space="preserve">, ZK odjel, 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mrežna stranica e-Oglasna ploča sudova,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registru ovog suda u Splitu.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6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25653A">
      <w:rPr>
        <w:b/>
        <w:sz w:val="22"/>
        <w:szCs w:val="22"/>
      </w:rPr>
      <w:t>1</w:t>
    </w:r>
    <w:r w:rsidR="00A30430">
      <w:rPr>
        <w:b/>
        <w:sz w:val="22"/>
        <w:szCs w:val="22"/>
      </w:rPr>
      <w:t>2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A30430">
      <w:rPr>
        <w:b/>
        <w:sz w:val="22"/>
        <w:szCs w:val="22"/>
      </w:rPr>
      <w:t>2</w:t>
    </w:r>
    <w:r w:rsidR="00776B9C">
      <w:rPr>
        <w:b/>
        <w:sz w:val="22"/>
        <w:szCs w:val="22"/>
      </w:rPr>
      <w:t>-</w:t>
    </w:r>
    <w:r w:rsidR="00B70F33">
      <w:rPr>
        <w:b/>
        <w:sz w:val="22"/>
        <w:szCs w:val="22"/>
      </w:rPr>
      <w:t>202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125EB"/>
    <w:rsid w:val="00015E3A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93048"/>
    <w:rsid w:val="000A2775"/>
    <w:rsid w:val="000A278C"/>
    <w:rsid w:val="000B1326"/>
    <w:rsid w:val="000B4A0E"/>
    <w:rsid w:val="000C268D"/>
    <w:rsid w:val="000C2FCA"/>
    <w:rsid w:val="000C369D"/>
    <w:rsid w:val="000D024F"/>
    <w:rsid w:val="000E62CC"/>
    <w:rsid w:val="000E7297"/>
    <w:rsid w:val="000F5FFB"/>
    <w:rsid w:val="00104163"/>
    <w:rsid w:val="001162B6"/>
    <w:rsid w:val="00125ABC"/>
    <w:rsid w:val="00136CC6"/>
    <w:rsid w:val="001415D4"/>
    <w:rsid w:val="0015521A"/>
    <w:rsid w:val="001813BA"/>
    <w:rsid w:val="001A31E3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5653A"/>
    <w:rsid w:val="002649AF"/>
    <w:rsid w:val="002677B6"/>
    <w:rsid w:val="00267A73"/>
    <w:rsid w:val="00273A71"/>
    <w:rsid w:val="00292D4E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1829"/>
    <w:rsid w:val="00333B97"/>
    <w:rsid w:val="0033553C"/>
    <w:rsid w:val="00346190"/>
    <w:rsid w:val="003720AB"/>
    <w:rsid w:val="003731E2"/>
    <w:rsid w:val="003750F5"/>
    <w:rsid w:val="003842B7"/>
    <w:rsid w:val="00385376"/>
    <w:rsid w:val="00387A62"/>
    <w:rsid w:val="003A576F"/>
    <w:rsid w:val="003A750E"/>
    <w:rsid w:val="003B147D"/>
    <w:rsid w:val="003C1A2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155A9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D6E69"/>
    <w:rsid w:val="005E3AEE"/>
    <w:rsid w:val="005E5A4D"/>
    <w:rsid w:val="005F213A"/>
    <w:rsid w:val="005F6469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D3F13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50B9"/>
    <w:rsid w:val="008A45F8"/>
    <w:rsid w:val="008A6C88"/>
    <w:rsid w:val="008B1D9E"/>
    <w:rsid w:val="008C1268"/>
    <w:rsid w:val="008C33D0"/>
    <w:rsid w:val="008C4ADC"/>
    <w:rsid w:val="008D57EA"/>
    <w:rsid w:val="008E5B9E"/>
    <w:rsid w:val="008E7C6E"/>
    <w:rsid w:val="00910CCD"/>
    <w:rsid w:val="0091126E"/>
    <w:rsid w:val="009219C8"/>
    <w:rsid w:val="00922233"/>
    <w:rsid w:val="0094027D"/>
    <w:rsid w:val="00963105"/>
    <w:rsid w:val="009635CE"/>
    <w:rsid w:val="00963E52"/>
    <w:rsid w:val="00970DBC"/>
    <w:rsid w:val="00980337"/>
    <w:rsid w:val="00985183"/>
    <w:rsid w:val="009C23C4"/>
    <w:rsid w:val="009C6405"/>
    <w:rsid w:val="009D5641"/>
    <w:rsid w:val="009E3778"/>
    <w:rsid w:val="009F54D7"/>
    <w:rsid w:val="009F5C62"/>
    <w:rsid w:val="00A10315"/>
    <w:rsid w:val="00A209BB"/>
    <w:rsid w:val="00A30430"/>
    <w:rsid w:val="00A40349"/>
    <w:rsid w:val="00A65FDE"/>
    <w:rsid w:val="00A839C8"/>
    <w:rsid w:val="00A9255E"/>
    <w:rsid w:val="00A936AF"/>
    <w:rsid w:val="00AA15B0"/>
    <w:rsid w:val="00AB17A5"/>
    <w:rsid w:val="00AD4570"/>
    <w:rsid w:val="00AD7970"/>
    <w:rsid w:val="00AF4556"/>
    <w:rsid w:val="00AF7762"/>
    <w:rsid w:val="00B07481"/>
    <w:rsid w:val="00B11FDE"/>
    <w:rsid w:val="00B13772"/>
    <w:rsid w:val="00B24CDF"/>
    <w:rsid w:val="00B36E34"/>
    <w:rsid w:val="00B521A5"/>
    <w:rsid w:val="00B628FE"/>
    <w:rsid w:val="00B70F33"/>
    <w:rsid w:val="00B7199F"/>
    <w:rsid w:val="00B76226"/>
    <w:rsid w:val="00B83474"/>
    <w:rsid w:val="00B8502A"/>
    <w:rsid w:val="00BA45EB"/>
    <w:rsid w:val="00BB03DF"/>
    <w:rsid w:val="00BB5A6A"/>
    <w:rsid w:val="00BB7645"/>
    <w:rsid w:val="00BC058C"/>
    <w:rsid w:val="00BC79FD"/>
    <w:rsid w:val="00BE31C7"/>
    <w:rsid w:val="00BE6325"/>
    <w:rsid w:val="00BF05EA"/>
    <w:rsid w:val="00BF2880"/>
    <w:rsid w:val="00C01A60"/>
    <w:rsid w:val="00C06363"/>
    <w:rsid w:val="00C106B2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591"/>
    <w:rsid w:val="00D33878"/>
    <w:rsid w:val="00D37684"/>
    <w:rsid w:val="00D5360C"/>
    <w:rsid w:val="00D64A19"/>
    <w:rsid w:val="00D654D0"/>
    <w:rsid w:val="00D67372"/>
    <w:rsid w:val="00D7067D"/>
    <w:rsid w:val="00D714D1"/>
    <w:rsid w:val="00D737DC"/>
    <w:rsid w:val="00D843D8"/>
    <w:rsid w:val="00D9135A"/>
    <w:rsid w:val="00D9662C"/>
    <w:rsid w:val="00D975FE"/>
    <w:rsid w:val="00DA3DF9"/>
    <w:rsid w:val="00DC0976"/>
    <w:rsid w:val="00DE6C9A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76D51"/>
    <w:rsid w:val="00E77397"/>
    <w:rsid w:val="00E97616"/>
    <w:rsid w:val="00EA4D32"/>
    <w:rsid w:val="00EA57DC"/>
    <w:rsid w:val="00EB481A"/>
    <w:rsid w:val="00EC2DC6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47FBF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69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69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69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69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69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69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69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69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prvi i zadnji sv u suca drugi ispred stola</izvorni_sadrzaj>
    <derivirana_varijabla naziv="DomainObject.Predmet.PrimjedbaSuca_1">prvi i zadnji sv u suca drugi ispred stola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F3FF2-E3AA-4F63-B231-D8F4DCFF7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648</properties:Words>
  <properties:Characters>3578</properties:Characters>
  <properties:Lines>99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2018-02-07T14:20:00Z</dcterms:created>
  <dc:creator>none</dc:creator>
  <cp:lastModifiedBy>Srđan Gavranić</cp:lastModifiedBy>
  <cp:lastPrinted>2018-01-17T12:41:00Z</cp:lastPrinted>
  <dcterms:modified xmlns:xsi="http://www.w3.org/2001/XMLSchema-instance" xsi:type="dcterms:W3CDTF">2018-05-29T08:58:00Z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