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656c" w14:paraId="4bf65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B507F" w:rsidP="00325398" w:rsidR="00325398">
      <w:r>
        <w:rPr>
          <w:noProof/>
        </w:rPr>
        <w:drawing>
          <wp:inline distR="0" distL="0" distB="0" distT="0">
            <wp:extent cy="676280" cx="508884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867" cx="50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5740F9">
        <w:t>8724/15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740F9">
        <w:t>8724/15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740F9">
        <w:t>8. prosinca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740F9">
        <w:t xml:space="preserve">ITAREA d. o. o., Zagreb, Karažnik 38b, OIB </w:t>
      </w:r>
      <w:r w:rsidR="005740F9" w:rsidRPr="005740F9">
        <w:t>81173905939</w:t>
      </w:r>
      <w:r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D7D4C">
        <w:t>56.922,81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D4C">
        <w:t>8. prosinac 2016</w:t>
      </w:r>
      <w:r w:rsidR="00590AEF">
        <w:t>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924D39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924D39" w:rsidP="00AB7A2F" w:rsidR="00924D3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24D39" w:rsidP="00995CE9" w:rsidR="00924D3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D7D4C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740F9"/>
    <w:rsid w:val="00590AEF"/>
    <w:rsid w:val="00591994"/>
    <w:rsid w:val="005A0039"/>
    <w:rsid w:val="005B507F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4D39"/>
    <w:rsid w:val="009419D8"/>
    <w:rsid w:val="00975CC6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11D56"/>
    <w:rsid w:val="00D66226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8724</izvorni_sadrzaj>
    <derivirana_varijabla naziv="DomainObject.Predmet.Broj_1">8724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St-8724/2015</izvorni_sadrzaj>
    <derivirana_varijabla naziv="DomainObject.Predmet.OznakaBroj_1">St-8724/2015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ITAREA d.o.o.</izvorni_sadrzaj>
    <derivirana_varijabla naziv="DomainObject.Predmet.ProtustrankaFormated_1">  ITAREA d.o.o.</derivirana_varijabla>
  </DomainObject.Predmet.ProtustrankaFormated>
  <DomainObject.Predmet.ProtustrankaFormatedOIB>
    <izvorni_sadrzaj>  ITAREA d.o.o., OIB 81173905939</izvorni_sadrzaj>
    <derivirana_varijabla naziv="DomainObject.Predmet.ProtustrankaFormatedOIB_1">  ITAREA d.o.o., OIB 81173905939</derivirana_varijabla>
  </DomainObject.Predmet.ProtustrankaFormatedOIB>
  <DomainObject.Predmet.ProtustrankaFormatedWithAdress>
    <izvorni_sadrzaj> ITAREA d.o.o., Karažnik 38 b, 10000 Zagreb</izvorni_sadrzaj>
    <derivirana_varijabla naziv="DomainObject.Predmet.ProtustrankaFormatedWithAdress_1"> ITAREA d.o.o., Karažnik 38 b, 10000 Zagreb</derivirana_varijabla>
  </DomainObject.Predmet.ProtustrankaFormatedWithAdress>
  <DomainObject.Predmet.ProtustrankaFormatedWithAdressOIB>
    <izvorni_sadrzaj> ITAREA d.o.o., OIB 81173905939, Karažnik 38 b, 10000 Zagreb</izvorni_sadrzaj>
    <derivirana_varijabla naziv="DomainObject.Predmet.ProtustrankaFormatedWithAdressOIB_1"> ITAREA d.o.o., OIB 81173905939, Karažnik 38 b, 10000 Zagreb</derivirana_varijabla>
  </DomainObject.Predmet.ProtustrankaFormatedWithAdressOIB>
  <DomainObject.Predmet.ProtustrankaWithAdress>
    <izvorni_sadrzaj>ITAREA d.o.o. Karažnik 38 b, 10000 Zagreb</izvorni_sadrzaj>
    <derivirana_varijabla naziv="DomainObject.Predmet.ProtustrankaWithAdress_1">ITAREA d.o.o. Karažnik 38 b, 10000 Zagreb</derivirana_varijabla>
  </DomainObject.Predmet.ProtustrankaWithAdress>
  <DomainObject.Predmet.ProtustrankaWithAdressOIB>
    <izvorni_sadrzaj>ITAREA d.o.o., OIB 81173905939, Karažnik 38 b, 10000 Zagreb</izvorni_sadrzaj>
    <derivirana_varijabla naziv="DomainObject.Predmet.ProtustrankaWithAdressOIB_1">ITAREA d.o.o., OIB 81173905939, Karažnik 38 b, 10000 Zagreb</derivirana_varijabla>
  </DomainObject.Predmet.ProtustrankaWithAdressOIB>
  <DomainObject.Predmet.ProtustrankaNazivFormated>
    <izvorni_sadrzaj>ITAREA d.o.o.</izvorni_sadrzaj>
    <derivirana_varijabla naziv="DomainObject.Predmet.ProtustrankaNazivFormated_1">ITAREA d.o.o.</derivirana_varijabla>
  </DomainObject.Predmet.ProtustrankaNazivFormated>
  <DomainObject.Predmet.ProtustrankaNazivFormatedOIB>
    <izvorni_sadrzaj>ITAREA d.o.o., OIB 81173905939</izvorni_sadrzaj>
    <derivirana_varijabla naziv="DomainObject.Predmet.ProtustrankaNazivFormatedOIB_1">ITAREA d.o.o., OIB 81173905939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ITAREA d.o.o.</item>
    </izvorni_sadrzaj>
    <derivirana_varijabla naziv="DomainObject.Predmet.ProtuStrankaListFormated_1">
      <item>ITAREA d.o.o.</item>
    </derivirana_varijabla>
  </DomainObject.Predmet.ProtuStrankaListFormated>
  <DomainObject.Predmet.ProtuStrankaListFormatedOIB>
    <izvorni_sadrzaj>
      <item>ITAREA d.o.o., OIB 81173905939</item>
    </izvorni_sadrzaj>
    <derivirana_varijabla naziv="DomainObject.Predmet.ProtuStrankaListFormatedOIB_1">
      <item>ITAREA d.o.o., OIB 81173905939</item>
    </derivirana_varijabla>
  </DomainObject.Predmet.ProtuStrankaListFormatedOIB>
  <DomainObject.Predmet.ProtuStrankaListFormatedWithAdress>
    <izvorni_sadrzaj>
      <item>ITAREA d.o.o., Karažnik 38 b, 10000 Zagreb</item>
    </izvorni_sadrzaj>
    <derivirana_varijabla naziv="DomainObject.Predmet.ProtuStrankaListFormatedWithAdress_1">
      <item>ITAREA d.o.o., Karažnik 38 b, 10000 Zagreb</item>
    </derivirana_varijabla>
  </DomainObject.Predmet.ProtuStrankaListFormatedWithAdress>
  <DomainObject.Predmet.ProtuStrankaListFormatedWithAdressOIB>
    <izvorni_sadrzaj>
      <item>ITAREA d.o.o., OIB 81173905939, Karažnik 38 b, 10000 Zagreb</item>
    </izvorni_sadrzaj>
    <derivirana_varijabla naziv="DomainObject.Predmet.ProtuStrankaListFormatedWithAdressOIB_1">
      <item>ITAREA d.o.o., OIB 81173905939, Karažnik 38 b, 10000 Zagreb</item>
    </derivirana_varijabla>
  </DomainObject.Predmet.ProtuStrankaListFormatedWithAdressOIB>
  <DomainObject.Predmet.ProtuStrankaListNazivFormated>
    <izvorni_sadrzaj>
      <item>ITAREA d.o.o.</item>
    </izvorni_sadrzaj>
    <derivirana_varijabla naziv="DomainObject.Predmet.ProtuStrankaListNazivFormated_1">
      <item>ITAREA d.o.o.</item>
    </derivirana_varijabla>
  </DomainObject.Predmet.ProtuStrankaListNazivFormated>
  <DomainObject.Predmet.ProtuStrankaListNazivFormatedOIB>
    <izvorni_sadrzaj>
      <item>ITAREA d.o.o., OIB 81173905939</item>
    </izvorni_sadrzaj>
    <derivirana_varijabla naziv="DomainObject.Predmet.ProtuStrankaListNazivFormatedOIB_1">
      <item>ITAREA d.o.o., OIB 81173905939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ITAREA d.o.o.</izvorni_sadrzaj>
    <derivirana_varijabla naziv="DomainObject.Predmet.ProtustrankaIDrugi_1">ITAREA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ITAREA d.o.o., OIB 81173905939, Karažnik 38 b, 10000 Zagreb</izvorni_sadrzaj>
    <derivirana_varijabla naziv="DomainObject.Predmet.ProtustrankaIDrugiAdressOIB_1">ITAREA d.o.o., OIB 81173905939,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ITAREA d.o.o.</item>
    </izvorni_sadrzaj>
    <derivirana_varijabla naziv="DomainObject.Predmet.SudioniciListNaziv_1">
      <item>FINA Regionalni centar Zagreb</item>
      <item>ITAREA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ITAREA d.o.o., OIB 81173905939, Karažnik 38 b,10000 Zagreb</item>
    </izvorni_sadrzaj>
    <derivirana_varijabla naziv="DomainObject.Predmet.SudioniciListAdressOIB_1">
      <item>FINA Regionalni centar Zagreb, OIB 85821130368, Trg svibanjskih žrtava 1995. 1,10000 Zagreb</item>
      <item>ITAREA d.o.o., OIB 81173905939, Karažnik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81173905939</item>
    </izvorni_sadrzaj>
    <derivirana_varijabla naziv="DomainObject.Predmet.SudioniciListNazivOIB_1">
      <item>, OIB 85821130368</item>
      <item>, OIB 81173905939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1323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2016-12-08T09:23:00Z</dcterms:created>
  <dc:creator>ilukac</dc:creator>
  <cp:lastModifiedBy>Kristina Švajger</cp:lastModifiedBy>
  <cp:lastPrinted>2015-10-29T09:05:00Z</cp:lastPrinted>
  <dcterms:modified xmlns:xsi="http://www.w3.org/2001/XMLSchema-instance" xsi:type="dcterms:W3CDTF">2016-12-08T09:24:00Z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