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9128" w14:paraId="b11912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C065F">
        <w:rPr>
          <w:b/>
          <w:sz w:val="22"/>
          <w:szCs w:val="22"/>
          <w:lang w:val="hr-HR"/>
        </w:rPr>
        <w:t xml:space="preserve"> 1016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19632E">
        <w:rPr>
          <w:b/>
          <w:sz w:val="22"/>
          <w:szCs w:val="22"/>
          <w:lang w:val="hr-HR"/>
        </w:rPr>
        <w:t>1</w:t>
      </w:r>
      <w:r w:rsidR="003A37EF">
        <w:rPr>
          <w:b/>
          <w:sz w:val="22"/>
          <w:szCs w:val="22"/>
          <w:lang w:val="hr-HR"/>
        </w:rPr>
        <w:t>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8C065F">
        <w:rPr>
          <w:sz w:val="22"/>
          <w:szCs w:val="22"/>
        </w:rPr>
        <w:t>LETRAFIX d.o.o.</w:t>
      </w:r>
      <w:r w:rsidR="003A37EF">
        <w:rPr>
          <w:sz w:val="22"/>
          <w:szCs w:val="22"/>
        </w:rPr>
        <w:t xml:space="preserve"> </w:t>
      </w:r>
      <w:r w:rsidR="008C065F">
        <w:rPr>
          <w:sz w:val="22"/>
          <w:szCs w:val="22"/>
        </w:rPr>
        <w:t>za grafičku djelatnost i trgovinu, Split, Doverska 6, MBS:060161263, OIB: 61371150416</w:t>
      </w:r>
      <w:r w:rsidR="001561EC" w:rsidRPr="00875007">
        <w:rPr>
          <w:sz w:val="22"/>
          <w:szCs w:val="22"/>
        </w:rPr>
        <w:t xml:space="preserve">, dana </w:t>
      </w:r>
      <w:r w:rsidR="005E65BA">
        <w:rPr>
          <w:sz w:val="22"/>
          <w:szCs w:val="22"/>
        </w:rPr>
        <w:t>2</w:t>
      </w:r>
      <w:r w:rsidR="003A37EF">
        <w:rPr>
          <w:sz w:val="22"/>
          <w:szCs w:val="22"/>
        </w:rPr>
        <w:t>1</w:t>
      </w:r>
      <w:r w:rsidR="0019632E">
        <w:rPr>
          <w:sz w:val="22"/>
          <w:szCs w:val="22"/>
        </w:rPr>
        <w:t>. travnja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8C065F">
        <w:rPr>
          <w:sz w:val="22"/>
          <w:szCs w:val="22"/>
        </w:rPr>
        <w:t>STIPE JAKIR, D</w:t>
      </w:r>
      <w:r w:rsidR="0025382C">
        <w:rPr>
          <w:sz w:val="22"/>
          <w:szCs w:val="22"/>
        </w:rPr>
        <w:t xml:space="preserve">overska </w:t>
      </w:r>
      <w:r w:rsidR="008C065F">
        <w:rPr>
          <w:sz w:val="22"/>
          <w:szCs w:val="22"/>
        </w:rPr>
        <w:t>6, S</w:t>
      </w:r>
      <w:r w:rsidR="0025382C">
        <w:rPr>
          <w:sz w:val="22"/>
          <w:szCs w:val="22"/>
        </w:rPr>
        <w:t>plit</w:t>
      </w:r>
      <w:r w:rsidR="008C065F">
        <w:rPr>
          <w:sz w:val="22"/>
          <w:szCs w:val="22"/>
        </w:rPr>
        <w:t>, OIB: 80703976183</w:t>
      </w:r>
      <w:r w:rsidR="007D6D0A">
        <w:rPr>
          <w:sz w:val="22"/>
          <w:szCs w:val="22"/>
        </w:rPr>
        <w:t xml:space="preserve">, 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8C065F">
        <w:rPr>
          <w:sz w:val="22"/>
          <w:szCs w:val="22"/>
          <w:lang w:val="hr-HR"/>
        </w:rPr>
        <w:t>1016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8C065F">
        <w:rPr>
          <w:sz w:val="22"/>
          <w:szCs w:val="22"/>
          <w:lang w:val="hr-HR"/>
        </w:rPr>
        <w:t>1016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C065F">
        <w:rPr>
          <w:sz w:val="22"/>
          <w:szCs w:val="22"/>
        </w:rPr>
        <w:t>LETRAFIX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5E65BA">
        <w:rPr>
          <w:b/>
          <w:sz w:val="22"/>
          <w:szCs w:val="22"/>
          <w:lang w:val="hr-HR"/>
        </w:rPr>
        <w:t xml:space="preserve"> 2</w:t>
      </w:r>
      <w:r w:rsidR="0025382C">
        <w:rPr>
          <w:b/>
          <w:sz w:val="22"/>
          <w:szCs w:val="22"/>
          <w:lang w:val="hr-HR"/>
        </w:rPr>
        <w:t>1</w:t>
      </w:r>
      <w:r w:rsidR="0019632E">
        <w:rPr>
          <w:b/>
          <w:sz w:val="22"/>
          <w:szCs w:val="22"/>
          <w:lang w:val="hr-HR"/>
        </w:rPr>
        <w:t>. travnja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E65BA">
        <w:rPr>
          <w:sz w:val="22"/>
          <w:szCs w:val="22"/>
          <w:lang w:val="hr-HR"/>
        </w:rPr>
        <w:t>2</w:t>
      </w:r>
      <w:r w:rsidR="0025382C">
        <w:rPr>
          <w:sz w:val="22"/>
          <w:szCs w:val="22"/>
          <w:lang w:val="hr-HR"/>
        </w:rPr>
        <w:t>1</w:t>
      </w:r>
      <w:r w:rsidR="0019632E">
        <w:rPr>
          <w:sz w:val="22"/>
          <w:szCs w:val="22"/>
          <w:lang w:val="hr-HR"/>
        </w:rPr>
        <w:t>.04.2017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8C065F">
        <w:rPr>
          <w:sz w:val="22"/>
          <w:szCs w:val="22"/>
        </w:rPr>
        <w:t>Stipe Jakir, Doverska 6, Split</w:t>
      </w:r>
      <w:r w:rsidR="00CC56A9">
        <w:rPr>
          <w:sz w:val="22"/>
          <w:szCs w:val="22"/>
        </w:rPr>
        <w:t xml:space="preserve">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A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D6D0A">
      <w:rPr>
        <w:b/>
        <w:sz w:val="22"/>
        <w:szCs w:val="22"/>
        <w:lang w:val="hr-HR"/>
      </w:rPr>
      <w:t>1106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19632E">
      <w:rPr>
        <w:b/>
        <w:sz w:val="22"/>
        <w:szCs w:val="22"/>
        <w:lang w:val="hr-HR"/>
      </w:rPr>
      <w:t>1</w:t>
    </w:r>
    <w:r w:rsidR="0025382C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9632E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382C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55D7A"/>
    <w:rsid w:val="003845CD"/>
    <w:rsid w:val="00387837"/>
    <w:rsid w:val="003A000F"/>
    <w:rsid w:val="003A37E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5E65BA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9600F"/>
    <w:rsid w:val="007B3220"/>
    <w:rsid w:val="007C48AB"/>
    <w:rsid w:val="007D6D0A"/>
    <w:rsid w:val="007E206B"/>
    <w:rsid w:val="00806AB2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C065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06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AB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AB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AB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AB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06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AB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AB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AB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AB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</izvorni_sadrzaj>
    <derivirana_varijabla naziv="DomainObject.Predmet.SudioniciListNaziv_1">
      <item>LETRAFIX, društvo s ograničenom odgovornošću za grafičku djelatnost i trgovinu</item>
      <item>FINANCIJSKA AGENCIJA, RC SPLIT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</izvorni_sadrzaj>
    <derivirana_varijabla naziv="DomainObject.Predmet.SudioniciListNazivOIB_1">
      <item>, OIB 61371150416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2E5E7-EF87-4123-B30A-9E6B9A1C2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539</properties:Words>
  <properties:Characters>2807</properties:Characters>
  <properties:Lines>78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Mara Marčinko</cp:lastModifiedBy>
  <cp:lastPrinted>2016-10-05T13:36:00Z</cp:lastPrinted>
  <dcterms:modified xmlns:xsi="http://www.w3.org/2001/XMLSchema-instance" xsi:type="dcterms:W3CDTF">2017-04-21T12:58:00Z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