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fc8f" w14:paraId="f8ffc8f" w:rsidRDefault="00127576" w:rsidP="00127576" w:rsidR="00127576" w:rsidRPr="00567AFA">
      <w:pPr>
        <w15:collapsed w:val="false"/>
      </w:pPr>
      <w:bookmarkStart w:name="_GoBack" w:id="0"/>
      <w:bookmarkEnd w:id="0"/>
      <w:r w:rsidRPr="00567AFA">
        <w:rPr>
          <w:noProof/>
          <w:lang w:eastAsia="hr-HR"/>
        </w:rPr>
        <w:t xml:space="preserve">                    </w:t>
      </w:r>
      <w:r w:rsidRPr="00567AFA"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 w:rsidRPr="00567AFA">
      <w:r w:rsidRPr="00567AFA">
        <w:t xml:space="preserve">         REPUBLIKA HRVATSKA</w:t>
      </w:r>
    </w:p>
    <w:p w:rsidRDefault="00127576" w:rsidP="00127576" w:rsidR="00127576" w:rsidRPr="00567AFA">
      <w:r w:rsidRPr="00567AFA">
        <w:t xml:space="preserve"> TRGOVAČKI SUD U VARAŽDINU</w:t>
      </w:r>
    </w:p>
    <w:p w:rsidRDefault="00127576" w:rsidP="00127576" w:rsidR="00127576" w:rsidRPr="00567AFA">
      <w:r w:rsidRPr="00567AFA">
        <w:t xml:space="preserve">           Braće Radića 2, Varaždin                                                  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>
      <w:pPr>
        <w:jc w:val="center"/>
      </w:pPr>
      <w:r w:rsidRPr="00567AFA">
        <w:t>U  I M E  R E P U B L I K E  H R V A T S K E</w:t>
      </w:r>
    </w:p>
    <w:p w:rsidRDefault="00127576" w:rsidP="00127576" w:rsidR="00127576" w:rsidRPr="00567AFA"/>
    <w:p w:rsidRDefault="00127576" w:rsidP="00127576" w:rsidR="00127576" w:rsidRPr="00567AFA">
      <w:pPr>
        <w:jc w:val="center"/>
      </w:pPr>
      <w:r w:rsidRPr="00567AFA">
        <w:t>R J E Š E NJ E</w:t>
      </w:r>
    </w:p>
    <w:p w:rsidRDefault="00127576" w:rsidP="00127576" w:rsidR="00127576" w:rsidRPr="00567AFA"/>
    <w:p w:rsidRDefault="00127576" w:rsidP="00127576" w:rsidR="00127576" w:rsidRPr="00567AFA">
      <w:pPr>
        <w:jc w:val="both"/>
        <w:rPr>
          <w:szCs w:val="20"/>
        </w:rPr>
      </w:pPr>
      <w:r w:rsidRPr="00567AFA">
        <w:tab/>
        <w:t xml:space="preserve">Trgovački sud u Varaždinu po sudskoj savjetnici toga suda Janji Topol, </w:t>
      </w:r>
      <w:r w:rsidR="00AA1EAC" w:rsidRPr="00567AFA">
        <w:t>u</w:t>
      </w:r>
      <w:r w:rsidRPr="00567AFA">
        <w:t xml:space="preserve"> stečajnom  predmetu povodom zahtjeva Financijske agencije Regionalni centar Zagreb, Podružnica Varaždin, Augusta Cesarca 2, Varaždin,</w:t>
      </w:r>
      <w:r w:rsidR="00B66856" w:rsidRPr="00567AFA">
        <w:t xml:space="preserve"> OIB: 85821130368,</w:t>
      </w:r>
      <w:r w:rsidRPr="00567AFA">
        <w:t xml:space="preserve"> za pokretanje skraćenog stečajnog postupka protiv dužnika </w:t>
      </w:r>
      <w:r w:rsidR="00A839C1" w:rsidRPr="00A839C1">
        <w:t>DRVNI CLUSTER SJEVEROZAPADNE HRVATSKE, Varaždin, Petra Preradovića 17 II, OIB: 43507708595</w:t>
      </w:r>
      <w:r w:rsidR="0071703E" w:rsidRPr="00567AFA">
        <w:t xml:space="preserve">, dana </w:t>
      </w:r>
      <w:r w:rsidR="00065F97">
        <w:t>27</w:t>
      </w:r>
      <w:r w:rsidRPr="00567AFA">
        <w:t>.</w:t>
      </w:r>
      <w:r w:rsidR="0071703E" w:rsidRPr="00567AFA">
        <w:t xml:space="preserve"> </w:t>
      </w:r>
      <w:r w:rsidR="00065F97">
        <w:t>lipnja</w:t>
      </w:r>
      <w:r w:rsidRPr="00567AFA">
        <w:t xml:space="preserve"> 201</w:t>
      </w:r>
      <w:r w:rsidR="008B44DB" w:rsidRPr="00567AFA">
        <w:t>7</w:t>
      </w:r>
      <w:r w:rsidRPr="00567AFA">
        <w:t xml:space="preserve">. 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jc w:val="center"/>
      </w:pPr>
      <w:r w:rsidRPr="00567AFA">
        <w:t>r i j e š i o  j e</w:t>
      </w:r>
    </w:p>
    <w:p w:rsidRDefault="00127576" w:rsidP="00127576" w:rsidR="00127576" w:rsidRPr="00567AFA"/>
    <w:p w:rsidRDefault="00127576" w:rsidP="00127576" w:rsidR="00127576" w:rsidRPr="00567AFA">
      <w:pPr>
        <w:ind w:firstLine="708"/>
        <w:jc w:val="both"/>
      </w:pPr>
      <w:r w:rsidRPr="00567AFA">
        <w:t>I/ Otvara se stečajni postupak nad stečajnim dužnikom</w:t>
      </w:r>
      <w:r w:rsidR="00F81FBE" w:rsidRPr="00567AFA">
        <w:t xml:space="preserve"> </w:t>
      </w:r>
      <w:r w:rsidR="00A839C1" w:rsidRPr="00A839C1">
        <w:t>DRVNI CLUSTER SJEVEROZAPADNE HRVATSKE, Varaždin, Petra Preradovića 17 II, OIB: 43507708595</w:t>
      </w:r>
      <w:r w:rsidRPr="00567AFA">
        <w:t>,</w:t>
      </w:r>
      <w:r w:rsidR="00074B1C" w:rsidRPr="00567AFA">
        <w:t xml:space="preserve"> s danom </w:t>
      </w:r>
      <w:r w:rsidR="00065F97">
        <w:t>27</w:t>
      </w:r>
      <w:r w:rsidR="0071703E" w:rsidRPr="00567AFA">
        <w:t xml:space="preserve">. </w:t>
      </w:r>
      <w:r w:rsidR="00065F97">
        <w:t>lipnja</w:t>
      </w:r>
      <w:r w:rsidRPr="00567AFA">
        <w:t xml:space="preserve"> 201</w:t>
      </w:r>
      <w:r w:rsidR="00983765" w:rsidRPr="00567AFA">
        <w:t>7</w:t>
      </w:r>
      <w:r w:rsidRPr="00567AFA">
        <w:t xml:space="preserve">. u </w:t>
      </w:r>
      <w:r w:rsidR="00A839C1">
        <w:t>14</w:t>
      </w:r>
      <w:r w:rsidRPr="00567AFA">
        <w:t>,00 sati.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  <w:rPr>
          <w:szCs w:val="20"/>
        </w:rPr>
      </w:pPr>
      <w:r w:rsidRPr="00567AFA">
        <w:t>II/ Zaključuje se stečajni postupak nad stečajnim dužnikom</w:t>
      </w:r>
      <w:r w:rsidR="00074B1C" w:rsidRPr="00567AFA">
        <w:t xml:space="preserve"> </w:t>
      </w:r>
      <w:r w:rsidR="00A839C1" w:rsidRPr="00A839C1">
        <w:t>DRVNI CLUSTER SJEVEROZAPADNE HRVATSKE, Varaždin, Petra Preradovića 17 II, OIB: 43507708595</w:t>
      </w:r>
      <w:r w:rsidRPr="00567AFA">
        <w:t>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 xml:space="preserve">III/ Za stečajnog upravitelja imenuje se </w:t>
      </w:r>
      <w:r w:rsidR="004F20D7" w:rsidRPr="004F20D7">
        <w:t>Ivan Čulić, Križevci, Sidonije Rubido 9, OIB: 28643153330</w:t>
      </w:r>
      <w:r w:rsidRPr="00567AFA">
        <w:t>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>IV/ Ovo rješenje objavit će se na e-</w:t>
      </w:r>
      <w:r w:rsidR="003C542E" w:rsidRPr="00567AFA">
        <w:t>O</w:t>
      </w:r>
      <w:r w:rsidRPr="00567AFA">
        <w:t>glasnoj ploči suda.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>V/ Po pravomoćnosti ovoga rješenja stečajni dužnik</w:t>
      </w:r>
      <w:r w:rsidR="00074B1C" w:rsidRPr="00567AFA">
        <w:t xml:space="preserve"> </w:t>
      </w:r>
      <w:r w:rsidR="00A839C1" w:rsidRPr="00A839C1">
        <w:t>DRVNI CLUSTER SJEVEROZAPADNE HRVATSKE, Varaždin, Petra Preradovića 17 II, OIB: 43507708595</w:t>
      </w:r>
      <w:r w:rsidRPr="00567AFA">
        <w:t>, biti će brisan iz registra</w:t>
      </w:r>
      <w:r w:rsidR="00A839C1">
        <w:t xml:space="preserve"> udruga</w:t>
      </w:r>
      <w:r w:rsidRPr="00567AFA">
        <w:t>.</w:t>
      </w:r>
    </w:p>
    <w:p w:rsidRDefault="00127576" w:rsidP="00127576" w:rsidR="00127576" w:rsidRPr="00567AFA"/>
    <w:p w:rsidRDefault="008E1FE0" w:rsidP="00127576" w:rsidR="008E1FE0" w:rsidRPr="00567AFA"/>
    <w:p w:rsidRDefault="00127576" w:rsidP="00127576" w:rsidR="00127576" w:rsidRPr="00567AFA">
      <w:pPr>
        <w:jc w:val="center"/>
      </w:pPr>
      <w:r w:rsidRPr="00567AFA">
        <w:t>Obrazloženje</w:t>
      </w:r>
    </w:p>
    <w:p w:rsidRDefault="00127576" w:rsidP="00127576" w:rsidR="00127576" w:rsidRPr="00567AFA"/>
    <w:p w:rsidRDefault="00127576" w:rsidP="00127576" w:rsidR="00127576" w:rsidRPr="00567AFA">
      <w:pPr>
        <w:jc w:val="both"/>
      </w:pPr>
      <w:r w:rsidRPr="00567AFA">
        <w:tab/>
        <w:t xml:space="preserve">Predlagatelj je dana </w:t>
      </w:r>
      <w:r w:rsidR="00A839C1">
        <w:t>3</w:t>
      </w:r>
      <w:r w:rsidRPr="00567AFA">
        <w:t xml:space="preserve">. </w:t>
      </w:r>
      <w:r w:rsidR="00A839C1">
        <w:t>svibnja</w:t>
      </w:r>
      <w:r w:rsidR="00C2472E" w:rsidRPr="00567AFA">
        <w:t xml:space="preserve"> 2017</w:t>
      </w:r>
      <w:r w:rsidRPr="00567AFA">
        <w:t>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 w:rsidRPr="00567AFA">
        <w:t>O</w:t>
      </w:r>
      <w:r w:rsidRPr="00567AFA"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 w:rsidRPr="00567AFA">
        <w:t>O</w:t>
      </w:r>
      <w:r w:rsidRPr="00567AFA">
        <w:t>glasnoj ploči suda predlože otvaranje stečajnoga postupka.</w:t>
      </w:r>
    </w:p>
    <w:p w:rsidRDefault="00127576" w:rsidP="00127576" w:rsidR="00127576" w:rsidRPr="00567AFA"/>
    <w:p w:rsidRDefault="00127576" w:rsidP="00127576" w:rsidR="003C542E" w:rsidRPr="00567AFA">
      <w:pPr>
        <w:jc w:val="both"/>
      </w:pPr>
      <w:r w:rsidRPr="00567AFA">
        <w:lastRenderedPageBreak/>
        <w:tab/>
      </w:r>
    </w:p>
    <w:p w:rsidRDefault="00127576" w:rsidP="003C542E" w:rsidR="00127576" w:rsidRPr="00567AFA">
      <w:pPr>
        <w:ind w:firstLine="708"/>
        <w:jc w:val="both"/>
      </w:pPr>
      <w:r w:rsidRPr="00567AFA">
        <w:t>Kako osoba ovlaštena za zastupanje pravne osobe u roku od petnaest d</w:t>
      </w:r>
      <w:r w:rsidR="003C542E" w:rsidRPr="00567AFA">
        <w:t>ana od dana objave oglasa na e-O</w:t>
      </w:r>
      <w:r w:rsidRPr="00567AFA">
        <w:t>glasnoj ploči suda nije podnijela javnobilježnički ovjerovljeni prokazni popis imovine i obveza dužnika te kako u roku od četrdeset pet dana od dana objave oglasa na e-</w:t>
      </w:r>
      <w:r w:rsidR="003C542E" w:rsidRPr="00567AFA">
        <w:t>O</w:t>
      </w:r>
      <w:r w:rsidRPr="00567AFA"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 w:rsidRPr="00567AFA"/>
    <w:p w:rsidRDefault="00127576" w:rsidP="00127576" w:rsidR="00127576" w:rsidRPr="00567AFA"/>
    <w:p w:rsidRDefault="00074B1C" w:rsidP="00127576" w:rsidR="00127576" w:rsidRPr="00567AFA">
      <w:pPr>
        <w:jc w:val="center"/>
      </w:pPr>
      <w:r w:rsidRPr="00567AFA">
        <w:t xml:space="preserve">U Varaždinu, </w:t>
      </w:r>
      <w:r w:rsidR="00065F97">
        <w:t>27</w:t>
      </w:r>
      <w:r w:rsidR="0071703E" w:rsidRPr="00567AFA">
        <w:t xml:space="preserve">. </w:t>
      </w:r>
      <w:r w:rsidR="00065F97">
        <w:t>lipnja</w:t>
      </w:r>
      <w:r w:rsidR="00127576" w:rsidRPr="00567AFA">
        <w:t xml:space="preserve"> 201</w:t>
      </w:r>
      <w:r w:rsidR="00983765" w:rsidRPr="00567AFA">
        <w:t>7</w:t>
      </w:r>
      <w:r w:rsidR="00127576" w:rsidRPr="00567AFA">
        <w:t>. godine.</w:t>
      </w:r>
    </w:p>
    <w:p w:rsidRDefault="00127576" w:rsidP="00127576" w:rsidR="00127576" w:rsidRPr="00567AFA">
      <w:pPr>
        <w:jc w:val="center"/>
      </w:pPr>
    </w:p>
    <w:p w:rsidRDefault="00127576" w:rsidP="00127576" w:rsidR="00127576" w:rsidRPr="00567AFA">
      <w:pPr>
        <w:jc w:val="center"/>
      </w:pPr>
    </w:p>
    <w:p w:rsidRDefault="00127576" w:rsidP="0013065F" w:rsidR="00504711" w:rsidRPr="00567AFA">
      <w:pPr>
        <w:ind w:left="4956"/>
        <w:jc w:val="center"/>
      </w:pPr>
      <w:r w:rsidRPr="00567AFA">
        <w:t>Sudska savjetnica</w:t>
      </w:r>
    </w:p>
    <w:p w:rsidRDefault="00127576" w:rsidP="003C1FE1" w:rsidR="0013065F" w:rsidRPr="00567AFA">
      <w:pPr>
        <w:ind w:left="4956"/>
        <w:jc w:val="center"/>
      </w:pPr>
      <w:r w:rsidRPr="00567AFA">
        <w:t>Janja Topol</w:t>
      </w:r>
      <w:r w:rsidR="00CB3D8B" w:rsidRPr="00567AFA">
        <w:t>, v.r.</w:t>
      </w:r>
    </w:p>
    <w:p w:rsidRDefault="00D57370" w:rsidP="00127576" w:rsidR="00D57370"/>
    <w:p w:rsidRDefault="00127576" w:rsidP="00127576" w:rsidR="00127576" w:rsidRPr="00567AFA">
      <w:r w:rsidRPr="00567AFA">
        <w:t xml:space="preserve">                                                                                                 </w:t>
      </w:r>
      <w:r w:rsidRPr="00567AFA">
        <w:tab/>
      </w:r>
      <w:r w:rsidRPr="00567AFA">
        <w:tab/>
      </w:r>
      <w:r w:rsidRPr="00567AFA">
        <w:tab/>
      </w:r>
      <w:r w:rsidRPr="00567AFA">
        <w:tab/>
      </w:r>
      <w:r w:rsidRPr="00567AFA">
        <w:tab/>
        <w:t xml:space="preserve"> </w:t>
      </w:r>
    </w:p>
    <w:p w:rsidRDefault="00127576" w:rsidP="00127576" w:rsidR="00127576" w:rsidRPr="00567AFA">
      <w:r w:rsidRPr="00567AFA">
        <w:t xml:space="preserve">                                               </w:t>
      </w:r>
    </w:p>
    <w:p w:rsidRDefault="00127576" w:rsidP="00127576" w:rsidR="00127576" w:rsidRPr="00567AFA">
      <w:r w:rsidRPr="00567AFA">
        <w:tab/>
        <w:t xml:space="preserve">UPUTA O PRAVNOM LIJEKU: </w:t>
      </w:r>
    </w:p>
    <w:p w:rsidRDefault="00127576" w:rsidP="00A07950" w:rsidR="00127576" w:rsidRPr="00567AFA">
      <w:pPr>
        <w:ind w:firstLine="708"/>
        <w:jc w:val="both"/>
      </w:pPr>
      <w:r w:rsidRPr="00567AFA">
        <w:t>Protiv ovoga rješenja može se podnijeti žalba u roku od osam dana, a nakon isteka osam dana od njegove objave na e-</w:t>
      </w:r>
      <w:r w:rsidR="003C542E" w:rsidRPr="00567AFA">
        <w:t>O</w:t>
      </w:r>
      <w:r w:rsidRPr="00567AFA">
        <w:t>glasnoj ploči suda, pisano u četiri primjerka, putem ovoga suda, o kojoj odlučuje sudac pojedinac ovog suda.</w:t>
      </w:r>
    </w:p>
    <w:p w:rsidRDefault="00127576" w:rsidP="00127576" w:rsidR="00127576" w:rsidRPr="00567AFA">
      <w:pPr>
        <w:jc w:val="both"/>
      </w:pPr>
      <w:r w:rsidRPr="00567AFA"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>
      <w:r w:rsidRPr="00567AFA">
        <w:t>DNA:</w:t>
      </w:r>
    </w:p>
    <w:p w:rsidRDefault="00127576" w:rsidP="00127576" w:rsidR="00127576" w:rsidRPr="00567AFA">
      <w:pPr>
        <w:numPr>
          <w:ilvl w:val="0"/>
          <w:numId w:val="1"/>
        </w:numPr>
        <w:jc w:val="both"/>
        <w:rPr>
          <w:szCs w:val="20"/>
        </w:rPr>
      </w:pPr>
      <w:r w:rsidRPr="00567AFA">
        <w:t>Predlagatelj Financijska agencija, Regionalni centar Zagreb, Podružnica Varaždin, Augusta Cesarca 2, Varaždin</w:t>
      </w:r>
    </w:p>
    <w:p w:rsidRDefault="00127576" w:rsidP="00127576" w:rsidR="00127576" w:rsidRPr="00567AFA">
      <w:pPr>
        <w:numPr>
          <w:ilvl w:val="0"/>
          <w:numId w:val="1"/>
        </w:numPr>
        <w:jc w:val="both"/>
      </w:pPr>
      <w:r w:rsidRPr="00567AFA">
        <w:t>Županijsko državno odvjetništvo u Varaždinu, Braće Radića 2</w:t>
      </w:r>
    </w:p>
    <w:p w:rsidRDefault="00127576" w:rsidP="00A839C1" w:rsidR="00127576" w:rsidRPr="00567AFA">
      <w:pPr>
        <w:numPr>
          <w:ilvl w:val="0"/>
          <w:numId w:val="1"/>
        </w:numPr>
        <w:jc w:val="both"/>
      </w:pPr>
      <w:r w:rsidRPr="00567AFA">
        <w:t xml:space="preserve">Dužnik </w:t>
      </w:r>
      <w:r w:rsidR="00A839C1" w:rsidRPr="00A839C1">
        <w:rPr>
          <w:szCs w:val="20"/>
          <w:lang w:eastAsia="hr-HR"/>
        </w:rPr>
        <w:t>DRVNI CLUSTER SJEVEROZAPADNE HRVATSKE, Varaždin, Petra Pre</w:t>
      </w:r>
      <w:r w:rsidR="00A839C1">
        <w:rPr>
          <w:szCs w:val="20"/>
          <w:lang w:eastAsia="hr-HR"/>
        </w:rPr>
        <w:t>radovića 17 II</w:t>
      </w:r>
    </w:p>
    <w:p w:rsidRDefault="00A839C1" w:rsidP="00A839C1" w:rsidR="00A839C1" w:rsidRPr="00A839C1">
      <w:pPr>
        <w:pStyle w:val="Odlomakpopisa"/>
        <w:numPr>
          <w:ilvl w:val="0"/>
          <w:numId w:val="1"/>
        </w:numPr>
        <w:jc w:val="both"/>
      </w:pPr>
      <w:r w:rsidRPr="00A839C1">
        <w:t xml:space="preserve">Ured državne uprave u </w:t>
      </w:r>
      <w:r>
        <w:t>Varaždinskoj</w:t>
      </w:r>
      <w:r w:rsidRPr="00A839C1">
        <w:t xml:space="preserve"> županiji, </w:t>
      </w:r>
      <w:r>
        <w:t>Varaždin</w:t>
      </w:r>
      <w:r w:rsidRPr="00A839C1">
        <w:t xml:space="preserve">, Stanka Vraza 4, Registar udruga (odmah i nakon pravomoćnosti) </w:t>
      </w:r>
    </w:p>
    <w:p w:rsidRDefault="002C19F9" w:rsidP="007D528D" w:rsidR="002C19F9" w:rsidRPr="00567AFA">
      <w:pPr>
        <w:pStyle w:val="Odlomakpopisa"/>
        <w:numPr>
          <w:ilvl w:val="0"/>
          <w:numId w:val="1"/>
        </w:numPr>
      </w:pPr>
      <w:r w:rsidRPr="00567AFA">
        <w:t xml:space="preserve">Ministarstvo financija, Porezna uprava, Područni ured Sjeverna Hrvatska, Ispostava </w:t>
      </w:r>
      <w:r w:rsidR="00A839C1">
        <w:t>Varaždin</w:t>
      </w:r>
      <w:r w:rsidRPr="00567AFA">
        <w:t>,</w:t>
      </w:r>
      <w:r w:rsidR="00C2472E" w:rsidRPr="00567AFA">
        <w:t xml:space="preserve"> </w:t>
      </w:r>
      <w:r w:rsidR="00A839C1">
        <w:t>Graberje 1</w:t>
      </w:r>
    </w:p>
    <w:p w:rsidRDefault="00127576" w:rsidP="004F20D7" w:rsidR="00127576" w:rsidRPr="00567AFA">
      <w:pPr>
        <w:pStyle w:val="Odlomakpopisa"/>
        <w:numPr>
          <w:ilvl w:val="0"/>
          <w:numId w:val="1"/>
        </w:numPr>
      </w:pPr>
      <w:r w:rsidRPr="00567AFA">
        <w:t xml:space="preserve">Stečajni upravitelj, </w:t>
      </w:r>
      <w:r w:rsidR="004F20D7" w:rsidRPr="004F20D7">
        <w:t>Ivan Čulić, Križevci, Sid</w:t>
      </w:r>
      <w:r w:rsidR="004F20D7">
        <w:t>onije Rubido 9</w:t>
      </w:r>
    </w:p>
    <w:p w:rsidRDefault="003C542E" w:rsidP="00127576" w:rsidR="00127576" w:rsidRPr="00567AFA">
      <w:pPr>
        <w:numPr>
          <w:ilvl w:val="0"/>
          <w:numId w:val="1"/>
        </w:numPr>
      </w:pPr>
      <w:r w:rsidRPr="00567AFA">
        <w:t>e</w:t>
      </w:r>
      <w:r w:rsidR="00127576" w:rsidRPr="00567AFA">
        <w:t>-</w:t>
      </w:r>
      <w:r w:rsidRPr="00567AFA">
        <w:t>O</w:t>
      </w:r>
      <w:r w:rsidR="00127576" w:rsidRPr="00567AFA">
        <w:t>glasna ploča suda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/>
    <w:p w:rsidRDefault="008A4295" w:rsidR="008A4295" w:rsidRPr="00567AFA"/>
    <w:sectPr w:rsidSect="00855A6E" w:rsidR="008A4295" w:rsidRPr="00567AF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370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A839C1">
      <w:t>244</w:t>
    </w:r>
    <w:r w:rsidR="00A07950">
      <w:t>/</w:t>
    </w:r>
    <w:r w:rsidR="00C2472E">
      <w:t>17</w:t>
    </w:r>
    <w:r w:rsidR="00A07950">
      <w:t>-</w:t>
    </w:r>
    <w:r w:rsidR="00A839C1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A839C1">
      <w:t>244</w:t>
    </w:r>
    <w:r>
      <w:t>/1</w:t>
    </w:r>
    <w:r w:rsidR="00C2472E">
      <w:t>7</w:t>
    </w:r>
    <w:r>
      <w:t>-</w:t>
    </w:r>
    <w:r w:rsidR="00A839C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65F97"/>
    <w:rsid w:val="00074B1C"/>
    <w:rsid w:val="00127576"/>
    <w:rsid w:val="0013065F"/>
    <w:rsid w:val="001D3B75"/>
    <w:rsid w:val="002108AC"/>
    <w:rsid w:val="00221FC9"/>
    <w:rsid w:val="002B1E37"/>
    <w:rsid w:val="002C19F9"/>
    <w:rsid w:val="00341E4C"/>
    <w:rsid w:val="00346E25"/>
    <w:rsid w:val="003C1FE1"/>
    <w:rsid w:val="003C542E"/>
    <w:rsid w:val="004F20D7"/>
    <w:rsid w:val="00504711"/>
    <w:rsid w:val="00564282"/>
    <w:rsid w:val="00567AFA"/>
    <w:rsid w:val="00583F3A"/>
    <w:rsid w:val="0062317F"/>
    <w:rsid w:val="00677EB0"/>
    <w:rsid w:val="00694468"/>
    <w:rsid w:val="0071703E"/>
    <w:rsid w:val="007D528D"/>
    <w:rsid w:val="0087136D"/>
    <w:rsid w:val="008A4295"/>
    <w:rsid w:val="008B44DB"/>
    <w:rsid w:val="008E1FE0"/>
    <w:rsid w:val="009750CE"/>
    <w:rsid w:val="00983765"/>
    <w:rsid w:val="00A07950"/>
    <w:rsid w:val="00A70496"/>
    <w:rsid w:val="00A839C1"/>
    <w:rsid w:val="00AA1EAC"/>
    <w:rsid w:val="00B047F1"/>
    <w:rsid w:val="00B06ABC"/>
    <w:rsid w:val="00B17813"/>
    <w:rsid w:val="00B66856"/>
    <w:rsid w:val="00C1704E"/>
    <w:rsid w:val="00C2472E"/>
    <w:rsid w:val="00CA5724"/>
    <w:rsid w:val="00CB3D8B"/>
    <w:rsid w:val="00D2296C"/>
    <w:rsid w:val="00D35547"/>
    <w:rsid w:val="00D57370"/>
    <w:rsid w:val="00EB3B95"/>
    <w:rsid w:val="00F670FE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7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3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737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73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73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7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3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737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73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73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St-244/2017</izvorni_sadrzaj>
    <derivirana_varijabla naziv="DomainObject.Predmet.OznakaBroj_1">St-244/2017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Drvni cluster sjeverozapadne Hrvatske</izvorni_sadrzaj>
    <derivirana_varijabla naziv="DomainObject.Predmet.ProtustrankaFormated_1">  Drvni cluster sjeverozapadne Hrvatske</derivirana_varijabla>
  </DomainObject.Predmet.ProtustrankaFormated>
  <DomainObject.Predmet.ProtustrankaFormatedOIB>
    <izvorni_sadrzaj>  Drvni cluster sjeverozapadne Hrvatske, OIB 43507708595</izvorni_sadrzaj>
    <derivirana_varijabla naziv="DomainObject.Predmet.ProtustrankaFormatedOIB_1">  Drvni cluster sjeverozapadne Hrvatske, OIB 43507708595</derivirana_varijabla>
  </DomainObject.Predmet.ProtustrankaFormatedOIB>
  <DomainObject.Predmet.ProtustrankaFormatedWithAdress>
    <izvorni_sadrzaj> Drvni cluster sjeverozapadne Hrvatske, Petra Preradovića 17/II, 42000 Varaždin</izvorni_sadrzaj>
    <derivirana_varijabla naziv="DomainObject.Predmet.ProtustrankaFormatedWithAdress_1"> Drvni cluster sjeverozapadne Hrvatske, Petra Preradovića 17/II, 42000 Varaždin</derivirana_varijabla>
  </DomainObject.Predmet.ProtustrankaFormatedWithAdress>
  <DomainObject.Predmet.ProtustrankaFormatedWithAdressOIB>
    <izvorni_sadrzaj> Drvni cluster sjeverozapadne Hrvatske, OIB 43507708595, Petra Preradovića 17/II, 42000 Varaždin</izvorni_sadrzaj>
    <derivirana_varijabla naziv="DomainObject.Predmet.ProtustrankaFormatedWithAdressOIB_1"> Drvni cluster sjeverozapadne Hrvatske, OIB 43507708595, Petra Preradovića 17/II, 42000 Varaždin</derivirana_varijabla>
  </DomainObject.Predmet.ProtustrankaFormatedWithAdressOIB>
  <DomainObject.Predmet.ProtustrankaWithAdress>
    <izvorni_sadrzaj>Drvni cluster sjeverozapadne Hrvatske Petra Preradovića 17/II, 42000 Varaždin</izvorni_sadrzaj>
    <derivirana_varijabla naziv="DomainObject.Predmet.ProtustrankaWithAdress_1">Drvni cluster sjeverozapadne Hrvatske Petra Preradovića 17/II, 42000 Varaždin</derivirana_varijabla>
  </DomainObject.Predmet.ProtustrankaWithAdress>
  <DomainObject.Predmet.ProtustrankaWithAdressOIB>
    <izvorni_sadrzaj>Drvni cluster sjeverozapadne Hrvatske, OIB 43507708595, Petra Preradovića 17/II, 42000 Varaždin</izvorni_sadrzaj>
    <derivirana_varijabla naziv="DomainObject.Predmet.ProtustrankaWithAdressOIB_1">Drvni cluster sjeverozapadne Hrvatske, OIB 43507708595, Petra Preradovića 17/II, 42000 Varaždin</derivirana_varijabla>
  </DomainObject.Predmet.ProtustrankaWithAdressOIB>
  <DomainObject.Predmet.ProtustrankaNazivFormated>
    <izvorni_sadrzaj>Drvni cluster sjeverozapadne Hrvatske</izvorni_sadrzaj>
    <derivirana_varijabla naziv="DomainObject.Predmet.ProtustrankaNazivFormated_1">Drvni cluster sjeverozapadne Hrvatske</derivirana_varijabla>
  </DomainObject.Predmet.ProtustrankaNazivFormated>
  <DomainObject.Predmet.ProtustrankaNazivFormatedOIB>
    <izvorni_sadrzaj>Drvni cluster sjeverozapadne Hrvatske, OIB 43507708595</izvorni_sadrzaj>
    <derivirana_varijabla naziv="DomainObject.Predmet.ProtustrankaNazivFormatedOIB_1">Drvni cluster sjeverozapadne Hrvatske, OIB 43507708595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10395.57</izvorni_sadrzaj>
    <derivirana_varijabla naziv="DomainObject.Predmet.TrenutnaVrijednost_1">10395.57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Drvni cluster sjeverozapadne Hrvatske</item>
    </izvorni_sadrzaj>
    <derivirana_varijabla naziv="DomainObject.Predmet.ProtuStrankaListFormated_1">
      <item>Drvni cluster sjeverozapadne Hrvatske</item>
    </derivirana_varijabla>
  </DomainObject.Predmet.ProtuStrankaListFormated>
  <DomainObject.Predmet.ProtuStrankaListFormatedOIB>
    <izvorni_sadrzaj>
      <item>Drvni cluster sjeverozapadne Hrvatske, OIB 43507708595</item>
    </izvorni_sadrzaj>
    <derivirana_varijabla naziv="DomainObject.Predmet.ProtuStrankaListFormatedOIB_1">
      <item>Drvni cluster sjeverozapadne Hrvatske, OIB 43507708595</item>
    </derivirana_varijabla>
  </DomainObject.Predmet.ProtuStrankaListFormatedOIB>
  <DomainObject.Predmet.ProtuStrankaListFormatedWithAdress>
    <izvorni_sadrzaj>
      <item>Drvni cluster sjeverozapadne Hrvatske, Petra Preradovića 17/II, 42000 Varaždin</item>
    </izvorni_sadrzaj>
    <derivirana_varijabla naziv="DomainObject.Predmet.ProtuStrankaListFormatedWithAdress_1">
      <item>Drvni cluster sjeverozapadne Hrvatske, Petra Preradovića 17/II, 42000 Varaždin</item>
    </derivirana_varijabla>
  </DomainObject.Predmet.ProtuStrankaListFormatedWithAdress>
  <DomainObject.Predmet.ProtuStrankaListFormatedWithAdressOIB>
    <izvorni_sadrzaj>
      <item>Drvni cluster sjeverozapadne Hrvatske, OIB 43507708595, Petra Preradovića 17/II, 42000 Varaždin</item>
    </izvorni_sadrzaj>
    <derivirana_varijabla naziv="DomainObject.Predmet.ProtuStrankaListFormatedWithAdressOIB_1">
      <item>Drvni cluster sjeverozapadne Hrvatske, OIB 43507708595, Petra Preradovića 17/II, 42000 Varaždin</item>
    </derivirana_varijabla>
  </DomainObject.Predmet.ProtuStrankaListFormatedWithAdressOIB>
  <DomainObject.Predmet.ProtuStrankaListNazivFormated>
    <izvorni_sadrzaj>
      <item>Drvni cluster sjeverozapadne Hrvatske</item>
    </izvorni_sadrzaj>
    <derivirana_varijabla naziv="DomainObject.Predmet.ProtuStrankaListNazivFormated_1">
      <item>Drvni cluster sjeverozapadne Hrvatske</item>
    </derivirana_varijabla>
  </DomainObject.Predmet.ProtuStrankaListNazivFormated>
  <DomainObject.Predmet.ProtuStrankaListNazivFormatedOIB>
    <izvorni_sadrzaj>
      <item>Drvni cluster sjeverozapadne Hrvatske, OIB 43507708595</item>
    </izvorni_sadrzaj>
    <derivirana_varijabla naziv="DomainObject.Predmet.ProtuStrankaListNazivFormatedOIB_1">
      <item>Drvni cluster sjeverozapadne Hrvatske, OIB 43507708595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Drvni cluster sjeverozapadne Hrvatske</izvorni_sadrzaj>
    <derivirana_varijabla naziv="DomainObject.Predmet.ProtustrankaIDrugi_1">Drvni cluster sjeverozapadne Hrvatske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Drvni cluster sjeverozapadne Hrvatske, OIB 43507708595, Petra Preradovića 17/II, 42000 Varaždin</izvorni_sadrzaj>
    <derivirana_varijabla naziv="DomainObject.Predmet.ProtustrankaIDrugiAdressOIB_1">Drvni cluster sjeverozapadne Hrvatske, OIB 43507708595, Petra Preradovića 17/II,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Drvni cluster sjeverozapadne Hrvatske</item>
    </izvorni_sadrzaj>
    <derivirana_varijabla naziv="DomainObject.Predmet.SudioniciListNaziv_1">
      <item>Financijska agencija</item>
      <item>Drvni cluster sjeverozapadne Hrvatske</item>
    </derivirana_varijabla>
  </DomainObject.Predmet.SudioniciListNaziv>
  <DomainObject.Predmet.SudioniciListAdressOIB>
    <izvorni_sadrzaj>
      <item>Financijska agencija, OIB 85821130368, Ulica grada Vukovara 70,10000 Zagreb</item>
      <item>Drvni cluster sjeverozapadne Hrvatske, OIB 43507708595, Petra Preradovića 17/II,42000 Varaždin</item>
    </izvorni_sadrzaj>
    <derivirana_varijabla naziv="DomainObject.Predmet.SudioniciListAdressOIB_1">
      <item>Financijska agencija, OIB 85821130368, Ulica grada Vukovara 70,10000 Zagreb</item>
      <item>Drvni cluster sjeverozapadne Hrvatske, OIB 43507708595, Petra Preradovića 17/II,42000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43507708595</item>
    </izvorni_sadrzaj>
    <derivirana_varijabla naziv="DomainObject.Predmet.SudioniciListNazivOIB_1">
      <item>, OIB 85821130368</item>
      <item>, OIB 43507708595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B73A96-1989-40CA-8302-B7426164C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2945</properties:Characters>
  <properties:Lines>88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2017-06-27T10:47:00Z</dcterms:created>
  <dc:creator>Katarina Breški</dc:creator>
  <cp:lastModifiedBy>Nevenka Vuković</cp:lastModifiedBy>
  <cp:lastPrinted>2017-06-27T07:00:00Z</cp:lastPrinted>
  <dcterms:modified xmlns:xsi="http://www.w3.org/2001/XMLSchema-instance" xsi:type="dcterms:W3CDTF">2017-06-27T10:57:00Z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