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a9cbadf" w14:paraId="a9cbadf" w:rsidRDefault="00F86F4A" w:rsidP="004D45C7" w:rsidR="004D45C7" w:rsidRPr="00151FCB">
      <w:pPr>
        <w:pStyle w:val="Naslov2"/>
        <w15:collapsed w:val="false"/>
        <w:rPr>
          <w:b w:val="false"/>
          <w:bCs/>
          <w:sz w:val="24"/>
          <w:szCs w:val="24"/>
        </w:rPr>
      </w:pPr>
      <w:bookmarkStart w:name="_GoBack" w:id="0"/>
      <w:bookmarkEnd w:id="0"/>
      <w:r>
        <w:rPr>
          <w:noProof/>
        </w:rPr>
        <w:drawing>
          <wp:inline distR="0" distL="0" distB="0" distT="0">
            <wp:extent cy="958215"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3900"/>
                    </a:xfrm>
                    <a:prstGeom prst="rect">
                      <a:avLst/>
                    </a:prstGeom>
                    <a:noFill/>
                    <a:ln>
                      <a:noFill/>
                    </a:ln>
                  </pic:spPr>
                </pic:pic>
              </a:graphicData>
            </a:graphic>
          </wp:inline>
        </w:drawing>
      </w:r>
    </w:p>
    <w:p w:rsidRDefault="002B2DAC" w:rsidP="002B2DAC" w:rsidR="002B2DAC" w:rsidRPr="0073490B">
      <w:pPr>
        <w:pStyle w:val="Naslov2"/>
        <w:rPr>
          <w:b w:val="false"/>
          <w:bCs/>
          <w:sz w:val="24"/>
          <w:szCs w:val="24"/>
        </w:rPr>
      </w:pPr>
      <w:r w:rsidRPr="0073490B">
        <w:rPr>
          <w:b w:val="false"/>
          <w:bCs/>
          <w:sz w:val="24"/>
          <w:szCs w:val="24"/>
        </w:rPr>
        <w:t>REPUBLIKA HRVATSKA</w:t>
      </w:r>
    </w:p>
    <w:p w:rsidRDefault="002B2DAC" w:rsidP="002B2DAC" w:rsidR="002B2DAC" w:rsidRPr="00697A12">
      <w:pPr>
        <w:jc w:val="both"/>
        <w:rPr>
          <w:sz w:val="24"/>
          <w:szCs w:val="24"/>
        </w:rPr>
      </w:pPr>
      <w:r w:rsidRPr="00697A12">
        <w:rPr>
          <w:sz w:val="24"/>
          <w:szCs w:val="24"/>
        </w:rPr>
        <w:t>Trgovački sud u Zagrebu</w:t>
      </w:r>
    </w:p>
    <w:p w:rsidRDefault="002B2DAC" w:rsidP="002B2DAC" w:rsidR="002B2DAC" w:rsidRPr="00697A12">
      <w:pPr>
        <w:jc w:val="both"/>
        <w:rPr>
          <w:sz w:val="24"/>
          <w:szCs w:val="24"/>
        </w:rPr>
      </w:pPr>
      <w:r w:rsidRPr="00697A12">
        <w:rPr>
          <w:sz w:val="24"/>
          <w:szCs w:val="24"/>
        </w:rPr>
        <w:t>Zagreb, Amruševa 2/II</w:t>
      </w:r>
    </w:p>
    <w:p w:rsidRDefault="002B2DAC" w:rsidP="002B2DAC" w:rsidR="002B2DAC" w:rsidRPr="00697A12">
      <w:pPr>
        <w:jc w:val="both"/>
        <w:rPr>
          <w:sz w:val="24"/>
          <w:szCs w:val="24"/>
        </w:rPr>
      </w:pPr>
    </w:p>
    <w:p w:rsidRDefault="002B2DAC" w:rsidP="006B0EB3" w:rsidR="00697A12" w:rsidRPr="00697A12">
      <w:pPr>
        <w:jc w:val="right"/>
        <w:rPr>
          <w:sz w:val="24"/>
          <w:szCs w:val="24"/>
        </w:rPr>
      </w:pPr>
      <w:r w:rsidRPr="00697A12">
        <w:rPr>
          <w:b/>
          <w:sz w:val="24"/>
          <w:szCs w:val="24"/>
        </w:rPr>
        <w:tab/>
      </w:r>
      <w:r w:rsidR="006E771C">
        <w:rPr>
          <w:b/>
          <w:sz w:val="24"/>
          <w:szCs w:val="24"/>
        </w:rPr>
        <w:tab/>
      </w:r>
      <w:r w:rsidR="006E771C">
        <w:rPr>
          <w:b/>
          <w:sz w:val="24"/>
          <w:szCs w:val="24"/>
        </w:rPr>
        <w:tab/>
      </w:r>
      <w:r w:rsidR="006E771C">
        <w:rPr>
          <w:b/>
          <w:sz w:val="24"/>
          <w:szCs w:val="24"/>
        </w:rPr>
        <w:tab/>
      </w:r>
      <w:r w:rsidR="006E771C">
        <w:rPr>
          <w:b/>
          <w:sz w:val="24"/>
          <w:szCs w:val="24"/>
        </w:rPr>
        <w:tab/>
      </w:r>
      <w:r w:rsidR="006E771C">
        <w:rPr>
          <w:b/>
          <w:sz w:val="24"/>
          <w:szCs w:val="24"/>
        </w:rPr>
        <w:tab/>
      </w:r>
      <w:r w:rsidR="006E771C">
        <w:rPr>
          <w:b/>
          <w:sz w:val="24"/>
          <w:szCs w:val="24"/>
        </w:rPr>
        <w:tab/>
      </w:r>
      <w:r w:rsidR="006E771C">
        <w:rPr>
          <w:b/>
          <w:sz w:val="24"/>
          <w:szCs w:val="24"/>
        </w:rPr>
        <w:tab/>
      </w:r>
      <w:r w:rsidR="006E771C">
        <w:rPr>
          <w:b/>
          <w:sz w:val="24"/>
          <w:szCs w:val="24"/>
        </w:rPr>
        <w:tab/>
      </w:r>
      <w:r w:rsidR="00697A12" w:rsidRPr="00697A12">
        <w:rPr>
          <w:sz w:val="24"/>
          <w:szCs w:val="24"/>
        </w:rPr>
        <w:t>40. St-</w:t>
      </w:r>
      <w:r w:rsidR="00677958">
        <w:rPr>
          <w:sz w:val="24"/>
          <w:szCs w:val="24"/>
        </w:rPr>
        <w:t>2737</w:t>
      </w:r>
      <w:r w:rsidR="00697A12" w:rsidRPr="00697A12">
        <w:rPr>
          <w:sz w:val="24"/>
          <w:szCs w:val="24"/>
        </w:rPr>
        <w:t>/2017</w:t>
      </w:r>
    </w:p>
    <w:p w:rsidRDefault="00697A12" w:rsidP="00697A12" w:rsidR="00697A12" w:rsidRPr="00697A12">
      <w:pPr>
        <w:rPr>
          <w:sz w:val="24"/>
          <w:szCs w:val="24"/>
        </w:rPr>
      </w:pPr>
    </w:p>
    <w:p w:rsidRDefault="00697A12" w:rsidP="00697A12" w:rsidR="00697A12" w:rsidRPr="00697A12">
      <w:pPr>
        <w:jc w:val="center"/>
        <w:rPr>
          <w:sz w:val="24"/>
          <w:szCs w:val="24"/>
        </w:rPr>
      </w:pPr>
    </w:p>
    <w:p w:rsidRDefault="00697A12" w:rsidP="00697A12" w:rsidR="00697A12" w:rsidRPr="00697A12">
      <w:pPr>
        <w:jc w:val="center"/>
        <w:rPr>
          <w:sz w:val="24"/>
          <w:szCs w:val="24"/>
        </w:rPr>
      </w:pPr>
      <w:r w:rsidRPr="00697A12">
        <w:rPr>
          <w:sz w:val="24"/>
          <w:szCs w:val="24"/>
        </w:rPr>
        <w:t>R E P U B L I K A   H R V A T S K A</w:t>
      </w:r>
    </w:p>
    <w:p w:rsidRDefault="00697A12" w:rsidP="00697A12" w:rsidR="00697A12" w:rsidRPr="00697A12">
      <w:pPr>
        <w:jc w:val="center"/>
        <w:rPr>
          <w:sz w:val="24"/>
          <w:szCs w:val="24"/>
        </w:rPr>
      </w:pPr>
      <w:r w:rsidRPr="00697A12">
        <w:rPr>
          <w:sz w:val="24"/>
          <w:szCs w:val="24"/>
        </w:rPr>
        <w:t>R J E Š E NJ E</w:t>
      </w:r>
    </w:p>
    <w:p w:rsidRDefault="00697A12" w:rsidP="00697A12" w:rsidR="00697A12" w:rsidRPr="00697A12">
      <w:pPr>
        <w:jc w:val="both"/>
        <w:rPr>
          <w:sz w:val="24"/>
          <w:szCs w:val="24"/>
        </w:rPr>
      </w:pPr>
    </w:p>
    <w:p w:rsidRDefault="00697A12" w:rsidP="00E17E7B" w:rsidR="002B2DAC" w:rsidRPr="006B0EB3">
      <w:pPr>
        <w:ind w:firstLine="708"/>
        <w:jc w:val="both"/>
        <w:rPr>
          <w:sz w:val="24"/>
          <w:szCs w:val="24"/>
        </w:rPr>
      </w:pPr>
      <w:r w:rsidRPr="006B0EB3">
        <w:rPr>
          <w:sz w:val="24"/>
          <w:szCs w:val="24"/>
        </w:rPr>
        <w:t xml:space="preserve">Trgovački sud u Zagrebu, po sucu tog suda Anti Galiću, kao sucu pojedincu, u predstečajnom postupku nad dužnikom </w:t>
      </w:r>
      <w:r w:rsidR="007D65A4" w:rsidRPr="006B0EB3">
        <w:rPr>
          <w:sz w:val="24"/>
          <w:szCs w:val="24"/>
        </w:rPr>
        <w:t xml:space="preserve">SOKOL MARIĆ d.o.o., Zagreb, Trg Republike Hrvatske 8/II (OIB 11543074213), </w:t>
      </w:r>
      <w:r w:rsidR="00894357" w:rsidRPr="006B0EB3">
        <w:rPr>
          <w:sz w:val="24"/>
          <w:szCs w:val="24"/>
        </w:rPr>
        <w:t xml:space="preserve">nakon </w:t>
      </w:r>
      <w:r w:rsidR="00D15472" w:rsidRPr="006B0EB3">
        <w:rPr>
          <w:sz w:val="24"/>
          <w:szCs w:val="24"/>
        </w:rPr>
        <w:t xml:space="preserve">ročišta za </w:t>
      </w:r>
      <w:r w:rsidR="002B2DAC" w:rsidRPr="006B0EB3">
        <w:rPr>
          <w:sz w:val="24"/>
          <w:szCs w:val="24"/>
        </w:rPr>
        <w:t>ispit</w:t>
      </w:r>
      <w:r w:rsidR="00D15472" w:rsidRPr="006B0EB3">
        <w:rPr>
          <w:sz w:val="24"/>
          <w:szCs w:val="24"/>
        </w:rPr>
        <w:t xml:space="preserve">ivanje tražbina </w:t>
      </w:r>
      <w:r w:rsidR="002B2DAC" w:rsidRPr="006B0EB3">
        <w:rPr>
          <w:sz w:val="24"/>
          <w:szCs w:val="24"/>
        </w:rPr>
        <w:t>od</w:t>
      </w:r>
      <w:r w:rsidR="006C3D33" w:rsidRPr="006B0EB3">
        <w:rPr>
          <w:sz w:val="24"/>
          <w:szCs w:val="24"/>
        </w:rPr>
        <w:t>r</w:t>
      </w:r>
      <w:r w:rsidR="002B2DAC" w:rsidRPr="006B0EB3">
        <w:rPr>
          <w:sz w:val="24"/>
          <w:szCs w:val="24"/>
        </w:rPr>
        <w:t>žanog dana</w:t>
      </w:r>
      <w:r w:rsidR="00F962EF" w:rsidRPr="006B0EB3">
        <w:rPr>
          <w:sz w:val="24"/>
          <w:szCs w:val="24"/>
        </w:rPr>
        <w:t xml:space="preserve"> </w:t>
      </w:r>
      <w:r w:rsidR="003441D9" w:rsidRPr="006B0EB3">
        <w:rPr>
          <w:sz w:val="24"/>
          <w:szCs w:val="24"/>
        </w:rPr>
        <w:t>1.veljače</w:t>
      </w:r>
      <w:r w:rsidR="00AB025F" w:rsidRPr="006B0EB3">
        <w:rPr>
          <w:sz w:val="24"/>
          <w:szCs w:val="24"/>
        </w:rPr>
        <w:t xml:space="preserve"> 201</w:t>
      </w:r>
      <w:r w:rsidR="001E460F" w:rsidRPr="006B0EB3">
        <w:rPr>
          <w:sz w:val="24"/>
          <w:szCs w:val="24"/>
        </w:rPr>
        <w:t>7</w:t>
      </w:r>
      <w:r w:rsidR="00AB025F" w:rsidRPr="006B0EB3">
        <w:rPr>
          <w:sz w:val="24"/>
          <w:szCs w:val="24"/>
        </w:rPr>
        <w:t>.</w:t>
      </w:r>
      <w:r w:rsidR="001E460F" w:rsidRPr="006B0EB3">
        <w:rPr>
          <w:sz w:val="24"/>
          <w:szCs w:val="24"/>
        </w:rPr>
        <w:t xml:space="preserve">, dana </w:t>
      </w:r>
      <w:r w:rsidR="00D63F91">
        <w:rPr>
          <w:sz w:val="24"/>
          <w:szCs w:val="24"/>
        </w:rPr>
        <w:t>9</w:t>
      </w:r>
      <w:r w:rsidR="003441D9" w:rsidRPr="006B0EB3">
        <w:rPr>
          <w:sz w:val="24"/>
          <w:szCs w:val="24"/>
        </w:rPr>
        <w:t>.ožujka</w:t>
      </w:r>
      <w:r w:rsidR="001E460F" w:rsidRPr="006B0EB3">
        <w:rPr>
          <w:sz w:val="24"/>
          <w:szCs w:val="24"/>
        </w:rPr>
        <w:t xml:space="preserve"> 201</w:t>
      </w:r>
      <w:r w:rsidR="003441D9" w:rsidRPr="006B0EB3">
        <w:rPr>
          <w:sz w:val="24"/>
          <w:szCs w:val="24"/>
        </w:rPr>
        <w:t>8</w:t>
      </w:r>
      <w:r w:rsidR="001E460F" w:rsidRPr="006B0EB3">
        <w:rPr>
          <w:sz w:val="24"/>
          <w:szCs w:val="24"/>
        </w:rPr>
        <w:t>.</w:t>
      </w:r>
    </w:p>
    <w:p w:rsidRDefault="004D45C7" w:rsidP="004D45C7" w:rsidR="004D45C7" w:rsidRPr="00025D5B">
      <w:pPr>
        <w:widowControl/>
        <w:jc w:val="both"/>
        <w:rPr>
          <w:sz w:val="40"/>
          <w:szCs w:val="40"/>
        </w:rPr>
      </w:pPr>
    </w:p>
    <w:p w:rsidRDefault="004D45C7" w:rsidP="004D45C7" w:rsidR="004D45C7" w:rsidRPr="00151FCB">
      <w:pPr>
        <w:widowControl/>
        <w:jc w:val="center"/>
        <w:rPr>
          <w:b/>
          <w:sz w:val="24"/>
          <w:szCs w:val="24"/>
        </w:rPr>
      </w:pPr>
      <w:r w:rsidRPr="00151FCB">
        <w:rPr>
          <w:b/>
          <w:sz w:val="24"/>
          <w:szCs w:val="24"/>
        </w:rPr>
        <w:t>r i j e š i o   j e</w:t>
      </w:r>
    </w:p>
    <w:p w:rsidRDefault="004D45C7" w:rsidP="004D45C7" w:rsidR="004D45C7" w:rsidRPr="00151FCB">
      <w:pPr>
        <w:widowControl/>
        <w:jc w:val="center"/>
        <w:rPr>
          <w:sz w:val="24"/>
          <w:szCs w:val="24"/>
        </w:rPr>
      </w:pPr>
    </w:p>
    <w:p w:rsidRDefault="004D45C7" w:rsidP="004D45C7" w:rsidR="004D45C7" w:rsidRPr="0044747B">
      <w:pPr>
        <w:widowControl/>
        <w:ind w:left="720"/>
        <w:jc w:val="both"/>
        <w:rPr>
          <w:b/>
          <w:sz w:val="24"/>
          <w:szCs w:val="24"/>
        </w:rPr>
      </w:pPr>
      <w:r w:rsidRPr="0044747B">
        <w:rPr>
          <w:b/>
          <w:sz w:val="24"/>
          <w:szCs w:val="24"/>
        </w:rPr>
        <w:t>I    Utvrđene tražbine:</w:t>
      </w:r>
    </w:p>
    <w:p w:rsidRDefault="004772EB" w:rsidP="004772EB" w:rsidR="004772EB">
      <w:pPr>
        <w:jc w:val="both"/>
        <w:rPr>
          <w:b/>
          <w:sz w:val="24"/>
          <w:szCs w:val="24"/>
        </w:rPr>
      </w:pPr>
    </w:p>
    <w:tbl>
      <w:tblPr>
        <w:tblW w:type="dxa" w:w="9660"/>
        <w:tblLook w:val="04A0" w:noVBand="1" w:noHBand="0" w:lastColumn="0" w:firstColumn="1" w:lastRow="0" w:firstRow="1"/>
      </w:tblPr>
      <w:tblGrid>
        <w:gridCol w:w="960"/>
        <w:gridCol w:w="3363"/>
        <w:gridCol w:w="2205"/>
        <w:gridCol w:w="1536"/>
        <w:gridCol w:w="1596"/>
      </w:tblGrid>
      <w:tr w:rsidTr="004772EB" w:rsidR="004772EB" w:rsidRPr="00C12360">
        <w:trPr>
          <w:trHeight w:val="255"/>
        </w:trPr>
        <w:tc>
          <w:tcPr>
            <w:tcW w:type="dxa" w:w="96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R. br.</w:t>
            </w:r>
          </w:p>
        </w:tc>
        <w:tc>
          <w:tcPr>
            <w:tcW w:type="dxa" w:w="3363"/>
            <w:tcBorders>
              <w:top w:space="0" w:sz="4" w:color="auto" w:val="single"/>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Ime i prezime / Naziv vjerovnika</w:t>
            </w:r>
          </w:p>
        </w:tc>
        <w:tc>
          <w:tcPr>
            <w:tcW w:type="dxa" w:w="2205"/>
            <w:tcBorders>
              <w:top w:space="0" w:sz="4" w:color="auto" w:val="single"/>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Adresa vjerovnika</w:t>
            </w:r>
          </w:p>
        </w:tc>
        <w:tc>
          <w:tcPr>
            <w:tcW w:type="dxa" w:w="1536"/>
            <w:tcBorders>
              <w:top w:space="0" w:sz="4" w:color="auto" w:val="single"/>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OIB vjerovnika</w:t>
            </w:r>
          </w:p>
        </w:tc>
        <w:tc>
          <w:tcPr>
            <w:tcW w:type="dxa" w:w="1596"/>
            <w:tcBorders>
              <w:top w:space="0" w:sz="4" w:color="auto" w:val="single"/>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 xml:space="preserve">Iznos </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3H EXPRESS  društvo s ograničenom odgovornošću za kemijsko čišćenje, pranje i trgovinu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Braće Radića 87, 42000 Varaždin</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21293941062</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210,00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ADDIKO BANK dioničko društvo</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Slavonska avenija 6,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14036333877</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1.219.198,26</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 xml:space="preserve">ADDIKO BANK dioničko društvo (prije HYPO ALPE-ADRIA-BANK d.d.) </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Slavonska avenija 6,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14036333877</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3.170.209,81</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 xml:space="preserve">ADDIKO BANK dioničko društvo (prije HYPO ALPE-ADRIA-BANK d.d.) </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Slavonska avenija 6,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14036333877</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569.770,33</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5</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ADEO društvo s ograničenom odgovornošću za trgovinu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Livadska 2A, 31000 Osijek</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62428114050</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24.087,50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6</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ADIKKO BANK dioničko društvo (prije HYPO ALPE-ADRIA-BANK d.d.) - RAZLUČNI VJEROVNIK</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Slavonska avenija 6,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14036333877</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41.138.533,08</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7</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ADRENALIN PARK d.o.o. za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Strojarska cesta 4,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53605679214</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2.110,00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lastRenderedPageBreak/>
              <w:t>8</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AFRO trgovina, popravak i održavanje cestovnih motornih vozila, društvo s ograničenom odgovornošću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Permani BB, 51213 Permani</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42046322633</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2.788,20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9</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AGENCIJA ZA ZAŠTITU TRŽIŠNOG NATJECANJA</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Savska cesta 41/XIV,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54882480048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444.332,00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10</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ALARM AUTOMATIKA zaštitni, multimedijalni i komunikacijski sustavi, d. o. o.</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Dražice Zamet 123/c, 51000 Rijeka</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30532290707</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84.158,09</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11</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ALATI MILIĆ društvo s ograničenom odgovornošću za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Ulica Mirka Viriusa 2,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53769098448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8.589,07</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12</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ANTIPIROS d.o.o. za sigurnost i protupožarnu zaštitu, servis i opremu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Pujanke 77A, 21000 Split</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70914161709</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3.524,37</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13</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AS ugostiteljsko trgovački obrt, vl. ZLATKO SKELIN</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Zelengaj 2/A,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99415519065</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755,00</w:t>
            </w:r>
          </w:p>
        </w:tc>
      </w:tr>
      <w:tr w:rsidTr="004772EB" w:rsidR="004772EB" w:rsidRPr="00C12360">
        <w:trPr>
          <w:trHeight w:val="102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14</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ASSA ABLOY SLOVENIJA d.o.o.</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Poslovna cona A18, 4208 Senčur, Slovenija</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 xml:space="preserve">           </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670,58</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15</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ASSMANN ELEKTRONIKA društvo s ograničenom odgovornošću za trgovinu elektroničkim i elektrotehničkim komponentama</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Slavonska avenija 50,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76875385378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4.147,50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16</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AUTO BENUSSI društvo sa ograničenom odgovornošću za trgovinu, usluge i turistička agencija</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Industrijska ulica 2/D, 52100 Pula</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96262119913</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182.206,63</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17</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AUTO BOSSI d.o.o. trgovina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Preloški put 4,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95446773917</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21.415,01</w:t>
            </w:r>
          </w:p>
        </w:tc>
      </w:tr>
      <w:tr w:rsidTr="004772EB" w:rsidR="004772EB" w:rsidRPr="00C12360">
        <w:trPr>
          <w:trHeight w:val="127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18</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AUTO CENTAR DUO društvo s ograničenom odgovornošću za trgovinu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Svetog Leopolda Mandića 111 C, 31000 Osijek</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80359058633</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69.629,82</w:t>
            </w:r>
          </w:p>
        </w:tc>
      </w:tr>
      <w:tr w:rsidTr="004772EB" w:rsidR="004772EB" w:rsidRPr="00C12360">
        <w:trPr>
          <w:trHeight w:val="102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19</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AUTO GAŠPARIĆ d.o.o. za proizvodnju, trgovinu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Staro Čiče, Velikogorička 19a, 10410 Velika Gorica</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69565927095</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12.459,21</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20</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AUTO KANTOCI, trgovina i usluge, d.o.o.</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Samoborska 118B,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61995520253</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298.346,55</w:t>
            </w:r>
          </w:p>
        </w:tc>
      </w:tr>
      <w:tr w:rsidTr="004772EB" w:rsidR="004772EB" w:rsidRPr="00C12360">
        <w:trPr>
          <w:trHeight w:val="102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21</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AUTO KUĆA JERKOVIĆ d.o.o. za trgovinu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Ulica Poduzetnička zona 12, 20355 Opuzen</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78087084623</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2.738,58</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lastRenderedPageBreak/>
              <w:t>22</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AUTO LOVRIĆ jednostavno društvo s ograničenom odgovornošću za održavanje motornih vozila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Lovežica 17 A, 52100 Pula</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90233578338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100,00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23</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AUTO PROMET SISAK društvo s ograničenom odgovornošću za prijevoz robe i putnika u javnom prometu i za turističku agenciju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Zagrebačka 19, 44000 Sisak</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71445870691</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5.353,75</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24</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AUTO SERVIS BUCO d.o.o. za održavanje i popravak motornih vozila, turizam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Zakula 55, 20207 Čelopeci</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48534081305</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1.081,25</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25</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AUTOCOMMERCE HRVATSKA d.o.o. za promet robe na vanjskom i unutrašnjem tržištu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Kovinska 22,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36844439304</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155.082,33</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26</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AUTO-ELEKTRO SERVIS "ROZIĆ", ZLATKO ROZIĆ</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Močići 47, 20213 Čilipi</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13428442828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700,00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27</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AUTOKLUB KARLOVAC d.o.o. za trgovinu, ugostiteljstvo i turistička agencija</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Gažanski trg 1, 47000 Karlovac</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80961444616</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3.961,00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28</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AUTOKUĆA KOŠARA društvo s ograničenom odgovornošću za trgovinu i putnička agencija</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Putini 1/c, 52352 Kanfanar</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95515148751</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13.072,58</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29</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AUTOMEHANIKA, dioničko društvo za servino-remontnu i trgovačku djelatnost</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Kovinska 4,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52233171260</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4.934,45</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30</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AUTOSERVIS CRNAIĆ d.o.o. za servis motornih vozila, trgovinu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 Stepinca 230, 32100 Vinkovci</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02906324295</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44.004,94</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31</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BATERIJE ZAGREB, društvo s ograničenom odgovornošću za trgovinu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Mihanovićeva 34,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61820042171</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736,13</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32</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BELINA BOŽIDAR</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Vrtnjakovec 131, 49217 Vrtnjakovec</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41749818471</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8.250,00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33</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BENUSSI društvo s ograničenom odgovornošću za trgovinu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Fažanska cesta 86, 52212 Fažana</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87971197112</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363.602,46</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34</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BKS Bank AG, Glavna podružnica Hrvatska - OBVEZE PO UGOVORU O KREDITU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Mljekarski trg 3, 51000 Rijeka</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02138784111</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4.498.260,00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35</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BO-CA d.o.o. za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Masarykova 16/1,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36130067364</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335,00</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36</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BONAVENTURA d.o.o. za trgovinu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85. ulica 57, 20271 Blato</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60034318477</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4.325,00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lastRenderedPageBreak/>
              <w:t>37</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BRAVARIJA "PILJEK", FRANJO PILJEK</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Mirkovec 75, 49223 Sveti Križ Začretje</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15126262888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2.875,00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38</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BRKIĆ AUTO d.o.o. za usluge i trgovinu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Zadarska ulica 14, 23001 Murvica</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56943635846</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35.459,42</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39</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C.I.A.K. AUTO d.o.o. za trgovinu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Gornjostupnička 96, 10255 Gornji Stupnik</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62595301902</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41.533,83</w:t>
            </w:r>
          </w:p>
        </w:tc>
      </w:tr>
      <w:tr w:rsidTr="004772EB" w:rsidR="004772EB" w:rsidRPr="00C12360">
        <w:trPr>
          <w:trHeight w:val="102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40</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CENTAR ZA TEHNOLOGIJU ZAŠTITE NA RADU ZAGREB d.o.o.</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Ulica Šandora Breščenskoga 4,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02821740304</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750,00</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41</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CENTAR ZA VOZILA HRVATSKE, dioničko društvo</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Capraška 6,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73294314024</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14.055,34</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42</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CENZUS, d.o.o. za promet robe i usluga</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Šestinski dol 57,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61394757132</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2.750,00</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43</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CIONIZ društvo s ograničenom odgovornošću za građenje i poslovne djelatnosti</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Klaićeva 58,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14481518039</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5.000,00</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44</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COLOSSEUM Trgovački obrt,  vl. MIROSLAV MILOŠEV</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Valdebečki put 8, 52100 Pula</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59549840008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1.300,00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45</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COMBIS, usluge integracija informatičkih tehnologija, d.o.o.</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Hektorovićeva 2,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91678676896</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99.735,10</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46</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CONSULTUS d.o.o. za poslovno savjetovanje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VIII. Vrbik 26,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42601506484</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12.500,00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47</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CROATIA OSIGURANJE d.d.</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Vatroslava Jagića 33,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26187994862</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29.474,59</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48</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CRODUX DERIVATI DVA društvo s ograničenom odgovornošću  za trgovinu naftnim derivatima i plinovima</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Savska Opatovina 36,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00865396224</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236.173,79</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49</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ČISTOĆA društvo s ograničenom odgovornošću za gospodarenje otpadom, čistoću, proizvodnju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Ognjena Price 13, 42000 Varaždin</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02371889218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81,45</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50</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ČISTOĆA društvo s ograničenom odgovornošću za obavljanje komunalnih djelatnosti održavanja čistoće i odlaganja komunalnog otpada</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Put Plokita 81, 21000 Split</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38812451417</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197,30</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51</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Ćurak Katarina</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Tratinska 66,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11271240893</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64.349,78</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52</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DACCO, društvo s ograničenom odgovornošću za trgovinu, proizvodnju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Avenija Marina Držića 74,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53205419777</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646,71</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lastRenderedPageBreak/>
              <w:t>53</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DELOITTE d.o.o. za usluge revizije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Radnička cesta 80,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11686457780</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5.622,84</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54</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DRINKOMATIC društvo sa ograničenom odgovornošću za trgovinu, usluge i ugostiteljstvo</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Juraši 34, 51216 Viškovo</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76549264157</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4.175,00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55</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DUNDY, obrt za vuču vozila - autoradiona, vl. STIPE DUNDOVIĆ</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Smiljanska 19/1, 53000 Gospić</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90560785964</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14.718,75</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56</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EGERIA putnička agencija i trgovina, društvo s ograničenom odgovornošću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Korzo 35, 51000 Rijeka</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28913117368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395,00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57</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ELECTRO COOL j.d.o.o. za trgovinu i gradnju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 Starčevića 113, 21210 Solin</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48612368995</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375,00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58</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ELEKTROMAX, društvo s ograničenom odgovornošću za unutarnju i vanjsku trgovinu, proizvodnju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Marinići 172, 51216 Viškovo</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91634021778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999,06</w:t>
            </w:r>
          </w:p>
        </w:tc>
      </w:tr>
      <w:tr w:rsidTr="004772EB" w:rsidR="004772EB" w:rsidRPr="00C12360">
        <w:trPr>
          <w:trHeight w:val="127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59</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ELEKTRO-MONT, OBRT ZA KLIMATIZACIJU I VENTILACIJU, KREŠO DOMOVIĆ</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Strmec Remetinečki 18A, 42220 Strmec Remetinečki</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60541747199</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500,00</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60</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ELKRON MEDICA društvo s ograničenom odgovornošću za obavljanje zdravstvene djelatnosti</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Giardini 2, 52100 Pula</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13041674782</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500,00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61</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ELMA ELEKTRONIČKI ZAŠTITNI SUSTAVI d.o.o. za proizvodnju, trgovinu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Dužica, Dužica 159, 44272 Lekenik</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16245685487</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650,00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62</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ENERGY CENTAR PLUS d.o.o. za trgovinu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Ulica grada Vukovara 21,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21231559118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79.627,54</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63</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ENERHON d.o.o. za proizvodnju, trgovinu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Novogradiška 45, 31000 Osijek</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52487154232</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5.590,00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64</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ERSTE&amp;STEIERMÄRKISCHE BANK dioničko društvo - OBVEZE PO UGOVORU O KREDITU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Jadranski trg 3a, 51000 Rijeka</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23057039320</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10.133.288,43</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65</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EUROAGRAM TIS društvo s ograničenom odgovornošću za tehnički pregled i promet vozila</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Ulica grada Vukovara 282,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99681708224</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1.855,03</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66</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EUROHERC osiguranje - dioničko društvo za osiguranje imovine i osoba i druge poslove osiguranja</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Ulica grada Vukovara 282,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22694857747</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6.272,65</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67</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FINANCIJSKA AGENCIJA</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 xml:space="preserve">Ulica grada Vukovara 70, 10000 </w:t>
            </w:r>
            <w:r w:rsidRPr="00C12360">
              <w:rPr>
                <w:sz w:val="24"/>
                <w:szCs w:val="24"/>
              </w:rPr>
              <w:lastRenderedPageBreak/>
              <w:t>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lastRenderedPageBreak/>
              <w:t>85821130368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22,00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lastRenderedPageBreak/>
              <w:t>68</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FOKUS društvo s ograničenom odgovornošću za trgovinu, usluge i zastupanje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Koledovčina 4,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59082812808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70.976,57</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69</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FONTIK, društvo s ograničenom odgovornošću za trgovinu i prateće djelatnosti u prometu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Trg Marka Miličića 9, 21450 Hvar</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17236693942</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250,00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70</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GAŠPARIĆ-AUTO, d.o.o. za proizvodnju, trgovinu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Staro Čiće, Velikogorička 19, 10410 Velika Gorica</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29604091028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70.543,26</w:t>
            </w:r>
          </w:p>
        </w:tc>
      </w:tr>
      <w:tr w:rsidTr="004772EB" w:rsidR="004772EB" w:rsidRPr="00C12360">
        <w:trPr>
          <w:trHeight w:val="102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71</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GENIUS, društvo s ograničenom odgovornošću za trgovinu, zastupanje i marketing</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Vinogradska cesta 67,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13604886584</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748,50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72</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GRAD SPLIT</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Obala kneza Branimira 17, 21000 Split</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78755598868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403,20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73</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GRAD ZAGREB</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Trg Stjepana Radića 1,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61817894937</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6.005,34</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74</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GRADSKO STAMBENO KOMUNALNO GOSPODARSTVO društvo s ograničenom odgovornošću za usluge, građevinarstvo i trgovinu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Savska cesta 1,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03744272526</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617,02</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75</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GRAĐANSKI NOGOMETNI KLUB "DINAMO"</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Maksimirska 128,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93376857458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31.250,00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76</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GROŠ STUDIO d.o.o. za trgovinu, usluge i proizvodnju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Karažnik 18,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90483415581</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13.737,50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77</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GUMIIMPEX - GUMI RECIKLAŽA I PROIZVODNJA dioničko društvo</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Pavleka Miškine 64/c, 42000 Varaždin</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82298562620</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80,00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78</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HEXMAT d.o.o. unutarnja i vanjska trgovina</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Svetog Leopolda Bogdana Mandića 243a, 31000 Osijek</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02427662343</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195,00</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79</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HP - Hrvatska pošta d.d.</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Jurišićeva 13,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87311810356</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2.738,34</w:t>
            </w:r>
          </w:p>
        </w:tc>
      </w:tr>
      <w:tr w:rsidTr="004772EB" w:rsidR="004772EB" w:rsidRPr="00C12360">
        <w:trPr>
          <w:trHeight w:val="102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80</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HRVATSKA POŠTANSKA BANKA d.d. - OBVEZE PO UGOVORU O KREDITU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Jurišićeva 4,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87939104217</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14.504.192,47</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lastRenderedPageBreak/>
              <w:t>81</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HRVATSKA POŠTANSKA BANKA, dioničko društvo</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Jurišićeva 4,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87939104217</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73,71</w:t>
            </w:r>
          </w:p>
        </w:tc>
      </w:tr>
      <w:tr w:rsidTr="004772EB" w:rsidR="004772EB" w:rsidRPr="00C12360">
        <w:trPr>
          <w:trHeight w:val="127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82</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HRVATSKA REGULATORNA AGENCIJA ZA MREŽNE DJELATNOSTI</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Ulica Roberta Frangeša Mihanovića 9,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87950783661</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3.700,00</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83</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HRVATSKI TELEKOM d.d.</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Roberta Frangeša Mihanovića 9,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81793146560</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207.155,57</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84</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INSTALACIJA PROMET društvo  s ograničenom odgovornošću za elektrotehničku djelatnost, servisno montažne radove i trgovinu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Krajiška 28,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09702472336</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810,00</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85</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INVICTUS TECH d.o.o. za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Lovinčićeva 4,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56408086374</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16.742,30</w:t>
            </w:r>
          </w:p>
        </w:tc>
      </w:tr>
      <w:tr w:rsidTr="004772EB" w:rsidR="004772EB" w:rsidRPr="00C12360">
        <w:trPr>
          <w:trHeight w:val="102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86</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IUS SOFTWARE za poslovne informacije d.o.o.</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Tuškanova 37,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79506290597</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1.462,50</w:t>
            </w:r>
          </w:p>
        </w:tc>
      </w:tr>
      <w:tr w:rsidTr="004772EB" w:rsidR="004772EB" w:rsidRPr="001D0051">
        <w:trPr>
          <w:trHeight w:val="102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87</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1D0051">
            <w:pPr>
              <w:rPr>
                <w:sz w:val="24"/>
                <w:szCs w:val="24"/>
              </w:rPr>
            </w:pPr>
            <w:r w:rsidRPr="001D0051">
              <w:rPr>
                <w:sz w:val="24"/>
                <w:szCs w:val="24"/>
              </w:rPr>
              <w:t>HYPO ALPE-ADRIA-LEASING društvo s ograničenom odgovornošću za leasing u likvidaciji</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1D0051">
            <w:pPr>
              <w:rPr>
                <w:sz w:val="24"/>
                <w:szCs w:val="24"/>
              </w:rPr>
            </w:pPr>
            <w:r w:rsidRPr="001D0051">
              <w:rPr>
                <w:sz w:val="24"/>
                <w:szCs w:val="24"/>
              </w:rPr>
              <w:t>Slavonska avenija 6/a,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1D0051">
            <w:pPr>
              <w:rPr>
                <w:sz w:val="24"/>
                <w:szCs w:val="24"/>
              </w:rPr>
            </w:pPr>
            <w:r w:rsidRPr="001D0051">
              <w:rPr>
                <w:sz w:val="24"/>
                <w:szCs w:val="24"/>
              </w:rPr>
              <w:t>03153152979</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1D0051">
            <w:pPr>
              <w:jc w:val="right"/>
              <w:rPr>
                <w:sz w:val="24"/>
                <w:szCs w:val="24"/>
              </w:rPr>
            </w:pPr>
            <w:r w:rsidRPr="001D0051">
              <w:rPr>
                <w:sz w:val="24"/>
                <w:szCs w:val="24"/>
              </w:rPr>
              <w:t>228.103,18</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89</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JADRANSKO OSIGURANJE dioničko društvo</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Listopadska 2,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94472454976</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81.656,43</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90</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JADROLINIJA, društvo za linijski pomorski prijevoz putnika i tereta</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Riva 16, 51000 Rijeka</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38453148181</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62.091,00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91</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JAVNI BILJEŽNIK IVA DUJMOVIĆ</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Jurišićeva 21/1,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90556971388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7.253,75</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92</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JOLLY AUTO LINE društvo s ograničenom odgovornošću za trgovinu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Ante Šupuka 10, 22000 Šibenik</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17898328148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4.457,88</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93</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KAMIR d.o.o. za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Ožujska 6,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91664116018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1.869.062,10</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94</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KARIĆ AUTOMOBILI d.o.o. za trgovinu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Šarengradska 15,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76458124064</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30.626,49</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95</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KLADUŠAN TRANSTURIST, obrt za prijevozničke usluge, JURO KLADUŠAN</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Griče 52, 47272 Ribnik</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12210934549</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850,00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96</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KOLNOA - SUSTAVI ZAŠTITE društvo s ograničenom odgovornošću za privatnu zaštitu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Kovinska 9 B,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51799671411</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26.944,15</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97</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 xml:space="preserve">KOMUNALNO DRUŠTVO VODOVOD I </w:t>
            </w:r>
            <w:r w:rsidRPr="00C12360">
              <w:rPr>
                <w:sz w:val="24"/>
                <w:szCs w:val="24"/>
              </w:rPr>
              <w:lastRenderedPageBreak/>
              <w:t>KANALIZACIJA društvo s ograničenom odgovornošću za vodoopskrbu i odvodnju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lastRenderedPageBreak/>
              <w:t>Dolac 14, 51000 Rijeka</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80805858278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481,10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lastRenderedPageBreak/>
              <w:t>98</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KONFEKS d.o.o. za proizvodnju i trgovinu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Vlaška 40,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59622477494</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1.875,00</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99</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KONZUM d.d. - UVJETNE TRAŽBINE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Marijana Čavića 1a,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29955634590</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3.100.875,16</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100</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KONZUM trgovina na veliko i malo d.d.</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Marijana Čavića 1a,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29955634590</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41.009,15</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101</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KOVČO društvo s ograničenom odgovornošću, za prijevoz i usluge, turistička agencija</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Kuzmanića 6, 21000 Split</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35836166996</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8.223,75</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102</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KROBEL PROMET, društvo s ograničenom odgovornošću za proizvodnju, trgovinu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Podbrezovica 60, 49000 Krapina</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12030123923</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2.997,50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103</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KROMA društvo s ograničenom odgovornošću za trgovinu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IX gardijske brigade Vukovi 7, 53000 Gospić</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35854227025</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200,00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104</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LEMIA d.o.o. za usluge, unutarnju i vanjsku trgovinu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Lučko, Puškarićeva 104/c,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19783069838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1.138,60</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105</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LIDER EXPRESS d.o.o. za poštanske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Supilova 7a,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11419453690</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14.461,95</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106</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LIDL HRVATSKA društvo s ograničenom odgovornošću za trgovinu komanditno društvo za trgovinu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Ulica kneza Ljudevita Posavskog 53, 10410 Velika Gorica</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66089976432</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5.339,86</w:t>
            </w:r>
          </w:p>
        </w:tc>
      </w:tr>
      <w:tr w:rsidTr="004772EB" w:rsidR="004772EB" w:rsidRPr="00C12360">
        <w:trPr>
          <w:trHeight w:val="102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107</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LUJE AUTO d.o.o. za trgovinu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Splitska 4, 20350 Metković</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47152479984</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150,00</w:t>
            </w:r>
          </w:p>
        </w:tc>
      </w:tr>
      <w:tr w:rsidTr="004772EB" w:rsidR="004772EB" w:rsidRPr="00C12360">
        <w:trPr>
          <w:trHeight w:val="102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108</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M - JV INSTALACIJE VODOINSTALATERSKI OBRT, MIJO JONJIĆ</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Kustošijanska 268,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35476233502</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4.843,75</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109</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M &amp; CO. DUBROVNIK d.o.o. za trgovinu, turizam, građevinarstvo i uvoz-izvoz</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Maslinata 11, 20000 Dubrovnik</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41302937012</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5.738,50</w:t>
            </w:r>
          </w:p>
        </w:tc>
      </w:tr>
      <w:tr w:rsidTr="004772EB" w:rsidR="004772EB" w:rsidRPr="00C12360">
        <w:trPr>
          <w:trHeight w:val="127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110</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M.M. SJAJ d.o.o. za proizvodnju, promet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Franje Jurinca 112, 10310 Ivanić-Grad</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62670210495</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100,00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111</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MAR MIR PROMET društvo s ograničenom odgovornošću za trgovinu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1. Ferenščica 71,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90591998649</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6.401,17</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112</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MARIĆ STOJAN</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Put bana josipa Jelačića 45, 20207 Brašina</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63145942114</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10.960,00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lastRenderedPageBreak/>
              <w:t>113</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MASTER CENTAR d.o.o. za privatnu zaštitu, trgovinu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Prilaz Ivana Visina 7,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00728224699</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328.128,73</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114</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MEDVEDNICA društvo s ograničenom odgovornošću za proizvodnju, trgovinu i poslovne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Psunjska 35, 31000 Osijek</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48132330657</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800,00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115</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MEŠTAR - Obrt za automehaničarske popravke, vl. MARIJO FABRIS</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Žrnovo 1313, 20275 Žrnovo</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68890493632</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400,00</w:t>
            </w:r>
          </w:p>
        </w:tc>
      </w:tr>
      <w:tr w:rsidTr="004772EB" w:rsidR="004772EB" w:rsidRPr="00C12360">
        <w:trPr>
          <w:trHeight w:val="102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116</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METALMEŠTAR j.d.o.o. za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Doljek 26,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28587724120</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2.612,50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117</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MIGROSS društvo s ograničenom odgovornošću  za proizvodnju, trgovinu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Radićeva 41, 51000 Rijeka</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67369029081</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537,50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118</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MINISTARSTVO POLJOPRIVREDE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Ulica grada Vukovara 78,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76767369197</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51.178,69</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119</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MOBILE EKSPERT društvo s ograničenom odgovornošću za analizu prometnih nezgoda, procjenu vozila, trgovinu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Zavrtnica 17,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37007570209</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3.187,50</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120</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MODEPACK d.o.o. za proizvodnju i trgovinu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Velika cesta 33,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84906637874</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108.362,50</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121</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NARODNO UČILIŠTE ustanova za obrazovanje i kulturu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Školjić 9, 51000 Rijeka</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30819794669</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7.450,00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122</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NICRODIM d.o.o. za proizvodnju, trgovinu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Tandarićev put 1 A, 10310 Ivanić-Grad</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44138213934</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540,00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123</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NOKY SECURITY d.o.o. za tjelesnu i tehničku zaštitu osoba i imovine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Ulica Jakova Gotovca 1,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40877863597</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52.680,00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124</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NX TEAM, obrt za telekomunikacijske usluge, vl. ANTONIA KOLAKOVIĆ</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2. Cvjetna 12, 10431 Novaki</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17678139674</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5.220,00</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125</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OBRT ZA VUČU VOZILA "SPEED" vl. DAMIR KOMNENOVIĆ</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Gornji Turki 22, 51215 Kastav</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16443177190</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925,00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126</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OS LINE obrt za prijevoz i usluge u turizmu, vl. VELIMIR KNEŽEVIĆ</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Martina Divalta  119, 31000 Osijek</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98935069142</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5.200,00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127</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PASTOR - TVORNICA VATROGASNIH APARATA - d.d.</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Novačka 2, 10437 Rakitje</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17140959007</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3.581,29</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128</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PETI OKUS d.o.o. za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Nikole Tesle 14,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22325218106</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4.108,50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lastRenderedPageBreak/>
              <w:t>129</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PETROL društvo s ograničenom odgovornošću za trgovinu i prijevoz nafte i naftnih derivata</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Otok, Oreškovićeva 6/h,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75550985023</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253.113,83</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130</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PLAVA PTICA društvo s ograničenom odgovornošću za radove u energetici</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Sisačka cesta 36,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39521531180</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2.975,00</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131</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PNEUMATIK društvo s ograničenom odgovornošću za trgovinu, zastupanje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Karažnik 2/A,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68256909072</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94.833,89</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132</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PORSCHE INTER AUTO d.o.o. za trgovinu i popravak motornih vozila</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Velimira Škorpika 21-23,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67492500921</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4.892,16</w:t>
            </w:r>
          </w:p>
        </w:tc>
      </w:tr>
      <w:tr w:rsidTr="004772EB" w:rsidR="004772EB" w:rsidRPr="00C12360">
        <w:trPr>
          <w:trHeight w:val="102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133</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PRESSCUT društvo s ograničenom odgovornošću za medijske i tržišne komunikacije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Domagojeva 2,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34672089688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1.065,35</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134</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PRIMAT - RD društvo s ograničenom odgovornošću za proizvodnju, graditeljstvo i trgovinu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Zastavnice 11/1, 10251 Hrvatski Leskovac</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03868412563</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11.826,75</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135</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PROIZVODNO TRGOVINSKO DRUŠTVO MEN d.o.o.</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Pirota bb, 72270 Travnik, Bosna i Hercegovina</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 xml:space="preserve">           </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112.079,84</w:t>
            </w:r>
          </w:p>
        </w:tc>
      </w:tr>
      <w:tr w:rsidTr="004772EB" w:rsidR="004772EB" w:rsidRPr="00C12360">
        <w:trPr>
          <w:trHeight w:val="102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136</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PROIZVODNJA VIJAKA KRANJEC veleprodaja i maloprodaja željeznom robom, vl. MLADEN KRANJEC</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Ulica grada Vukovara 3,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59294924118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4.644,80</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137</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PROM, d.o.o. za zaštitu na radu i zaštitu od požara</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Industrijska 1, 20350 Metković</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26231825497</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622,29</w:t>
            </w:r>
          </w:p>
        </w:tc>
      </w:tr>
      <w:tr w:rsidTr="004772EB" w:rsidR="004772EB" w:rsidRPr="00C12360">
        <w:trPr>
          <w:trHeight w:val="102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138</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PROTEKTA d.o.o. za tehničku sigurnost, trgovinu i građenje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Ivana Šibla 9,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25210761537</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360.633,35</w:t>
            </w:r>
          </w:p>
        </w:tc>
      </w:tr>
      <w:tr w:rsidTr="004772EB" w:rsidR="004772EB" w:rsidRPr="00C12360">
        <w:trPr>
          <w:trHeight w:val="102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139</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RAIFFEISEN BANK d.d.</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Magazinska cesta 69,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53056966535</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21.869.432,47</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140</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RAIFFEISEN BANK d.d. - OBVEZE PO UGOVORU O KREDITU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Magazinska cesta 69,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53056966535</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48.917.919,10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141</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REMEX d.o.o. za trgovinu, proizvodnju, građenje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Ivana Šibla 9,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08085298355</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8.641,88</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142</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RIO TRGOVINA društvo s ograničenom odgovornošću za trgovinu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Izviđačka 13, 51000 Rijeka</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46039250640</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338,33</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143</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 xml:space="preserve">SALON BANKARSKE OPREME - OZIMEC društvo s ograničenom odgovornošću za prodaju, ugradbu i održavanje </w:t>
            </w:r>
            <w:r w:rsidRPr="00C12360">
              <w:rPr>
                <w:sz w:val="24"/>
                <w:szCs w:val="24"/>
              </w:rPr>
              <w:lastRenderedPageBreak/>
              <w:t>bankarske opreme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lastRenderedPageBreak/>
              <w:t>Remetinečka cesta 28,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74364236410</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14.625,00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lastRenderedPageBreak/>
              <w:t>144</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SERVISI CESTE društvo s ograničenom odgovornošću za usluge i trgovinu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Severin 71/J, 43274 Severin</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08418571218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22.079,80</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145</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SPECIJALISTIČKA ORDINACIJA MEDICINE RADA dr. DARKO JAKOVAC</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Ive Marinkovića 11, 51000 Rijeka</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75962022005</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1.600,00</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146</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SPECIJALISTIČKA ORDINACIJA MEDICINE RADA MIRJANA ŠANJEK dr. spec. med. rada</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Zagrebačka 94, 42000 Varaždin</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81968399456</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225,00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147</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SPECIJALNA ORDINACIJA MEDICINE RADA dr.MATE MUSTAĆ</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Grgura Mrganića 10, 23000 Zadar</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44661777447</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335,00</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148</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SPIN informatički inženjering, društvo s ograničenom odgovornošću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Županijska 15, 31000 Osijek</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14653764308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56.534,91</w:t>
            </w:r>
          </w:p>
        </w:tc>
      </w:tr>
      <w:tr w:rsidTr="004772EB" w:rsidR="004772EB" w:rsidRPr="00C12360">
        <w:trPr>
          <w:trHeight w:val="102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149</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SREDSTVA ZAJEDNIČKE PRIČUVE STAMBENE ZGRADE J.J. Strossmayera 91, Osijek, zastupani po upravitelju MAIOR DOMUS d.o.o.</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Ulica Hrvatske Republike 43, 31000 Osijek</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91299229250</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208,40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150</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STANKO društvo s ograničenom odgovornošću za tjelesnu i tehničku zaštitu osoba i imovine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Vinka Dvoržaka 22, 43000 Bjelovar</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63803307141</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13.910,00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151</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STRUJIĆ-S d.o.o. za autoelektričarske usluge i trgovinu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Glavna 167, 40321 Mala Subotica</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92554223723</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412,50</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152</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STRUNA j.d.o.o. za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Gornjodravska obala 90, 31000 Osijek</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82050827711</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1.910,43</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153</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ŠPAGNUT, obrt za strojnu obradu, auto dijelove, popravke i trgovinu - vlasnik DAMIR ŠPAGNUT</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Ćirilometodska 16, 10430 Samobor</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78374120415</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47.287,40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154</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ŠTEDBANKA dioničko društvo - OBVEZE PO UGOVORU O KREDITU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Slavonska avenija 3,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58063088591</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16.510.093,65</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155</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TAU ON-LINE d.o.o. za informatiku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Strojarska cesta 20,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14273924910</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10.618,62</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tcPr>
          <w:p w:rsidRDefault="004772EB" w:rsidP="004772EB" w:rsidR="004772EB" w:rsidRPr="00C12360">
            <w:pPr>
              <w:jc w:val="right"/>
              <w:rPr>
                <w:sz w:val="24"/>
                <w:szCs w:val="24"/>
              </w:rPr>
            </w:pPr>
            <w:bookmarkStart w:name="_Hlk505162266" w:id="1"/>
            <w:r w:rsidRPr="00C12360">
              <w:rPr>
                <w:sz w:val="24"/>
                <w:szCs w:val="24"/>
              </w:rPr>
              <w:t>156</w:t>
            </w:r>
          </w:p>
        </w:tc>
        <w:tc>
          <w:tcPr>
            <w:tcW w:type="dxa" w:w="3363"/>
            <w:tcBorders>
              <w:top w:val="nil"/>
              <w:left w:val="nil"/>
              <w:bottom w:space="0" w:sz="4" w:color="auto" w:val="single"/>
              <w:right w:space="0" w:sz="4" w:color="auto" w:val="single"/>
            </w:tcBorders>
            <w:shd w:fill="auto" w:color="auto" w:val="clear"/>
            <w:vAlign w:val="bottom"/>
          </w:tcPr>
          <w:p w:rsidRDefault="004772EB" w:rsidP="004772EB" w:rsidR="004772EB" w:rsidRPr="00C12360">
            <w:pPr>
              <w:rPr>
                <w:sz w:val="24"/>
                <w:szCs w:val="24"/>
              </w:rPr>
            </w:pPr>
            <w:r w:rsidRPr="00C12360">
              <w:rPr>
                <w:sz w:val="24"/>
                <w:szCs w:val="24"/>
              </w:rPr>
              <w:t>TAURUS INFO d.o.o. za trgovinu i usluge</w:t>
            </w:r>
          </w:p>
        </w:tc>
        <w:tc>
          <w:tcPr>
            <w:tcW w:type="dxa" w:w="2205"/>
            <w:tcBorders>
              <w:top w:val="nil"/>
              <w:left w:val="nil"/>
              <w:bottom w:space="0" w:sz="4" w:color="auto" w:val="single"/>
              <w:right w:space="0" w:sz="4" w:color="auto" w:val="single"/>
            </w:tcBorders>
            <w:shd w:fill="auto" w:color="auto" w:val="clear"/>
            <w:vAlign w:val="bottom"/>
          </w:tcPr>
          <w:p w:rsidRDefault="004772EB" w:rsidP="004772EB" w:rsidR="004772EB" w:rsidRPr="00C12360">
            <w:pPr>
              <w:rPr>
                <w:sz w:val="24"/>
                <w:szCs w:val="24"/>
              </w:rPr>
            </w:pPr>
            <w:r w:rsidRPr="00C12360">
              <w:rPr>
                <w:sz w:val="24"/>
                <w:szCs w:val="24"/>
              </w:rPr>
              <w:t>Đačka 28, 10000 Zagreb</w:t>
            </w:r>
          </w:p>
        </w:tc>
        <w:tc>
          <w:tcPr>
            <w:tcW w:type="dxa" w:w="1536"/>
            <w:tcBorders>
              <w:top w:val="nil"/>
              <w:left w:val="nil"/>
              <w:bottom w:space="0" w:sz="4" w:color="auto" w:val="single"/>
              <w:right w:space="0" w:sz="4" w:color="auto" w:val="single"/>
            </w:tcBorders>
            <w:shd w:fill="auto" w:color="auto" w:val="clear"/>
            <w:noWrap/>
            <w:vAlign w:val="bottom"/>
          </w:tcPr>
          <w:p w:rsidRDefault="004772EB" w:rsidP="004772EB" w:rsidR="004772EB" w:rsidRPr="00C12360">
            <w:pPr>
              <w:rPr>
                <w:sz w:val="24"/>
                <w:szCs w:val="24"/>
              </w:rPr>
            </w:pPr>
            <w:r w:rsidRPr="00C12360">
              <w:rPr>
                <w:sz w:val="24"/>
                <w:szCs w:val="24"/>
              </w:rPr>
              <w:t>64012313422</w:t>
            </w:r>
          </w:p>
        </w:tc>
        <w:tc>
          <w:tcPr>
            <w:tcW w:type="dxa" w:w="1596"/>
            <w:tcBorders>
              <w:top w:val="nil"/>
              <w:left w:val="nil"/>
              <w:bottom w:space="0" w:sz="4" w:color="auto" w:val="single"/>
              <w:right w:space="0" w:sz="4" w:color="auto" w:val="single"/>
            </w:tcBorders>
            <w:shd w:fill="auto" w:color="auto" w:val="clear"/>
            <w:noWrap/>
            <w:vAlign w:val="bottom"/>
          </w:tcPr>
          <w:p w:rsidRDefault="004772EB" w:rsidP="004772EB" w:rsidR="004772EB" w:rsidRPr="00C12360">
            <w:pPr>
              <w:jc w:val="right"/>
              <w:rPr>
                <w:sz w:val="24"/>
                <w:szCs w:val="24"/>
              </w:rPr>
            </w:pPr>
            <w:r w:rsidRPr="00C12360">
              <w:rPr>
                <w:sz w:val="24"/>
                <w:szCs w:val="24"/>
              </w:rPr>
              <w:t>5.901,25</w:t>
            </w:r>
          </w:p>
        </w:tc>
      </w:tr>
      <w:bookmarkEnd w:id="1"/>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157</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TEHNOALFA društvo s ograničenom odgovornošću za usluge i trgovinu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Florijana Andrašeca 1,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16303289594</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4.807,13</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lastRenderedPageBreak/>
              <w:t>158</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TEHNOZAVOD-MARUŠIĆ društvo s ograničenom odgovornošću za proizvodnju sustava tehničke zaštite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XIII Podbrežje 26,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21926472791</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79.125,00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159</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TELEVIZIJA JADRAN d.o.o. za proizvodnju i emitiranje radio i TV programa</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Ruđera Boškovića 22, 21000 Split</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22720227776</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1.333,61</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160</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TESLA KABELI d.o.o. za trgovinu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Industrijska 20, 10431 Sveta Nedelja</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75321357467</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2.609,38</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161</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TISAK trgovačko dioničko društvo</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Slavonska avenija 11a,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75917721668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152.794,27</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162</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TRANS-IGO d.o.o. za trgovinu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Samoborska 254a,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61410208718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1.768,50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163</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TRIGLAV OSIGURANJE d. d.</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Antuna Heinza 4,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29743547503</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24.668,85</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164</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TURTA d.o.o.za pružanje pomoći na cesti</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Put vrela 46, 23000 Zadar</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32001709450</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2.437,50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165</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UČILIŠTE LAS javna ustanova za obrazovanje odraslih</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Lopudska 2a,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04689709514</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40.155,00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166</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UGOSTITELJSTVO ČULJAK d.o.o. za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Bosutska 38,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31878401363</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2.560,00</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167</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ULTRA STOP d.o.o. za zaštitu od sunčane energije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Dinka Sušića 7,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90295186677</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3.562,50</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168</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UNIKOM d.o.o. za komunalno gospodarstvo</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Ružina 11a, 31000 Osijek</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07507345484</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288,39</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169</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USTANOVA ZA CJELOŽIVOTNO OBRAZOVANJE CTZ</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Brešćenskog 4,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31884929791</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3.125,00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170</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USTANOVA ZA ZDRAVSTVENU SKRB OPUS MEDICUS za medicinu rada i športa</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Iblerov trg 10,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00791876079</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6.985,00</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171</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USTANOVA ZA ZDRAVSTVENU SKRB P.P.</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Matice Hrvatske 68, 21000 Split</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65144292308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2.235,00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172</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V. G. ELEKTRO društvo s ograničenom odgovornošću za elektrotehnički inženjering</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Sroki, Donji Sroki 36, 51216 Viškovo</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51614141782</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14.363,75</w:t>
            </w:r>
          </w:p>
        </w:tc>
      </w:tr>
      <w:tr w:rsidTr="004772EB" w:rsidR="004772EB" w:rsidRPr="00C12360">
        <w:trPr>
          <w:trHeight w:val="51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173</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VAREKO d.o.o. za trgovinu, proizvodnju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Biškupečka 16C, 42000 Varaždin</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74703401372</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14.212,88</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174</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VELOSIPED d.o.o. za usluge i trgovinu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Šetalište Bačvice 8, 21000 Split</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88307875173</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2.000,00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lastRenderedPageBreak/>
              <w:t>175</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VELPRO - CENTAR društvo s ograničenom odgovornošću za trgovinu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Marijana Čavića 1,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46660800468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9.902,59</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176</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WDF DOSTAVA VODE društvo s ograničenom odgovornošću za trgovinu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Ludbreška 116, 42230 Globočec Ludbreški</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79263523642</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9.388,20</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177</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WÜRTH-HRVATSKA d.o.o. za trgovinu, usluge i zastupanje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Franje Lučića 32,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52641439848</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571,04</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178</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XENON FORTE - ZAGREB, društvo s ograničenom odgovornošću za trgovinu i usluge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Slavonska avenija 24/6,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28212527269</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4.795,38</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179</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Z - EL društvo s ograničenom odgovornošću za promet elektroničkim komponentama i elektroničkim uređajima</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Industrijska cesta 28, 10360 Sesvete</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11374156664</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942,73</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180</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ZAGREBAČKA BANKA DIONIČKO DRUŠTVO - GARANCIJE ZA NATJEČAJE</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Trg bana Josipa Jelačića 10,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92963223473</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6.959.243,98</w:t>
            </w:r>
          </w:p>
        </w:tc>
      </w:tr>
      <w:tr w:rsidTr="004772EB" w:rsidR="004772EB" w:rsidRPr="00C12360">
        <w:trPr>
          <w:trHeight w:val="102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181</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ZAGREBAČKI HOLDING d.o.o.</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Ulica grada Vukovara 41,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85584865987</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17,97</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182</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ZAGREBAČKI HOLDING d.o.o. - PODRUŽNICA ČISTOĆA</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Radnička cesta 82,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85584865987</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682,93</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183</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ZAJEDNIČKA VULKANIZERSKA RADNJA, vl. VJEKOSLAV I RUDOLF MRAK</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Corrada Ilijasicha 19A, 51000 Rijeka</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50133710072</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3.141,75</w:t>
            </w:r>
          </w:p>
        </w:tc>
      </w:tr>
      <w:tr w:rsidTr="004772EB" w:rsidR="004772EB" w:rsidRPr="00C12360">
        <w:trPr>
          <w:trHeight w:val="765"/>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184</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ZAVOD ZA ISTRAŽIVANJE I RAZVOJ SIGURNOSTI društvo s ograničenom odgovornošću za sigurnost na radu, zaštitu od požara i eksplozije, zaštitu i unapređenje čovjekove okoline te sigurnost u prometu</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Ulica grada Vukovara 68,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05494093403</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157,50</w:t>
            </w:r>
          </w:p>
        </w:tc>
      </w:tr>
      <w:tr w:rsidTr="004772EB" w:rsidR="004772EB" w:rsidRPr="00C12360">
        <w:trPr>
          <w:trHeight w:val="1020"/>
        </w:trPr>
        <w:tc>
          <w:tcPr>
            <w:tcW w:type="dxa" w:w="960"/>
            <w:tcBorders>
              <w:top w:val="nil"/>
              <w:left w:space="0" w:sz="4" w:color="auto" w:val="single"/>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185</w:t>
            </w:r>
          </w:p>
        </w:tc>
        <w:tc>
          <w:tcPr>
            <w:tcW w:type="dxa" w:w="3363"/>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ZG CROMAT trgovina i marketing, d.o.o.</w:t>
            </w:r>
          </w:p>
        </w:tc>
        <w:tc>
          <w:tcPr>
            <w:tcW w:type="dxa" w:w="2205"/>
            <w:tcBorders>
              <w:top w:val="nil"/>
              <w:left w:val="nil"/>
              <w:bottom w:space="0" w:sz="4" w:color="auto" w:val="single"/>
              <w:right w:space="0" w:sz="4" w:color="auto" w:val="single"/>
            </w:tcBorders>
            <w:shd w:fill="auto" w:color="auto" w:val="clear"/>
            <w:vAlign w:val="bottom"/>
            <w:hideMark/>
          </w:tcPr>
          <w:p w:rsidRDefault="004772EB" w:rsidP="004772EB" w:rsidR="004772EB" w:rsidRPr="00C12360">
            <w:pPr>
              <w:rPr>
                <w:sz w:val="24"/>
                <w:szCs w:val="24"/>
              </w:rPr>
            </w:pPr>
            <w:r w:rsidRPr="00C12360">
              <w:rPr>
                <w:sz w:val="24"/>
                <w:szCs w:val="24"/>
              </w:rPr>
              <w:t>Oboj 15, 10000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rPr>
                <w:sz w:val="24"/>
                <w:szCs w:val="24"/>
              </w:rPr>
            </w:pPr>
            <w:r w:rsidRPr="00C12360">
              <w:rPr>
                <w:sz w:val="24"/>
                <w:szCs w:val="24"/>
              </w:rPr>
              <w:t>52023206272</w:t>
            </w:r>
          </w:p>
        </w:tc>
        <w:tc>
          <w:tcPr>
            <w:tcW w:type="dxa" w:w="1596"/>
            <w:tcBorders>
              <w:top w:val="nil"/>
              <w:left w:val="nil"/>
              <w:bottom w:space="0" w:sz="4" w:color="auto" w:val="single"/>
              <w:right w:space="0" w:sz="4" w:color="auto" w:val="single"/>
            </w:tcBorders>
            <w:shd w:fill="auto" w:color="auto" w:val="clear"/>
            <w:noWrap/>
            <w:vAlign w:val="bottom"/>
            <w:hideMark/>
          </w:tcPr>
          <w:p w:rsidRDefault="004772EB" w:rsidP="004772EB" w:rsidR="004772EB" w:rsidRPr="00C12360">
            <w:pPr>
              <w:jc w:val="right"/>
              <w:rPr>
                <w:sz w:val="24"/>
                <w:szCs w:val="24"/>
              </w:rPr>
            </w:pPr>
            <w:r w:rsidRPr="00C12360">
              <w:rPr>
                <w:sz w:val="24"/>
                <w:szCs w:val="24"/>
              </w:rPr>
              <w:t>2.140,00</w:t>
            </w:r>
          </w:p>
        </w:tc>
      </w:tr>
      <w:tr w:rsidTr="004772EB" w:rsidR="004772EB" w:rsidRPr="00C12360">
        <w:trPr>
          <w:trHeight w:val="1020"/>
        </w:trPr>
        <w:tc>
          <w:tcPr>
            <w:tcW w:type="dxa" w:w="960"/>
            <w:tcBorders>
              <w:top w:val="nil"/>
              <w:left w:space="0" w:sz="4" w:color="auto" w:val="single"/>
              <w:bottom w:space="0" w:sz="4" w:color="auto" w:val="single"/>
              <w:right w:space="0" w:sz="4" w:color="auto" w:val="single"/>
            </w:tcBorders>
            <w:shd w:fill="auto" w:color="auto" w:val="clear"/>
            <w:noWrap/>
            <w:vAlign w:val="bottom"/>
          </w:tcPr>
          <w:p w:rsidRDefault="004772EB" w:rsidP="004772EB" w:rsidR="004772EB" w:rsidRPr="00C12360">
            <w:pPr>
              <w:jc w:val="right"/>
              <w:rPr>
                <w:sz w:val="24"/>
                <w:szCs w:val="24"/>
              </w:rPr>
            </w:pPr>
            <w:r w:rsidRPr="00C12360">
              <w:rPr>
                <w:sz w:val="24"/>
                <w:szCs w:val="24"/>
              </w:rPr>
              <w:t>186</w:t>
            </w:r>
          </w:p>
        </w:tc>
        <w:tc>
          <w:tcPr>
            <w:tcW w:type="dxa" w:w="3363"/>
            <w:tcBorders>
              <w:top w:val="nil"/>
              <w:left w:val="nil"/>
              <w:bottom w:space="0" w:sz="4" w:color="auto" w:val="single"/>
              <w:right w:space="0" w:sz="4" w:color="auto" w:val="single"/>
            </w:tcBorders>
            <w:shd w:fill="auto" w:color="auto" w:val="clear"/>
            <w:vAlign w:val="bottom"/>
          </w:tcPr>
          <w:p w:rsidRDefault="004772EB" w:rsidP="004772EB" w:rsidR="004772EB" w:rsidRPr="00C12360">
            <w:pPr>
              <w:rPr>
                <w:sz w:val="24"/>
                <w:szCs w:val="24"/>
              </w:rPr>
            </w:pPr>
            <w:r w:rsidRPr="00C12360">
              <w:rPr>
                <w:sz w:val="24"/>
                <w:szCs w:val="24"/>
              </w:rPr>
              <w:t>ŽURKOVO, OBRT ZA USLUGE, vl. OSKAR RUKAVINA</w:t>
            </w:r>
          </w:p>
        </w:tc>
        <w:tc>
          <w:tcPr>
            <w:tcW w:type="dxa" w:w="2205"/>
            <w:tcBorders>
              <w:top w:val="nil"/>
              <w:left w:val="nil"/>
              <w:bottom w:space="0" w:sz="4" w:color="auto" w:val="single"/>
              <w:right w:space="0" w:sz="4" w:color="auto" w:val="single"/>
            </w:tcBorders>
            <w:shd w:fill="auto" w:color="auto" w:val="clear"/>
            <w:vAlign w:val="bottom"/>
          </w:tcPr>
          <w:p w:rsidRDefault="004772EB" w:rsidP="004772EB" w:rsidR="004772EB" w:rsidRPr="00C12360">
            <w:pPr>
              <w:rPr>
                <w:sz w:val="24"/>
                <w:szCs w:val="24"/>
              </w:rPr>
            </w:pPr>
            <w:r w:rsidRPr="00C12360">
              <w:rPr>
                <w:sz w:val="24"/>
                <w:szCs w:val="24"/>
              </w:rPr>
              <w:t>Šodići BB, 51221 Kostrena</w:t>
            </w:r>
          </w:p>
        </w:tc>
        <w:tc>
          <w:tcPr>
            <w:tcW w:type="dxa" w:w="1536"/>
            <w:tcBorders>
              <w:top w:val="nil"/>
              <w:left w:val="nil"/>
              <w:bottom w:space="0" w:sz="4" w:color="auto" w:val="single"/>
              <w:right w:space="0" w:sz="4" w:color="auto" w:val="single"/>
            </w:tcBorders>
            <w:shd w:fill="auto" w:color="auto" w:val="clear"/>
            <w:noWrap/>
            <w:vAlign w:val="bottom"/>
          </w:tcPr>
          <w:p w:rsidRDefault="004772EB" w:rsidP="004772EB" w:rsidR="004772EB" w:rsidRPr="00C12360">
            <w:pPr>
              <w:rPr>
                <w:sz w:val="24"/>
                <w:szCs w:val="24"/>
              </w:rPr>
            </w:pPr>
            <w:r w:rsidRPr="00C12360">
              <w:rPr>
                <w:sz w:val="24"/>
                <w:szCs w:val="24"/>
              </w:rPr>
              <w:t>42583414399</w:t>
            </w:r>
          </w:p>
        </w:tc>
        <w:tc>
          <w:tcPr>
            <w:tcW w:type="dxa" w:w="1596"/>
            <w:tcBorders>
              <w:top w:val="nil"/>
              <w:left w:val="nil"/>
              <w:bottom w:space="0" w:sz="4" w:color="auto" w:val="single"/>
              <w:right w:space="0" w:sz="4" w:color="auto" w:val="single"/>
            </w:tcBorders>
            <w:shd w:fill="auto" w:color="auto" w:val="clear"/>
            <w:noWrap/>
            <w:vAlign w:val="bottom"/>
          </w:tcPr>
          <w:p w:rsidRDefault="004772EB" w:rsidP="004772EB" w:rsidR="004772EB" w:rsidRPr="00C12360">
            <w:pPr>
              <w:jc w:val="right"/>
              <w:rPr>
                <w:sz w:val="24"/>
                <w:szCs w:val="24"/>
              </w:rPr>
            </w:pPr>
            <w:r w:rsidRPr="00C12360">
              <w:rPr>
                <w:sz w:val="24"/>
                <w:szCs w:val="24"/>
              </w:rPr>
              <w:t>3.026,00</w:t>
            </w:r>
          </w:p>
        </w:tc>
      </w:tr>
    </w:tbl>
    <w:p w:rsidRDefault="004772EB" w:rsidP="004772EB" w:rsidR="004772EB" w:rsidRPr="00C12360">
      <w:pPr>
        <w:jc w:val="both"/>
        <w:rPr>
          <w:b/>
          <w:sz w:val="24"/>
          <w:szCs w:val="24"/>
        </w:rPr>
      </w:pPr>
    </w:p>
    <w:p w:rsidRDefault="00697A12" w:rsidP="00F0731C" w:rsidR="00697A12">
      <w:pPr>
        <w:widowControl/>
        <w:ind w:left="720"/>
        <w:jc w:val="both"/>
        <w:rPr>
          <w:b/>
          <w:sz w:val="24"/>
          <w:szCs w:val="24"/>
        </w:rPr>
      </w:pPr>
    </w:p>
    <w:p w:rsidRDefault="00214B9A" w:rsidP="00F0731C" w:rsidR="00214B9A">
      <w:pPr>
        <w:widowControl/>
        <w:ind w:left="720"/>
        <w:jc w:val="both"/>
        <w:rPr>
          <w:b/>
          <w:sz w:val="24"/>
          <w:szCs w:val="24"/>
        </w:rPr>
      </w:pPr>
    </w:p>
    <w:p w:rsidRDefault="00214B9A" w:rsidP="00F0731C" w:rsidR="00214B9A">
      <w:pPr>
        <w:widowControl/>
        <w:ind w:left="720"/>
        <w:jc w:val="both"/>
        <w:rPr>
          <w:b/>
          <w:sz w:val="24"/>
          <w:szCs w:val="24"/>
        </w:rPr>
      </w:pPr>
    </w:p>
    <w:p w:rsidRDefault="00E669F4" w:rsidP="00E669F4" w:rsidR="00E669F4" w:rsidRPr="0044747B">
      <w:pPr>
        <w:widowControl/>
        <w:ind w:left="720"/>
        <w:jc w:val="both"/>
        <w:rPr>
          <w:b/>
          <w:sz w:val="24"/>
          <w:szCs w:val="24"/>
        </w:rPr>
      </w:pPr>
      <w:r>
        <w:rPr>
          <w:b/>
          <w:sz w:val="24"/>
          <w:szCs w:val="24"/>
        </w:rPr>
        <w:t>I</w:t>
      </w:r>
      <w:r w:rsidRPr="0044747B">
        <w:rPr>
          <w:b/>
          <w:sz w:val="24"/>
          <w:szCs w:val="24"/>
        </w:rPr>
        <w:t xml:space="preserve">I    </w:t>
      </w:r>
      <w:r>
        <w:rPr>
          <w:b/>
          <w:sz w:val="24"/>
          <w:szCs w:val="24"/>
        </w:rPr>
        <w:t xml:space="preserve">Osporene </w:t>
      </w:r>
      <w:r w:rsidRPr="0044747B">
        <w:rPr>
          <w:b/>
          <w:sz w:val="24"/>
          <w:szCs w:val="24"/>
        </w:rPr>
        <w:t>tražbine:</w:t>
      </w:r>
    </w:p>
    <w:p w:rsidRDefault="00E669F4" w:rsidP="00E669F4" w:rsidR="00E669F4">
      <w:pPr>
        <w:ind w:firstLine="720"/>
        <w:jc w:val="both"/>
      </w:pPr>
    </w:p>
    <w:p w:rsidRDefault="00E669F4" w:rsidP="00E669F4" w:rsidR="00E669F4">
      <w:pPr>
        <w:ind w:firstLine="282" w:left="426"/>
        <w:jc w:val="both"/>
        <w:rPr>
          <w:b/>
          <w:sz w:val="24"/>
        </w:rPr>
      </w:pPr>
      <w:r>
        <w:rPr>
          <w:b/>
          <w:sz w:val="24"/>
        </w:rPr>
        <w:t xml:space="preserve">II. 1. dužnik je </w:t>
      </w:r>
      <w:r w:rsidRPr="00C666D7">
        <w:rPr>
          <w:b/>
          <w:sz w:val="24"/>
        </w:rPr>
        <w:t>osporio tražbin</w:t>
      </w:r>
      <w:r>
        <w:rPr>
          <w:b/>
          <w:sz w:val="24"/>
        </w:rPr>
        <w:t>e</w:t>
      </w:r>
      <w:r w:rsidRPr="00C666D7">
        <w:rPr>
          <w:b/>
          <w:sz w:val="24"/>
        </w:rPr>
        <w:t xml:space="preserve"> </w:t>
      </w:r>
      <w:r>
        <w:rPr>
          <w:b/>
          <w:sz w:val="24"/>
        </w:rPr>
        <w:t>za koje ne postoji ovršna isprava sljedećim vjerovnicima:</w:t>
      </w:r>
    </w:p>
    <w:p w:rsidRDefault="00E669F4" w:rsidP="00E669F4" w:rsidR="00E669F4">
      <w:pPr>
        <w:ind w:firstLine="720"/>
        <w:jc w:val="both"/>
      </w:pPr>
    </w:p>
    <w:p w:rsidRDefault="00334FBB" w:rsidP="00F24E98" w:rsidR="00334FBB">
      <w:pPr>
        <w:ind w:firstLine="708"/>
        <w:rPr>
          <w:sz w:val="24"/>
          <w:szCs w:val="24"/>
        </w:rPr>
      </w:pPr>
      <w:r>
        <w:rPr>
          <w:sz w:val="24"/>
          <w:szCs w:val="24"/>
        </w:rPr>
        <w:t>1.</w:t>
      </w:r>
      <w:r w:rsidR="00D5391C" w:rsidRPr="00A95870">
        <w:rPr>
          <w:sz w:val="24"/>
          <w:szCs w:val="24"/>
        </w:rPr>
        <w:t xml:space="preserve"> AGENCIJA ZA ZAŠTITU TRŽIŠNOG NATJECANJA, Zagreb, Savska cesta 41/XIV</w:t>
      </w:r>
      <w:r>
        <w:rPr>
          <w:sz w:val="24"/>
          <w:szCs w:val="24"/>
        </w:rPr>
        <w:t>.</w:t>
      </w:r>
      <w:r w:rsidR="00D5391C" w:rsidRPr="00A95870">
        <w:rPr>
          <w:sz w:val="24"/>
          <w:szCs w:val="24"/>
        </w:rPr>
        <w:t>, OIB: 54882480048</w:t>
      </w:r>
      <w:r>
        <w:rPr>
          <w:sz w:val="24"/>
          <w:szCs w:val="24"/>
        </w:rPr>
        <w:t xml:space="preserve"> </w:t>
      </w:r>
      <w:r w:rsidR="00D5391C" w:rsidRPr="00A95870">
        <w:rPr>
          <w:sz w:val="24"/>
          <w:szCs w:val="24"/>
        </w:rPr>
        <w:t>u iznosu od 292.686,70 kn</w:t>
      </w:r>
    </w:p>
    <w:p w:rsidRDefault="00334FBB" w:rsidP="00F24E98" w:rsidR="00D5391C" w:rsidRPr="00A95870">
      <w:pPr>
        <w:ind w:firstLine="708"/>
        <w:jc w:val="both"/>
        <w:rPr>
          <w:sz w:val="24"/>
          <w:szCs w:val="24"/>
        </w:rPr>
      </w:pPr>
      <w:r>
        <w:rPr>
          <w:sz w:val="24"/>
          <w:szCs w:val="24"/>
        </w:rPr>
        <w:t xml:space="preserve">Razlog osporavanja: </w:t>
      </w:r>
      <w:r w:rsidR="00F24E98">
        <w:rPr>
          <w:sz w:val="24"/>
          <w:szCs w:val="24"/>
        </w:rPr>
        <w:t xml:space="preserve">tražbina se odnosi </w:t>
      </w:r>
      <w:r w:rsidR="00D5391C" w:rsidRPr="00A95870">
        <w:rPr>
          <w:sz w:val="24"/>
          <w:szCs w:val="24"/>
        </w:rPr>
        <w:t>na obračunate kamate, a protiv presude Visokog upravnog suda RH uložena je tužba Ustavnom sudu RH pod posl.br. U-III-791/2016</w:t>
      </w:r>
    </w:p>
    <w:p w:rsidRDefault="00D5391C" w:rsidP="00D5391C" w:rsidR="00D5391C" w:rsidRPr="00A95870">
      <w:pPr>
        <w:rPr>
          <w:sz w:val="24"/>
          <w:szCs w:val="24"/>
        </w:rPr>
      </w:pPr>
      <w:r w:rsidRPr="00A95870">
        <w:rPr>
          <w:sz w:val="24"/>
          <w:szCs w:val="24"/>
        </w:rPr>
        <w:t xml:space="preserve">    </w:t>
      </w:r>
    </w:p>
    <w:p w:rsidRDefault="00F24E98" w:rsidP="00DF4C60" w:rsidR="00DF4C60">
      <w:pPr>
        <w:ind w:firstLine="708"/>
        <w:jc w:val="both"/>
        <w:rPr>
          <w:sz w:val="24"/>
          <w:szCs w:val="24"/>
        </w:rPr>
      </w:pPr>
      <w:r>
        <w:rPr>
          <w:sz w:val="24"/>
          <w:szCs w:val="24"/>
        </w:rPr>
        <w:t>2</w:t>
      </w:r>
      <w:r w:rsidR="00D5391C" w:rsidRPr="00A95870">
        <w:rPr>
          <w:sz w:val="24"/>
          <w:szCs w:val="24"/>
        </w:rPr>
        <w:t xml:space="preserve">. AUTO BENUSSI društvo sa ograničenom odgovornošću za trgovinu, usluge i turistička  </w:t>
      </w:r>
      <w:r w:rsidR="003270B6">
        <w:rPr>
          <w:sz w:val="24"/>
          <w:szCs w:val="24"/>
        </w:rPr>
        <w:t>a</w:t>
      </w:r>
      <w:r w:rsidR="00D5391C" w:rsidRPr="00A95870">
        <w:rPr>
          <w:sz w:val="24"/>
          <w:szCs w:val="24"/>
        </w:rPr>
        <w:t>gencija, Pula,  Industrijska ulica 2/D, OIB: 96262119913</w:t>
      </w:r>
      <w:r w:rsidR="00DF4C60">
        <w:rPr>
          <w:sz w:val="24"/>
          <w:szCs w:val="24"/>
        </w:rPr>
        <w:t xml:space="preserve">., </w:t>
      </w:r>
      <w:r w:rsidR="00D5391C" w:rsidRPr="00A95870">
        <w:rPr>
          <w:sz w:val="24"/>
          <w:szCs w:val="24"/>
        </w:rPr>
        <w:t xml:space="preserve">u iznosu od 1.981,44 kn </w:t>
      </w:r>
    </w:p>
    <w:p w:rsidRDefault="00DF4C60" w:rsidP="00DF4C60" w:rsidR="00D5391C" w:rsidRPr="00A95870">
      <w:pPr>
        <w:ind w:firstLine="708"/>
        <w:jc w:val="both"/>
        <w:rPr>
          <w:sz w:val="24"/>
          <w:szCs w:val="24"/>
        </w:rPr>
      </w:pPr>
      <w:r>
        <w:rPr>
          <w:sz w:val="24"/>
          <w:szCs w:val="24"/>
        </w:rPr>
        <w:t>R</w:t>
      </w:r>
      <w:r w:rsidR="00D5391C" w:rsidRPr="00A95870">
        <w:rPr>
          <w:sz w:val="24"/>
          <w:szCs w:val="24"/>
        </w:rPr>
        <w:t xml:space="preserve">azloga </w:t>
      </w:r>
      <w:r>
        <w:rPr>
          <w:sz w:val="24"/>
          <w:szCs w:val="24"/>
        </w:rPr>
        <w:t>osporavanja:</w:t>
      </w:r>
      <w:r w:rsidR="00D5391C" w:rsidRPr="00A95870">
        <w:rPr>
          <w:sz w:val="24"/>
          <w:szCs w:val="24"/>
        </w:rPr>
        <w:t xml:space="preserve"> ne postoji novčana tražbina niti poslovni odnos između dužnika i vjerovnika po računima br. 235/11/1 i 238/11/1. Vjerovnik ima novčanu tražbinu prema društvu Sokol d.o.o.</w:t>
      </w:r>
    </w:p>
    <w:p w:rsidRDefault="00DF4C60" w:rsidP="00D5391C" w:rsidR="00DF4C60">
      <w:pPr>
        <w:rPr>
          <w:sz w:val="24"/>
          <w:szCs w:val="24"/>
        </w:rPr>
      </w:pPr>
    </w:p>
    <w:p w:rsidRDefault="00D5391C" w:rsidP="006D6098" w:rsidR="006D6098">
      <w:pPr>
        <w:ind w:firstLine="708"/>
        <w:jc w:val="both"/>
        <w:rPr>
          <w:sz w:val="24"/>
          <w:szCs w:val="24"/>
        </w:rPr>
      </w:pPr>
      <w:r w:rsidRPr="00A95870">
        <w:rPr>
          <w:sz w:val="24"/>
          <w:szCs w:val="24"/>
        </w:rPr>
        <w:t xml:space="preserve">3. BENUSSI društvo s ograničenom odgovornošću za trgovinu, Fažana, Fažanska cesta 86,   OIB: 87971197112 u iznosu od 317,79  kn </w:t>
      </w:r>
    </w:p>
    <w:p w:rsidRDefault="006D6098" w:rsidP="006D6098" w:rsidR="00D5391C" w:rsidRPr="00A95870">
      <w:pPr>
        <w:ind w:firstLine="708"/>
        <w:jc w:val="both"/>
        <w:rPr>
          <w:sz w:val="24"/>
          <w:szCs w:val="24"/>
        </w:rPr>
      </w:pPr>
      <w:r>
        <w:rPr>
          <w:sz w:val="24"/>
          <w:szCs w:val="24"/>
        </w:rPr>
        <w:t>R</w:t>
      </w:r>
      <w:r w:rsidR="00D5391C" w:rsidRPr="00A95870">
        <w:rPr>
          <w:sz w:val="24"/>
          <w:szCs w:val="24"/>
        </w:rPr>
        <w:t xml:space="preserve">azloga </w:t>
      </w:r>
      <w:r>
        <w:rPr>
          <w:sz w:val="24"/>
          <w:szCs w:val="24"/>
        </w:rPr>
        <w:t>osporavanja:</w:t>
      </w:r>
      <w:r w:rsidR="00D5391C" w:rsidRPr="00A95870">
        <w:rPr>
          <w:sz w:val="24"/>
          <w:szCs w:val="24"/>
        </w:rPr>
        <w:t xml:space="preserve"> postoji novčana tražbina niti poslovni odnos između dužnika i vjerovnika po računima br.  4234/0002/1 i 4229/0002/1</w:t>
      </w:r>
      <w:r w:rsidR="00D5391C" w:rsidRPr="00A95870">
        <w:rPr>
          <w:color w:val="FF0000"/>
          <w:sz w:val="24"/>
          <w:szCs w:val="24"/>
        </w:rPr>
        <w:t>.</w:t>
      </w:r>
      <w:r w:rsidR="00D5391C" w:rsidRPr="00A95870">
        <w:rPr>
          <w:sz w:val="24"/>
          <w:szCs w:val="24"/>
        </w:rPr>
        <w:t xml:space="preserve"> Vjerovnik ima novčanu tražbinu prema društvu Sokol d.o.o.</w:t>
      </w:r>
    </w:p>
    <w:p w:rsidRDefault="006D6098" w:rsidP="00D5391C" w:rsidR="006D6098">
      <w:pPr>
        <w:rPr>
          <w:sz w:val="24"/>
          <w:szCs w:val="24"/>
        </w:rPr>
      </w:pPr>
    </w:p>
    <w:p w:rsidRDefault="00D5391C" w:rsidP="006D6098" w:rsidR="00997590">
      <w:pPr>
        <w:ind w:firstLine="708"/>
        <w:rPr>
          <w:sz w:val="24"/>
          <w:szCs w:val="24"/>
        </w:rPr>
      </w:pPr>
      <w:r w:rsidRPr="00A95870">
        <w:rPr>
          <w:sz w:val="24"/>
          <w:szCs w:val="24"/>
        </w:rPr>
        <w:t xml:space="preserve">4. BIONDIĆ JOSIPA, Zagreb,  Aleja Antuna Augustinčića 16, OIB: 21914838671 u iznosu od 351.748.58 kn </w:t>
      </w:r>
    </w:p>
    <w:p w:rsidRDefault="00997590" w:rsidP="00997590" w:rsidR="00D5391C" w:rsidRPr="00A95870">
      <w:pPr>
        <w:ind w:firstLine="708"/>
        <w:jc w:val="both"/>
        <w:rPr>
          <w:sz w:val="24"/>
          <w:szCs w:val="24"/>
        </w:rPr>
      </w:pPr>
      <w:r>
        <w:rPr>
          <w:sz w:val="24"/>
          <w:szCs w:val="24"/>
        </w:rPr>
        <w:t>R</w:t>
      </w:r>
      <w:r w:rsidR="00D5391C" w:rsidRPr="00A95870">
        <w:rPr>
          <w:sz w:val="24"/>
          <w:szCs w:val="24"/>
        </w:rPr>
        <w:t xml:space="preserve">azloga </w:t>
      </w:r>
      <w:r>
        <w:rPr>
          <w:sz w:val="24"/>
          <w:szCs w:val="24"/>
        </w:rPr>
        <w:t>osporavanja: nedostaje</w:t>
      </w:r>
      <w:r w:rsidR="00D5391C" w:rsidRPr="00A95870">
        <w:rPr>
          <w:sz w:val="24"/>
          <w:szCs w:val="24"/>
        </w:rPr>
        <w:t xml:space="preserve"> valjana pravna osnova </w:t>
      </w:r>
      <w:bookmarkStart w:name="_Hlk505012360" w:id="2"/>
      <w:r w:rsidR="00D5391C" w:rsidRPr="00A95870">
        <w:rPr>
          <w:sz w:val="24"/>
          <w:szCs w:val="24"/>
        </w:rPr>
        <w:t xml:space="preserve">niti postoji utvrđena novčana tražbina </w:t>
      </w:r>
      <w:bookmarkEnd w:id="2"/>
      <w:r w:rsidR="00D5391C" w:rsidRPr="00A95870">
        <w:rPr>
          <w:sz w:val="24"/>
          <w:szCs w:val="24"/>
        </w:rPr>
        <w:t>jer se vodi postupak pred  Općinskim građanskim sudom u Zagrebu posl.br. Pn-1004/16</w:t>
      </w:r>
    </w:p>
    <w:p w:rsidRDefault="00D5391C" w:rsidP="00D5391C" w:rsidR="00D5391C" w:rsidRPr="00A95870">
      <w:pPr>
        <w:rPr>
          <w:sz w:val="24"/>
          <w:szCs w:val="24"/>
        </w:rPr>
      </w:pPr>
    </w:p>
    <w:p w:rsidRDefault="00997590" w:rsidP="00997590" w:rsidR="00D5391C" w:rsidRPr="00A95870">
      <w:pPr>
        <w:ind w:firstLine="708"/>
        <w:rPr>
          <w:sz w:val="24"/>
          <w:szCs w:val="24"/>
        </w:rPr>
      </w:pPr>
      <w:r>
        <w:rPr>
          <w:sz w:val="24"/>
          <w:szCs w:val="24"/>
        </w:rPr>
        <w:t>5</w:t>
      </w:r>
      <w:r w:rsidR="00D5391C" w:rsidRPr="00A95870">
        <w:rPr>
          <w:sz w:val="24"/>
          <w:szCs w:val="24"/>
        </w:rPr>
        <w:t xml:space="preserve">. CENTAR ZA RESTRUKTURIRANJE I PRODAJU, Zagreb, Ivana Lučića 6, OIB: </w:t>
      </w:r>
    </w:p>
    <w:p w:rsidRDefault="00D5391C" w:rsidP="00D5391C" w:rsidR="00997590">
      <w:pPr>
        <w:rPr>
          <w:sz w:val="24"/>
          <w:szCs w:val="24"/>
        </w:rPr>
      </w:pPr>
      <w:r w:rsidRPr="00A95870">
        <w:rPr>
          <w:sz w:val="24"/>
          <w:szCs w:val="24"/>
        </w:rPr>
        <w:t xml:space="preserve"> 38083028711</w:t>
      </w:r>
      <w:r w:rsidR="00997590">
        <w:rPr>
          <w:sz w:val="24"/>
          <w:szCs w:val="24"/>
        </w:rPr>
        <w:t xml:space="preserve">. </w:t>
      </w:r>
      <w:r w:rsidRPr="00A95870">
        <w:rPr>
          <w:sz w:val="24"/>
          <w:szCs w:val="24"/>
        </w:rPr>
        <w:t>u iznosu od 615.673,54 kn</w:t>
      </w:r>
    </w:p>
    <w:p w:rsidRDefault="00997590" w:rsidP="00997590" w:rsidR="00D5391C" w:rsidRPr="00A95870">
      <w:pPr>
        <w:ind w:firstLine="708"/>
        <w:rPr>
          <w:sz w:val="24"/>
          <w:szCs w:val="24"/>
        </w:rPr>
      </w:pPr>
      <w:r>
        <w:rPr>
          <w:sz w:val="24"/>
          <w:szCs w:val="24"/>
        </w:rPr>
        <w:t>R</w:t>
      </w:r>
      <w:r w:rsidR="00D5391C" w:rsidRPr="00A95870">
        <w:rPr>
          <w:sz w:val="24"/>
          <w:szCs w:val="24"/>
        </w:rPr>
        <w:t xml:space="preserve">azloga </w:t>
      </w:r>
      <w:r>
        <w:rPr>
          <w:sz w:val="24"/>
          <w:szCs w:val="24"/>
        </w:rPr>
        <w:t>osporavanja</w:t>
      </w:r>
      <w:r w:rsidR="00D5391C" w:rsidRPr="00A95870">
        <w:rPr>
          <w:sz w:val="24"/>
          <w:szCs w:val="24"/>
        </w:rPr>
        <w:t xml:space="preserve"> ne postoji novčana tražbina niti poslovni odnos između dužnika i vjerovnika jer je nastupila  zastara potraživanja koje se odnosi na razdoblje od  09.01.2012. - 14.03.2014. godine, a  zastarni rok je 3 godine</w:t>
      </w:r>
    </w:p>
    <w:p w:rsidRDefault="00D5391C" w:rsidP="00D5391C" w:rsidR="00D5391C" w:rsidRPr="00A95870">
      <w:pPr>
        <w:rPr>
          <w:sz w:val="24"/>
          <w:szCs w:val="24"/>
        </w:rPr>
      </w:pPr>
      <w:r w:rsidRPr="00A95870">
        <w:rPr>
          <w:sz w:val="24"/>
          <w:szCs w:val="24"/>
        </w:rPr>
        <w:t xml:space="preserve">      </w:t>
      </w:r>
    </w:p>
    <w:p w:rsidRDefault="00997590" w:rsidP="00997590" w:rsidR="00997590" w:rsidRPr="00A95870">
      <w:pPr>
        <w:ind w:firstLine="708"/>
        <w:rPr>
          <w:sz w:val="24"/>
          <w:szCs w:val="24"/>
        </w:rPr>
      </w:pPr>
      <w:r>
        <w:rPr>
          <w:sz w:val="24"/>
          <w:szCs w:val="24"/>
        </w:rPr>
        <w:t>6.</w:t>
      </w:r>
      <w:r w:rsidR="00D5391C" w:rsidRPr="00A95870">
        <w:rPr>
          <w:sz w:val="24"/>
          <w:szCs w:val="24"/>
        </w:rPr>
        <w:t xml:space="preserve"> CROATIA OSIGURANJE d.d., Zagreb, Vatroslava Jagića 33, OIB: 26187994862 </w:t>
      </w:r>
    </w:p>
    <w:p w:rsidRDefault="00D5391C" w:rsidP="00D5391C" w:rsidR="001C4861">
      <w:pPr>
        <w:rPr>
          <w:sz w:val="24"/>
          <w:szCs w:val="24"/>
        </w:rPr>
      </w:pPr>
      <w:r w:rsidRPr="00A95870">
        <w:rPr>
          <w:sz w:val="24"/>
          <w:szCs w:val="24"/>
        </w:rPr>
        <w:t>u iznosu od 530.575,10  kn</w:t>
      </w:r>
    </w:p>
    <w:p w:rsidRDefault="001C4861" w:rsidP="001C4861" w:rsidR="00D5391C" w:rsidRPr="00A95870">
      <w:pPr>
        <w:ind w:firstLine="708"/>
        <w:rPr>
          <w:sz w:val="24"/>
          <w:szCs w:val="24"/>
        </w:rPr>
      </w:pPr>
      <w:r>
        <w:rPr>
          <w:sz w:val="24"/>
          <w:szCs w:val="24"/>
        </w:rPr>
        <w:t xml:space="preserve">Razlog osporavanja: </w:t>
      </w:r>
      <w:r w:rsidR="00D5391C" w:rsidRPr="00A95870">
        <w:rPr>
          <w:sz w:val="24"/>
          <w:szCs w:val="24"/>
        </w:rPr>
        <w:t xml:space="preserve">sklopljen </w:t>
      </w:r>
      <w:r>
        <w:rPr>
          <w:sz w:val="24"/>
          <w:szCs w:val="24"/>
        </w:rPr>
        <w:t xml:space="preserve">je </w:t>
      </w:r>
      <w:r w:rsidR="00D5391C" w:rsidRPr="00A95870">
        <w:rPr>
          <w:sz w:val="24"/>
          <w:szCs w:val="24"/>
        </w:rPr>
        <w:t>Ugovor o  pristupanju dugu sa sporazumom o plaćanju duga između Croatia Osiguranje d.d. i Sokol  d.o.o.</w:t>
      </w:r>
    </w:p>
    <w:p w:rsidRDefault="00D5391C" w:rsidP="00D5391C" w:rsidR="00D5391C" w:rsidRPr="00A95870">
      <w:pPr>
        <w:rPr>
          <w:sz w:val="24"/>
          <w:szCs w:val="24"/>
        </w:rPr>
      </w:pPr>
    </w:p>
    <w:p w:rsidRDefault="00D5391C" w:rsidP="001C4861" w:rsidR="001C4861">
      <w:pPr>
        <w:ind w:firstLine="708"/>
        <w:jc w:val="both"/>
        <w:rPr>
          <w:sz w:val="24"/>
          <w:szCs w:val="24"/>
        </w:rPr>
      </w:pPr>
      <w:r w:rsidRPr="00A95870">
        <w:rPr>
          <w:sz w:val="24"/>
          <w:szCs w:val="24"/>
        </w:rPr>
        <w:t>7. ĐUKIĆ JOSIP, Sotin, Hrvatske nezavisnosti 44, OIB: 73494134999 u iznosu od 215.422,82  kn</w:t>
      </w:r>
    </w:p>
    <w:p w:rsidRDefault="001C4861" w:rsidP="001C4861" w:rsidR="00D5391C" w:rsidRPr="00A95870">
      <w:pPr>
        <w:ind w:firstLine="708"/>
        <w:jc w:val="both"/>
        <w:rPr>
          <w:sz w:val="24"/>
          <w:szCs w:val="24"/>
        </w:rPr>
      </w:pPr>
      <w:r>
        <w:rPr>
          <w:sz w:val="24"/>
          <w:szCs w:val="24"/>
        </w:rPr>
        <w:t>R</w:t>
      </w:r>
      <w:r w:rsidR="00D5391C" w:rsidRPr="00A95870">
        <w:rPr>
          <w:sz w:val="24"/>
          <w:szCs w:val="24"/>
        </w:rPr>
        <w:t>azloga</w:t>
      </w:r>
      <w:r>
        <w:rPr>
          <w:sz w:val="24"/>
          <w:szCs w:val="24"/>
        </w:rPr>
        <w:t xml:space="preserve"> osporavanja:</w:t>
      </w:r>
      <w:r w:rsidR="00D5391C" w:rsidRPr="00A95870">
        <w:rPr>
          <w:sz w:val="24"/>
          <w:szCs w:val="24"/>
        </w:rPr>
        <w:t xml:space="preserve"> ne postoji novčana tražbina niti poslovni odnos između dužnika i vjerovnika</w:t>
      </w:r>
      <w:r w:rsidR="00D5391C" w:rsidRPr="00A95870">
        <w:rPr>
          <w:color w:val="FF0000"/>
          <w:sz w:val="24"/>
          <w:szCs w:val="24"/>
        </w:rPr>
        <w:t xml:space="preserve"> </w:t>
      </w:r>
      <w:r w:rsidR="00D5391C" w:rsidRPr="00A95870">
        <w:rPr>
          <w:sz w:val="24"/>
          <w:szCs w:val="24"/>
        </w:rPr>
        <w:t>jer je vjerovnik  pravomoćno odbijen s tužbenim zahtjevom u predmetu Općinskom suda u Vukovaru  posl.br.Pr-384/15</w:t>
      </w:r>
    </w:p>
    <w:p w:rsidRDefault="00D5391C" w:rsidP="00D5391C" w:rsidR="00D5391C" w:rsidRPr="00A95870">
      <w:pPr>
        <w:rPr>
          <w:sz w:val="24"/>
          <w:szCs w:val="24"/>
        </w:rPr>
      </w:pPr>
    </w:p>
    <w:p w:rsidRDefault="001C4861" w:rsidP="001C4861" w:rsidR="001C4861">
      <w:pPr>
        <w:ind w:firstLine="708"/>
        <w:rPr>
          <w:sz w:val="24"/>
          <w:szCs w:val="24"/>
        </w:rPr>
      </w:pPr>
      <w:r>
        <w:rPr>
          <w:sz w:val="24"/>
          <w:szCs w:val="24"/>
        </w:rPr>
        <w:t>8.</w:t>
      </w:r>
      <w:r w:rsidR="00D5391C" w:rsidRPr="00A95870">
        <w:rPr>
          <w:sz w:val="24"/>
          <w:szCs w:val="24"/>
        </w:rPr>
        <w:t xml:space="preserve"> ERSTE&amp;STEIERMÄRKISCHE BANK dioničko društvo, Rijeka, Jadranski trg 3a, OIB: 23057039320 u iznosu od 54,04 kn</w:t>
      </w:r>
    </w:p>
    <w:p w:rsidRDefault="001C4861" w:rsidP="001C4861" w:rsidR="00D5391C">
      <w:pPr>
        <w:ind w:left="708"/>
        <w:rPr>
          <w:sz w:val="24"/>
          <w:szCs w:val="24"/>
        </w:rPr>
      </w:pPr>
      <w:r>
        <w:rPr>
          <w:sz w:val="24"/>
          <w:szCs w:val="24"/>
        </w:rPr>
        <w:t>R</w:t>
      </w:r>
      <w:r w:rsidR="00D5391C" w:rsidRPr="00A95870">
        <w:rPr>
          <w:sz w:val="24"/>
          <w:szCs w:val="24"/>
        </w:rPr>
        <w:t>azlog</w:t>
      </w:r>
      <w:r>
        <w:rPr>
          <w:sz w:val="24"/>
          <w:szCs w:val="24"/>
        </w:rPr>
        <w:t xml:space="preserve"> osporavanja:</w:t>
      </w:r>
      <w:bookmarkStart w:name="_Hlk505010489" w:id="3"/>
      <w:r w:rsidR="00D5391C" w:rsidRPr="00A95870">
        <w:rPr>
          <w:sz w:val="24"/>
          <w:szCs w:val="24"/>
        </w:rPr>
        <w:t xml:space="preserve"> novčana tražbina vjerovnika u međuvremenu prestala u cijelosti </w:t>
      </w:r>
    </w:p>
    <w:p w:rsidRDefault="00D63F91" w:rsidP="001C4861" w:rsidR="00D63F91" w:rsidRPr="00A95870">
      <w:pPr>
        <w:ind w:left="708"/>
        <w:rPr>
          <w:sz w:val="24"/>
          <w:szCs w:val="24"/>
        </w:rPr>
      </w:pPr>
    </w:p>
    <w:bookmarkEnd w:id="3"/>
    <w:p w:rsidRDefault="00AC7839" w:rsidP="00AC7839" w:rsidR="00AC7839" w:rsidRPr="00A95870">
      <w:pPr>
        <w:ind w:firstLine="708"/>
        <w:rPr>
          <w:sz w:val="24"/>
          <w:szCs w:val="24"/>
        </w:rPr>
      </w:pPr>
      <w:r>
        <w:rPr>
          <w:sz w:val="24"/>
          <w:szCs w:val="24"/>
        </w:rPr>
        <w:t>9.</w:t>
      </w:r>
      <w:r w:rsidR="00D5391C" w:rsidRPr="00A95870">
        <w:rPr>
          <w:sz w:val="24"/>
          <w:szCs w:val="24"/>
        </w:rPr>
        <w:t xml:space="preserve"> FINANCIJSKA AGENCIJA, Zagreb, Ulica grada Vukovara 70, OIB: 85821130368 </w:t>
      </w:r>
    </w:p>
    <w:p w:rsidRDefault="00D5391C" w:rsidP="00D5391C" w:rsidR="00AC7839">
      <w:pPr>
        <w:rPr>
          <w:sz w:val="24"/>
          <w:szCs w:val="24"/>
        </w:rPr>
      </w:pPr>
      <w:r w:rsidRPr="00A95870">
        <w:rPr>
          <w:sz w:val="24"/>
          <w:szCs w:val="24"/>
        </w:rPr>
        <w:t>u iznosu od 283,00 kn</w:t>
      </w:r>
    </w:p>
    <w:p w:rsidRDefault="00AC7839" w:rsidP="00AC7839" w:rsidR="00D5391C" w:rsidRPr="00A95870">
      <w:pPr>
        <w:ind w:firstLine="708"/>
        <w:rPr>
          <w:sz w:val="24"/>
          <w:szCs w:val="24"/>
        </w:rPr>
      </w:pPr>
      <w:r>
        <w:rPr>
          <w:sz w:val="24"/>
          <w:szCs w:val="24"/>
        </w:rPr>
        <w:t>R</w:t>
      </w:r>
      <w:r w:rsidR="00D5391C" w:rsidRPr="00A95870">
        <w:rPr>
          <w:sz w:val="24"/>
          <w:szCs w:val="24"/>
        </w:rPr>
        <w:t>azlog</w:t>
      </w:r>
      <w:r>
        <w:rPr>
          <w:sz w:val="24"/>
          <w:szCs w:val="24"/>
        </w:rPr>
        <w:t xml:space="preserve"> osporavanja</w:t>
      </w:r>
      <w:r w:rsidR="00D5391C" w:rsidRPr="00A95870">
        <w:rPr>
          <w:sz w:val="24"/>
          <w:szCs w:val="24"/>
        </w:rPr>
        <w:t xml:space="preserve"> novčana tražbina vjerovnika u međuvremenu prestala u cijelosti </w:t>
      </w:r>
    </w:p>
    <w:p w:rsidRDefault="00D5391C" w:rsidP="00AC7839" w:rsidR="00D5391C" w:rsidRPr="00A95870">
      <w:pPr>
        <w:rPr>
          <w:sz w:val="24"/>
          <w:szCs w:val="24"/>
        </w:rPr>
      </w:pPr>
      <w:r w:rsidRPr="00A95870">
        <w:rPr>
          <w:sz w:val="24"/>
          <w:szCs w:val="24"/>
        </w:rPr>
        <w:t xml:space="preserve">       </w:t>
      </w:r>
    </w:p>
    <w:p w:rsidRDefault="00AC7839" w:rsidP="00AC7839" w:rsidR="00AC7839">
      <w:pPr>
        <w:ind w:firstLine="708"/>
        <w:rPr>
          <w:sz w:val="24"/>
          <w:szCs w:val="24"/>
        </w:rPr>
      </w:pPr>
      <w:r>
        <w:rPr>
          <w:sz w:val="24"/>
          <w:szCs w:val="24"/>
        </w:rPr>
        <w:t>10.</w:t>
      </w:r>
      <w:r w:rsidR="00D5391C" w:rsidRPr="00A95870">
        <w:rPr>
          <w:sz w:val="24"/>
          <w:szCs w:val="24"/>
        </w:rPr>
        <w:t xml:space="preserve"> GRAD KARLOVAC, Karlovac, Banjavčićeva 9, OIB: 25654647153 </w:t>
      </w:r>
      <w:bookmarkStart w:name="_Hlk505003763" w:id="4"/>
      <w:r w:rsidR="00D5391C" w:rsidRPr="00A95870">
        <w:rPr>
          <w:sz w:val="24"/>
          <w:szCs w:val="24"/>
        </w:rPr>
        <w:t>u iznosu od 164,60 kn</w:t>
      </w:r>
    </w:p>
    <w:p w:rsidRDefault="00AC7839" w:rsidP="00AC7839" w:rsidR="00D5391C" w:rsidRPr="00A95870">
      <w:pPr>
        <w:ind w:firstLine="708"/>
        <w:rPr>
          <w:sz w:val="24"/>
          <w:szCs w:val="24"/>
        </w:rPr>
      </w:pPr>
      <w:r>
        <w:rPr>
          <w:sz w:val="24"/>
          <w:szCs w:val="24"/>
        </w:rPr>
        <w:t>R</w:t>
      </w:r>
      <w:r w:rsidR="00D5391C" w:rsidRPr="00A95870">
        <w:rPr>
          <w:sz w:val="24"/>
          <w:szCs w:val="24"/>
        </w:rPr>
        <w:t>azlog</w:t>
      </w:r>
      <w:r>
        <w:rPr>
          <w:sz w:val="24"/>
          <w:szCs w:val="24"/>
        </w:rPr>
        <w:t xml:space="preserve"> osporavanja</w:t>
      </w:r>
      <w:r w:rsidR="00D5391C" w:rsidRPr="00A95870">
        <w:rPr>
          <w:sz w:val="24"/>
          <w:szCs w:val="24"/>
        </w:rPr>
        <w:t xml:space="preserve"> novčana tražbina vjerovnika u međuvremenu prestala u cijelosti </w:t>
      </w:r>
    </w:p>
    <w:bookmarkEnd w:id="4"/>
    <w:p w:rsidRDefault="00D5391C" w:rsidP="00D5391C" w:rsidR="00D5391C" w:rsidRPr="00A95870">
      <w:pPr>
        <w:rPr>
          <w:sz w:val="24"/>
          <w:szCs w:val="24"/>
        </w:rPr>
      </w:pPr>
    </w:p>
    <w:p w:rsidRDefault="00046E50" w:rsidP="00046E50" w:rsidR="00046E50">
      <w:pPr>
        <w:ind w:firstLine="708"/>
        <w:jc w:val="both"/>
        <w:rPr>
          <w:sz w:val="24"/>
          <w:szCs w:val="24"/>
        </w:rPr>
      </w:pPr>
      <w:r>
        <w:rPr>
          <w:sz w:val="24"/>
          <w:szCs w:val="24"/>
        </w:rPr>
        <w:t>11.</w:t>
      </w:r>
      <w:r w:rsidR="00D5391C" w:rsidRPr="00A95870">
        <w:rPr>
          <w:sz w:val="24"/>
          <w:szCs w:val="24"/>
        </w:rPr>
        <w:t xml:space="preserve"> GRADSKA PLINARA ZAGREB-OPSKRBA društvo s ograničenom odgovornošću za  opskrbu plinom, Zagreb, Radnička cesta 1, OIB: 74364571096 u iznosu od 1.059,43 kn</w:t>
      </w:r>
    </w:p>
    <w:p w:rsidRDefault="00046E50" w:rsidP="00046E50" w:rsidR="00D5391C" w:rsidRPr="00A95870">
      <w:pPr>
        <w:ind w:firstLine="708"/>
        <w:jc w:val="both"/>
        <w:rPr>
          <w:sz w:val="24"/>
          <w:szCs w:val="24"/>
        </w:rPr>
      </w:pPr>
      <w:r>
        <w:rPr>
          <w:sz w:val="24"/>
          <w:szCs w:val="24"/>
        </w:rPr>
        <w:t>R</w:t>
      </w:r>
      <w:r w:rsidR="00D5391C" w:rsidRPr="00A95870">
        <w:rPr>
          <w:sz w:val="24"/>
          <w:szCs w:val="24"/>
        </w:rPr>
        <w:t>azlog</w:t>
      </w:r>
      <w:r>
        <w:rPr>
          <w:sz w:val="24"/>
          <w:szCs w:val="24"/>
        </w:rPr>
        <w:t xml:space="preserve"> osporavanja</w:t>
      </w:r>
      <w:r w:rsidR="00D5391C" w:rsidRPr="00A95870">
        <w:rPr>
          <w:sz w:val="24"/>
          <w:szCs w:val="24"/>
        </w:rPr>
        <w:t xml:space="preserve"> novčana tražbina vjerovnika u međuvremenu prestala u cijelosti </w:t>
      </w:r>
    </w:p>
    <w:p w:rsidRDefault="00D5391C" w:rsidP="00D5391C" w:rsidR="00D5391C" w:rsidRPr="00A95870">
      <w:pPr>
        <w:rPr>
          <w:sz w:val="24"/>
          <w:szCs w:val="24"/>
        </w:rPr>
      </w:pPr>
    </w:p>
    <w:p w:rsidRDefault="00046E50" w:rsidP="00046E50" w:rsidR="00046E50">
      <w:pPr>
        <w:ind w:firstLine="708"/>
        <w:jc w:val="both"/>
        <w:rPr>
          <w:sz w:val="24"/>
          <w:szCs w:val="24"/>
        </w:rPr>
      </w:pPr>
      <w:r>
        <w:rPr>
          <w:sz w:val="24"/>
          <w:szCs w:val="24"/>
        </w:rPr>
        <w:t>12.</w:t>
      </w:r>
      <w:r w:rsidR="00D5391C" w:rsidRPr="00A95870">
        <w:rPr>
          <w:sz w:val="24"/>
          <w:szCs w:val="24"/>
        </w:rPr>
        <w:t xml:space="preserve"> GUMIIMPEX - GUMI RECIKLAŽA I PROIZVODNJA dioničko društvo, Varaždin, Pavleka Miškine 64/c, OIB: 82298562620 u iznosu od 4.081,60 kn</w:t>
      </w:r>
    </w:p>
    <w:p w:rsidRDefault="00046E50" w:rsidP="00D05399" w:rsidR="00D5391C" w:rsidRPr="00A95870">
      <w:pPr>
        <w:ind w:firstLine="708"/>
        <w:jc w:val="both"/>
        <w:rPr>
          <w:sz w:val="24"/>
          <w:szCs w:val="24"/>
        </w:rPr>
      </w:pPr>
      <w:r>
        <w:rPr>
          <w:sz w:val="24"/>
          <w:szCs w:val="24"/>
        </w:rPr>
        <w:t>R</w:t>
      </w:r>
      <w:r w:rsidR="00D5391C" w:rsidRPr="00A95870">
        <w:rPr>
          <w:sz w:val="24"/>
          <w:szCs w:val="24"/>
        </w:rPr>
        <w:t xml:space="preserve">azloga </w:t>
      </w:r>
      <w:r>
        <w:rPr>
          <w:sz w:val="24"/>
          <w:szCs w:val="24"/>
        </w:rPr>
        <w:t>osporavanja</w:t>
      </w:r>
      <w:r w:rsidR="00D05399">
        <w:rPr>
          <w:sz w:val="24"/>
          <w:szCs w:val="24"/>
        </w:rPr>
        <w:t xml:space="preserve">: ne </w:t>
      </w:r>
      <w:r w:rsidR="00D5391C" w:rsidRPr="00A95870">
        <w:rPr>
          <w:sz w:val="24"/>
          <w:szCs w:val="24"/>
        </w:rPr>
        <w:t>postoji novčana tražbina niti poslovni odnos između dužnika i vjerovnika.Vjerovnik ima  novčanu tražbinu prema društvu Sokol d.o.o.</w:t>
      </w:r>
    </w:p>
    <w:p w:rsidRDefault="00D5391C" w:rsidP="00D5391C" w:rsidR="00D5391C" w:rsidRPr="00A95870">
      <w:pPr>
        <w:rPr>
          <w:sz w:val="24"/>
          <w:szCs w:val="24"/>
        </w:rPr>
      </w:pPr>
    </w:p>
    <w:p w:rsidRDefault="00D05399" w:rsidP="00D05399" w:rsidR="00D05399">
      <w:pPr>
        <w:ind w:firstLine="708"/>
        <w:jc w:val="both"/>
        <w:rPr>
          <w:sz w:val="24"/>
          <w:szCs w:val="24"/>
        </w:rPr>
      </w:pPr>
      <w:r>
        <w:rPr>
          <w:sz w:val="24"/>
          <w:szCs w:val="24"/>
        </w:rPr>
        <w:t>13.</w:t>
      </w:r>
      <w:r w:rsidR="00D5391C" w:rsidRPr="00A95870">
        <w:rPr>
          <w:sz w:val="24"/>
          <w:szCs w:val="24"/>
        </w:rPr>
        <w:t xml:space="preserve"> HEP ELEKTRA d.o.o. za opskrbu električnom energijom, Zagreb, Ulica grada Vukovara  37, OIB: 43965974818 u iznosu od 10.694,26 kn</w:t>
      </w:r>
    </w:p>
    <w:p w:rsidRDefault="00D05399" w:rsidP="00D05399" w:rsidR="00D5391C" w:rsidRPr="00A95870">
      <w:pPr>
        <w:ind w:firstLine="708"/>
        <w:jc w:val="both"/>
        <w:rPr>
          <w:sz w:val="24"/>
          <w:szCs w:val="24"/>
        </w:rPr>
      </w:pPr>
      <w:r>
        <w:rPr>
          <w:sz w:val="24"/>
          <w:szCs w:val="24"/>
        </w:rPr>
        <w:t>R</w:t>
      </w:r>
      <w:r w:rsidR="00D5391C" w:rsidRPr="00A95870">
        <w:rPr>
          <w:sz w:val="24"/>
          <w:szCs w:val="24"/>
        </w:rPr>
        <w:t>azlog</w:t>
      </w:r>
      <w:r>
        <w:rPr>
          <w:sz w:val="24"/>
          <w:szCs w:val="24"/>
        </w:rPr>
        <w:t xml:space="preserve"> osporavanja:</w:t>
      </w:r>
      <w:bookmarkStart w:name="_Hlk505011147" w:id="5"/>
      <w:r w:rsidR="00D5391C" w:rsidRPr="00A95870">
        <w:rPr>
          <w:sz w:val="24"/>
          <w:szCs w:val="24"/>
        </w:rPr>
        <w:t xml:space="preserve"> novčana tražbina vjerovnika u međuvremenu prestala u cijelosti </w:t>
      </w:r>
    </w:p>
    <w:bookmarkEnd w:id="5"/>
    <w:p w:rsidRDefault="00D05399" w:rsidP="00D5391C" w:rsidR="00D05399">
      <w:pPr>
        <w:rPr>
          <w:sz w:val="24"/>
          <w:szCs w:val="24"/>
        </w:rPr>
      </w:pPr>
    </w:p>
    <w:p w:rsidRDefault="00D05399" w:rsidP="00D05399" w:rsidR="00D05399">
      <w:pPr>
        <w:ind w:firstLine="708"/>
        <w:rPr>
          <w:sz w:val="24"/>
          <w:szCs w:val="24"/>
        </w:rPr>
      </w:pPr>
      <w:r>
        <w:rPr>
          <w:sz w:val="24"/>
          <w:szCs w:val="24"/>
        </w:rPr>
        <w:t>14.</w:t>
      </w:r>
      <w:r w:rsidR="00D5391C" w:rsidRPr="00A95870">
        <w:rPr>
          <w:sz w:val="24"/>
          <w:szCs w:val="24"/>
        </w:rPr>
        <w:t xml:space="preserve"> HP - Hrvatska pošta d.d., Zagreb, Jurišićeva 13, OIB: 87311810356 u iznosu od 124,99 kn</w:t>
      </w:r>
    </w:p>
    <w:p w:rsidRDefault="00D05399" w:rsidP="00D05399" w:rsidR="00D5391C" w:rsidRPr="00A95870">
      <w:pPr>
        <w:ind w:firstLine="708"/>
        <w:rPr>
          <w:sz w:val="24"/>
          <w:szCs w:val="24"/>
        </w:rPr>
      </w:pPr>
      <w:r>
        <w:rPr>
          <w:sz w:val="24"/>
          <w:szCs w:val="24"/>
        </w:rPr>
        <w:t>R</w:t>
      </w:r>
      <w:r w:rsidR="00D5391C" w:rsidRPr="00A95870">
        <w:rPr>
          <w:sz w:val="24"/>
          <w:szCs w:val="24"/>
        </w:rPr>
        <w:t xml:space="preserve">azloga </w:t>
      </w:r>
      <w:r>
        <w:rPr>
          <w:sz w:val="24"/>
          <w:szCs w:val="24"/>
        </w:rPr>
        <w:t>osporavanja:</w:t>
      </w:r>
      <w:r w:rsidR="00D5391C" w:rsidRPr="00A95870">
        <w:rPr>
          <w:sz w:val="24"/>
          <w:szCs w:val="24"/>
        </w:rPr>
        <w:t xml:space="preserve">  novčana tražbina vjerovnika u međuvremenu prestala u cijelosti </w:t>
      </w:r>
    </w:p>
    <w:p w:rsidRDefault="00D5391C" w:rsidP="00D5391C" w:rsidR="00D5391C" w:rsidRPr="00A95870">
      <w:pPr>
        <w:rPr>
          <w:sz w:val="24"/>
          <w:szCs w:val="24"/>
        </w:rPr>
      </w:pPr>
    </w:p>
    <w:p w:rsidRDefault="00D05399" w:rsidP="00D05399" w:rsidR="00D05399">
      <w:pPr>
        <w:ind w:firstLine="708"/>
        <w:rPr>
          <w:sz w:val="24"/>
          <w:szCs w:val="24"/>
        </w:rPr>
      </w:pPr>
      <w:r>
        <w:rPr>
          <w:sz w:val="24"/>
          <w:szCs w:val="24"/>
        </w:rPr>
        <w:t>15.</w:t>
      </w:r>
      <w:r w:rsidR="00D5391C" w:rsidRPr="00A95870">
        <w:rPr>
          <w:sz w:val="24"/>
          <w:szCs w:val="24"/>
        </w:rPr>
        <w:t xml:space="preserve"> HRVATSKI ZAVOD ZA MIROVINSKO OSIGURANJE, Zagreb, A. Mihanovića 3,  OIB: 84397956623 u iznosu od 356.170,91 kn</w:t>
      </w:r>
    </w:p>
    <w:p w:rsidRDefault="00D05399" w:rsidP="00D05399" w:rsidR="00D5391C" w:rsidRPr="00A95870">
      <w:pPr>
        <w:ind w:firstLine="708"/>
        <w:rPr>
          <w:sz w:val="24"/>
          <w:szCs w:val="24"/>
        </w:rPr>
      </w:pPr>
      <w:r>
        <w:rPr>
          <w:sz w:val="24"/>
          <w:szCs w:val="24"/>
        </w:rPr>
        <w:t xml:space="preserve">Razlog osporavanja: </w:t>
      </w:r>
      <w:r w:rsidR="00D5391C" w:rsidRPr="00A95870">
        <w:rPr>
          <w:sz w:val="24"/>
          <w:szCs w:val="24"/>
        </w:rPr>
        <w:t xml:space="preserve">ne  postoji valjana pravna osnova </w:t>
      </w:r>
      <w:bookmarkStart w:name="_Hlk505012500" w:id="6"/>
      <w:r w:rsidR="00D5391C" w:rsidRPr="00A95870">
        <w:rPr>
          <w:sz w:val="24"/>
          <w:szCs w:val="24"/>
        </w:rPr>
        <w:t xml:space="preserve">niti postoji utvrđena novčana tražbina </w:t>
      </w:r>
      <w:bookmarkEnd w:id="6"/>
      <w:r w:rsidR="00D5391C" w:rsidRPr="00A95870">
        <w:rPr>
          <w:sz w:val="24"/>
          <w:szCs w:val="24"/>
        </w:rPr>
        <w:t>jer se vodi  sudski  postupak pred Trgovačkim sudom u Zagrebu  posl.br. P-2368/15</w:t>
      </w:r>
    </w:p>
    <w:p w:rsidRDefault="00D05399" w:rsidP="00D5391C" w:rsidR="00D05399">
      <w:pPr>
        <w:rPr>
          <w:sz w:val="24"/>
          <w:szCs w:val="24"/>
        </w:rPr>
      </w:pPr>
    </w:p>
    <w:p w:rsidRDefault="00D05399" w:rsidP="00D05399" w:rsidR="00D05399">
      <w:pPr>
        <w:ind w:firstLine="708"/>
        <w:rPr>
          <w:sz w:val="24"/>
          <w:szCs w:val="24"/>
        </w:rPr>
      </w:pPr>
      <w:r>
        <w:rPr>
          <w:sz w:val="24"/>
          <w:szCs w:val="24"/>
        </w:rPr>
        <w:t>16.</w:t>
      </w:r>
      <w:r w:rsidR="00D5391C" w:rsidRPr="00A95870">
        <w:rPr>
          <w:sz w:val="24"/>
          <w:szCs w:val="24"/>
        </w:rPr>
        <w:t xml:space="preserve"> HŽ PUTNIČKI PRIJEVOZ d.o.o. za prijevoz putnika, Zagreb, Strojarska cesta 11, OIB: 80572192786 u iznosu od 47.567,96 kn</w:t>
      </w:r>
    </w:p>
    <w:p w:rsidRDefault="00D05399" w:rsidP="00D05399" w:rsidR="00D5391C" w:rsidRPr="00A95870">
      <w:pPr>
        <w:ind w:firstLine="708"/>
        <w:rPr>
          <w:sz w:val="24"/>
          <w:szCs w:val="24"/>
        </w:rPr>
      </w:pPr>
      <w:r>
        <w:rPr>
          <w:sz w:val="24"/>
          <w:szCs w:val="24"/>
        </w:rPr>
        <w:t xml:space="preserve">Razlog osporavanja: </w:t>
      </w:r>
      <w:r w:rsidR="00D5391C" w:rsidRPr="00A95870">
        <w:rPr>
          <w:sz w:val="24"/>
          <w:szCs w:val="24"/>
        </w:rPr>
        <w:t>ne  postoji novčana tražbina niti poslovni odnos između dužnika i vjerovnika, a nastupila je i zastara potraživanja jer se navodna šteta dogodila 12.07.2013.g. i 18.07.2013. g</w:t>
      </w:r>
    </w:p>
    <w:p w:rsidRDefault="00D05399" w:rsidP="00D5391C" w:rsidR="00D05399">
      <w:pPr>
        <w:rPr>
          <w:sz w:val="24"/>
          <w:szCs w:val="24"/>
        </w:rPr>
      </w:pPr>
    </w:p>
    <w:p w:rsidRDefault="00D05399" w:rsidP="00D05399" w:rsidR="00AC5C2A">
      <w:pPr>
        <w:ind w:firstLine="708"/>
        <w:jc w:val="both"/>
        <w:rPr>
          <w:sz w:val="24"/>
          <w:szCs w:val="24"/>
        </w:rPr>
      </w:pPr>
      <w:r>
        <w:rPr>
          <w:sz w:val="24"/>
          <w:szCs w:val="24"/>
        </w:rPr>
        <w:t>17.</w:t>
      </w:r>
      <w:r w:rsidR="00D5391C" w:rsidRPr="00A95870">
        <w:rPr>
          <w:sz w:val="24"/>
          <w:szCs w:val="24"/>
        </w:rPr>
        <w:t xml:space="preserve"> INVICTUS ULAGANJA društvo s ograničenom odgovornošću za faktoring, Zagreb, Berislavićeva 2, OIB: 19251956951 u iznosu od 2.672.253,74 kn</w:t>
      </w:r>
    </w:p>
    <w:p w:rsidRDefault="00AC5C2A" w:rsidP="00AC5C2A" w:rsidR="00D5391C" w:rsidRPr="00A95870">
      <w:pPr>
        <w:ind w:firstLine="708"/>
        <w:jc w:val="both"/>
        <w:rPr>
          <w:sz w:val="24"/>
          <w:szCs w:val="24"/>
        </w:rPr>
      </w:pPr>
      <w:r>
        <w:rPr>
          <w:sz w:val="24"/>
          <w:szCs w:val="24"/>
        </w:rPr>
        <w:t>R</w:t>
      </w:r>
      <w:r w:rsidR="00D5391C" w:rsidRPr="00A95870">
        <w:rPr>
          <w:sz w:val="24"/>
          <w:szCs w:val="24"/>
        </w:rPr>
        <w:t>azlog</w:t>
      </w:r>
      <w:r>
        <w:rPr>
          <w:sz w:val="24"/>
          <w:szCs w:val="24"/>
        </w:rPr>
        <w:t xml:space="preserve"> osporavanja:</w:t>
      </w:r>
      <w:r w:rsidR="00D5391C" w:rsidRPr="00A95870">
        <w:rPr>
          <w:sz w:val="24"/>
          <w:szCs w:val="24"/>
        </w:rPr>
        <w:t xml:space="preserve"> radi </w:t>
      </w:r>
      <w:r>
        <w:rPr>
          <w:sz w:val="24"/>
          <w:szCs w:val="24"/>
        </w:rPr>
        <w:t xml:space="preserve">se  o </w:t>
      </w:r>
      <w:r w:rsidR="00D5391C" w:rsidRPr="00A95870">
        <w:rPr>
          <w:sz w:val="24"/>
          <w:szCs w:val="24"/>
        </w:rPr>
        <w:t>uvjetnoj tražbini vjerovnika nastaloj iz regresnih mjenica iz poslovanja sa Konzum d.d.</w:t>
      </w:r>
    </w:p>
    <w:p w:rsidRDefault="00D5391C" w:rsidP="00D5391C" w:rsidR="00D5391C" w:rsidRPr="00A95870">
      <w:pPr>
        <w:rPr>
          <w:sz w:val="24"/>
          <w:szCs w:val="24"/>
        </w:rPr>
      </w:pPr>
      <w:r w:rsidRPr="00A95870">
        <w:rPr>
          <w:sz w:val="24"/>
          <w:szCs w:val="24"/>
        </w:rPr>
        <w:t xml:space="preserve">      Vjerovnik je prijavio tražbinu kao potraživanje od Konzum d.d. te mu je isto priznato</w:t>
      </w:r>
    </w:p>
    <w:p w:rsidRDefault="00AC5C2A" w:rsidP="00D5391C" w:rsidR="00AC5C2A">
      <w:pPr>
        <w:rPr>
          <w:sz w:val="24"/>
          <w:szCs w:val="24"/>
        </w:rPr>
      </w:pPr>
    </w:p>
    <w:p w:rsidRDefault="00AC5C2A" w:rsidP="00AC5C2A" w:rsidR="00AC5C2A" w:rsidRPr="00A95870">
      <w:pPr>
        <w:ind w:firstLine="708"/>
        <w:jc w:val="both"/>
        <w:rPr>
          <w:sz w:val="24"/>
          <w:szCs w:val="24"/>
        </w:rPr>
      </w:pPr>
      <w:r>
        <w:rPr>
          <w:sz w:val="24"/>
          <w:szCs w:val="24"/>
        </w:rPr>
        <w:t>18.</w:t>
      </w:r>
      <w:r w:rsidR="00D5391C" w:rsidRPr="00A95870">
        <w:rPr>
          <w:sz w:val="24"/>
          <w:szCs w:val="24"/>
        </w:rPr>
        <w:t xml:space="preserve"> JAVNI BILJEŽNIK IVA DUJMOVIĆ, Zagreb, Jurišićeva 21/1, OIB: 0556971388 </w:t>
      </w:r>
    </w:p>
    <w:p w:rsidRDefault="00D5391C" w:rsidP="00D5391C" w:rsidR="00177DD8">
      <w:pPr>
        <w:rPr>
          <w:sz w:val="24"/>
          <w:szCs w:val="24"/>
        </w:rPr>
      </w:pPr>
      <w:r w:rsidRPr="00A95870">
        <w:rPr>
          <w:sz w:val="24"/>
          <w:szCs w:val="24"/>
        </w:rPr>
        <w:t>u iznosu od 2.390,95 kn</w:t>
      </w:r>
    </w:p>
    <w:p w:rsidRDefault="00177DD8" w:rsidP="00177DD8" w:rsidR="00D5391C" w:rsidRPr="00A95870">
      <w:pPr>
        <w:ind w:firstLine="708"/>
        <w:rPr>
          <w:sz w:val="24"/>
          <w:szCs w:val="24"/>
        </w:rPr>
      </w:pPr>
      <w:r>
        <w:rPr>
          <w:sz w:val="24"/>
          <w:szCs w:val="24"/>
        </w:rPr>
        <w:t xml:space="preserve">Razlog osporavanja: </w:t>
      </w:r>
      <w:r w:rsidR="00D5391C" w:rsidRPr="00A95870">
        <w:rPr>
          <w:sz w:val="24"/>
          <w:szCs w:val="24"/>
        </w:rPr>
        <w:t xml:space="preserve">tražbina </w:t>
      </w:r>
      <w:r>
        <w:rPr>
          <w:sz w:val="24"/>
          <w:szCs w:val="24"/>
        </w:rPr>
        <w:t xml:space="preserve">je nastala </w:t>
      </w:r>
      <w:r w:rsidR="00D5391C" w:rsidRPr="00A95870">
        <w:rPr>
          <w:sz w:val="24"/>
          <w:szCs w:val="24"/>
        </w:rPr>
        <w:t xml:space="preserve"> nastala nakon donošenja rješenja o otvaranju predstečajnog postupka</w:t>
      </w:r>
    </w:p>
    <w:p w:rsidRDefault="00177DD8" w:rsidP="00D5391C" w:rsidR="00177DD8">
      <w:pPr>
        <w:rPr>
          <w:sz w:val="24"/>
          <w:szCs w:val="24"/>
        </w:rPr>
      </w:pPr>
    </w:p>
    <w:p w:rsidRDefault="00D63F91" w:rsidP="00D5391C" w:rsidR="00D63F91">
      <w:pPr>
        <w:rPr>
          <w:sz w:val="24"/>
          <w:szCs w:val="24"/>
        </w:rPr>
      </w:pPr>
    </w:p>
    <w:p w:rsidRDefault="00D63F91" w:rsidP="00D5391C" w:rsidR="00D63F91">
      <w:pPr>
        <w:rPr>
          <w:sz w:val="24"/>
          <w:szCs w:val="24"/>
        </w:rPr>
      </w:pPr>
    </w:p>
    <w:p w:rsidRDefault="00177DD8" w:rsidP="00855E58" w:rsidR="00855E58">
      <w:pPr>
        <w:ind w:firstLine="708"/>
        <w:jc w:val="both"/>
        <w:rPr>
          <w:sz w:val="24"/>
          <w:szCs w:val="24"/>
        </w:rPr>
      </w:pPr>
      <w:r>
        <w:rPr>
          <w:sz w:val="24"/>
          <w:szCs w:val="24"/>
        </w:rPr>
        <w:t>19.</w:t>
      </w:r>
      <w:r w:rsidR="00D5391C" w:rsidRPr="00A95870">
        <w:rPr>
          <w:sz w:val="24"/>
          <w:szCs w:val="24"/>
        </w:rPr>
        <w:t xml:space="preserve"> KOLNOA - SUSTAVI ZAŠTITE društvo s ograničenom odgovornošću za privatnu zaštitu, Zagreb, Kovinska 9 B, OIB: 51799671411 u iznosu od 5.100,30 kn</w:t>
      </w:r>
    </w:p>
    <w:p w:rsidRDefault="00855E58" w:rsidP="00855E58" w:rsidR="00D5391C">
      <w:pPr>
        <w:ind w:firstLine="708"/>
        <w:jc w:val="both"/>
        <w:rPr>
          <w:sz w:val="24"/>
          <w:szCs w:val="24"/>
        </w:rPr>
      </w:pPr>
      <w:r>
        <w:rPr>
          <w:sz w:val="24"/>
          <w:szCs w:val="24"/>
        </w:rPr>
        <w:t>Razlog osporavanja:</w:t>
      </w:r>
      <w:r w:rsidR="00D5391C" w:rsidRPr="00A95870">
        <w:rPr>
          <w:sz w:val="24"/>
          <w:szCs w:val="24"/>
        </w:rPr>
        <w:t xml:space="preserve">   novčana tražbina vjerovnika u međuvremenu </w:t>
      </w:r>
      <w:r>
        <w:rPr>
          <w:sz w:val="24"/>
          <w:szCs w:val="24"/>
        </w:rPr>
        <w:t xml:space="preserve">je </w:t>
      </w:r>
      <w:r w:rsidR="00D5391C" w:rsidRPr="00A95870">
        <w:rPr>
          <w:sz w:val="24"/>
          <w:szCs w:val="24"/>
        </w:rPr>
        <w:t xml:space="preserve">prestala u cijelosti prema obostrano  potvrđenom IOS-u        </w:t>
      </w:r>
    </w:p>
    <w:p w:rsidRDefault="00855E58" w:rsidP="00855E58" w:rsidR="00855E58" w:rsidRPr="00A95870">
      <w:pPr>
        <w:ind w:firstLine="708"/>
        <w:jc w:val="both"/>
        <w:rPr>
          <w:color w:val="FF0000"/>
          <w:sz w:val="24"/>
          <w:szCs w:val="24"/>
        </w:rPr>
      </w:pPr>
    </w:p>
    <w:p w:rsidRDefault="00855E58" w:rsidP="00855E58" w:rsidR="00D5391C" w:rsidRPr="00A95870">
      <w:pPr>
        <w:ind w:firstLine="708"/>
        <w:jc w:val="both"/>
        <w:rPr>
          <w:sz w:val="24"/>
          <w:szCs w:val="24"/>
        </w:rPr>
      </w:pPr>
      <w:r>
        <w:rPr>
          <w:sz w:val="24"/>
          <w:szCs w:val="24"/>
        </w:rPr>
        <w:t>20.</w:t>
      </w:r>
      <w:r w:rsidR="00D5391C" w:rsidRPr="00A95870">
        <w:rPr>
          <w:sz w:val="24"/>
          <w:szCs w:val="24"/>
        </w:rPr>
        <w:t xml:space="preserve"> KOMUNALNO DRUŠTVO VODOVOD I KANALIZACIJA društvo s ograničenom  odgovornošću za vodoopskrbu i odvodnju, Rijeka, Dolac 14, OIB: 80805858278 u iznosu od </w:t>
      </w:r>
      <w:bookmarkStart w:name="_Hlk505004371" w:id="7"/>
      <w:r w:rsidR="00D5391C" w:rsidRPr="00A95870">
        <w:rPr>
          <w:sz w:val="24"/>
          <w:szCs w:val="24"/>
        </w:rPr>
        <w:t xml:space="preserve">481,10 </w:t>
      </w:r>
      <w:bookmarkEnd w:id="7"/>
      <w:r w:rsidR="00D5391C" w:rsidRPr="00A95870">
        <w:rPr>
          <w:sz w:val="24"/>
          <w:szCs w:val="24"/>
        </w:rPr>
        <w:t>kn</w:t>
      </w:r>
    </w:p>
    <w:p w:rsidRDefault="00855E58" w:rsidP="00855E58" w:rsidR="00D5391C" w:rsidRPr="00A95870">
      <w:pPr>
        <w:ind w:firstLine="708"/>
        <w:rPr>
          <w:sz w:val="24"/>
          <w:szCs w:val="24"/>
        </w:rPr>
      </w:pPr>
      <w:r>
        <w:rPr>
          <w:sz w:val="24"/>
          <w:szCs w:val="24"/>
        </w:rPr>
        <w:t>Razlog osporavanja:</w:t>
      </w:r>
      <w:r w:rsidR="00D5391C" w:rsidRPr="00A95870">
        <w:rPr>
          <w:sz w:val="24"/>
          <w:szCs w:val="24"/>
        </w:rPr>
        <w:t xml:space="preserve"> novčana tražbina vjerovnika u međuvremenu prestala u cijelosti </w:t>
      </w:r>
    </w:p>
    <w:p w:rsidRDefault="00D5391C" w:rsidP="00D5391C" w:rsidR="00D5391C" w:rsidRPr="00A95870">
      <w:pPr>
        <w:rPr>
          <w:sz w:val="24"/>
          <w:szCs w:val="24"/>
        </w:rPr>
      </w:pPr>
      <w:r w:rsidRPr="00A95870">
        <w:rPr>
          <w:sz w:val="24"/>
          <w:szCs w:val="24"/>
        </w:rPr>
        <w:t xml:space="preserve"> </w:t>
      </w:r>
    </w:p>
    <w:p w:rsidRDefault="00855E58" w:rsidP="00787095" w:rsidR="00787095">
      <w:pPr>
        <w:ind w:firstLine="708"/>
        <w:rPr>
          <w:color w:val="000000"/>
          <w:sz w:val="24"/>
          <w:szCs w:val="24"/>
        </w:rPr>
      </w:pPr>
      <w:r>
        <w:rPr>
          <w:sz w:val="24"/>
          <w:szCs w:val="24"/>
        </w:rPr>
        <w:t>21.</w:t>
      </w:r>
      <w:r w:rsidR="00D5391C" w:rsidRPr="00A95870">
        <w:rPr>
          <w:sz w:val="24"/>
          <w:szCs w:val="24"/>
        </w:rPr>
        <w:t xml:space="preserve"> LATINOVIĆ PERO, Negoslavci, Vukovarska 110, OIB: 90942058104</w:t>
      </w:r>
      <w:r w:rsidR="00D5391C" w:rsidRPr="00A95870">
        <w:rPr>
          <w:color w:val="000000"/>
          <w:sz w:val="24"/>
          <w:szCs w:val="24"/>
        </w:rPr>
        <w:t xml:space="preserve"> u iznosu od 90.501,94 kn</w:t>
      </w:r>
    </w:p>
    <w:p w:rsidRDefault="00787095" w:rsidP="00787095" w:rsidR="00D5391C" w:rsidRPr="00A95870">
      <w:pPr>
        <w:ind w:firstLine="708"/>
        <w:jc w:val="both"/>
        <w:rPr>
          <w:sz w:val="24"/>
          <w:szCs w:val="24"/>
        </w:rPr>
      </w:pPr>
      <w:r>
        <w:rPr>
          <w:color w:val="000000"/>
          <w:sz w:val="24"/>
          <w:szCs w:val="24"/>
        </w:rPr>
        <w:t>Razlog osporavanja:</w:t>
      </w:r>
      <w:r w:rsidR="00D5391C" w:rsidRPr="00A95870">
        <w:rPr>
          <w:color w:val="000000"/>
          <w:sz w:val="24"/>
          <w:szCs w:val="24"/>
        </w:rPr>
        <w:t xml:space="preserve"> </w:t>
      </w:r>
      <w:bookmarkStart w:name="_Hlk505011448" w:id="8"/>
      <w:r w:rsidR="00D5391C" w:rsidRPr="00A95870">
        <w:rPr>
          <w:color w:val="000000"/>
          <w:sz w:val="24"/>
          <w:szCs w:val="24"/>
        </w:rPr>
        <w:t xml:space="preserve">nedostaje </w:t>
      </w:r>
      <w:r w:rsidR="00D5391C" w:rsidRPr="00A95870">
        <w:rPr>
          <w:color w:val="FF0000"/>
          <w:sz w:val="24"/>
          <w:szCs w:val="24"/>
        </w:rPr>
        <w:t xml:space="preserve"> </w:t>
      </w:r>
      <w:r w:rsidR="00D5391C" w:rsidRPr="00A95870">
        <w:rPr>
          <w:sz w:val="24"/>
          <w:szCs w:val="24"/>
        </w:rPr>
        <w:t>valjana pravna osnova niti postoji utvrđena novčana tražbina jer se vodi sudski postupak  pred Općinskim sudom u Vukovaru posl. br. Pr-300/2015</w:t>
      </w:r>
    </w:p>
    <w:bookmarkEnd w:id="8"/>
    <w:p w:rsidRDefault="00D5391C" w:rsidP="00D5391C" w:rsidR="00D5391C" w:rsidRPr="00A95870">
      <w:pPr>
        <w:rPr>
          <w:color w:val="000000"/>
          <w:sz w:val="24"/>
          <w:szCs w:val="24"/>
        </w:rPr>
      </w:pPr>
    </w:p>
    <w:p w:rsidRDefault="00506BBA" w:rsidP="00506BBA" w:rsidR="00506BBA">
      <w:pPr>
        <w:ind w:firstLine="708"/>
        <w:rPr>
          <w:color w:val="000000"/>
          <w:sz w:val="24"/>
          <w:szCs w:val="24"/>
        </w:rPr>
      </w:pPr>
      <w:r>
        <w:rPr>
          <w:sz w:val="24"/>
          <w:szCs w:val="24"/>
        </w:rPr>
        <w:t>22.</w:t>
      </w:r>
      <w:r w:rsidR="00D5391C" w:rsidRPr="00A95870">
        <w:rPr>
          <w:sz w:val="24"/>
          <w:szCs w:val="24"/>
        </w:rPr>
        <w:t xml:space="preserve"> MINISTARSTVO FINANCIJA - POREZNA UPRAVA, Zagreb, Boškovićeva 5, OIB: 18683136487 </w:t>
      </w:r>
      <w:bookmarkStart w:name="_Hlk505007125" w:id="9"/>
      <w:bookmarkStart w:name="_Hlk505005230" w:id="10"/>
      <w:r w:rsidR="00D5391C" w:rsidRPr="00A95870">
        <w:rPr>
          <w:color w:val="000000"/>
          <w:sz w:val="24"/>
          <w:szCs w:val="24"/>
        </w:rPr>
        <w:t xml:space="preserve">u iznosu od  </w:t>
      </w:r>
      <w:r w:rsidR="00D5391C" w:rsidRPr="00A95870">
        <w:rPr>
          <w:sz w:val="24"/>
          <w:szCs w:val="24"/>
        </w:rPr>
        <w:t xml:space="preserve">4.911.744,51 </w:t>
      </w:r>
      <w:r w:rsidR="00D5391C" w:rsidRPr="00A95870">
        <w:rPr>
          <w:color w:val="000000"/>
          <w:sz w:val="24"/>
          <w:szCs w:val="24"/>
        </w:rPr>
        <w:t>kn</w:t>
      </w:r>
    </w:p>
    <w:p w:rsidRDefault="00506BBA" w:rsidP="00506BBA" w:rsidR="00D5391C" w:rsidRPr="00A95870">
      <w:pPr>
        <w:ind w:firstLine="708"/>
        <w:rPr>
          <w:color w:val="000000"/>
          <w:sz w:val="24"/>
          <w:szCs w:val="24"/>
        </w:rPr>
      </w:pPr>
      <w:r>
        <w:rPr>
          <w:color w:val="000000"/>
          <w:sz w:val="24"/>
          <w:szCs w:val="24"/>
        </w:rPr>
        <w:t>R</w:t>
      </w:r>
      <w:r w:rsidR="00D5391C" w:rsidRPr="00A95870">
        <w:rPr>
          <w:color w:val="000000"/>
          <w:sz w:val="24"/>
          <w:szCs w:val="24"/>
        </w:rPr>
        <w:t xml:space="preserve">azloga </w:t>
      </w:r>
      <w:r>
        <w:rPr>
          <w:color w:val="000000"/>
          <w:sz w:val="24"/>
          <w:szCs w:val="24"/>
        </w:rPr>
        <w:t xml:space="preserve">osporavanja </w:t>
      </w:r>
      <w:r w:rsidR="00D5391C" w:rsidRPr="00A95870">
        <w:rPr>
          <w:color w:val="000000"/>
          <w:sz w:val="24"/>
          <w:szCs w:val="24"/>
        </w:rPr>
        <w:t xml:space="preserve">novčana tražbina vjerovnika u međuvremenu prestala u cijelosti. </w:t>
      </w:r>
    </w:p>
    <w:bookmarkEnd w:id="9"/>
    <w:bookmarkEnd w:id="10"/>
    <w:p w:rsidRDefault="00D5391C" w:rsidP="00D5391C" w:rsidR="00D5391C" w:rsidRPr="00A95870">
      <w:pPr>
        <w:rPr>
          <w:color w:val="FF0000"/>
          <w:sz w:val="24"/>
          <w:szCs w:val="24"/>
        </w:rPr>
      </w:pPr>
      <w:r w:rsidRPr="00A95870">
        <w:rPr>
          <w:color w:val="FF0000"/>
          <w:sz w:val="24"/>
          <w:szCs w:val="24"/>
        </w:rPr>
        <w:t xml:space="preserve">   </w:t>
      </w:r>
    </w:p>
    <w:p w:rsidRDefault="00506BBA" w:rsidP="00506BBA" w:rsidR="00506BBA">
      <w:pPr>
        <w:ind w:firstLine="708"/>
        <w:rPr>
          <w:color w:val="000000"/>
          <w:sz w:val="24"/>
          <w:szCs w:val="24"/>
        </w:rPr>
      </w:pPr>
      <w:r>
        <w:rPr>
          <w:sz w:val="24"/>
          <w:szCs w:val="24"/>
        </w:rPr>
        <w:t>23.</w:t>
      </w:r>
      <w:r w:rsidR="00D5391C" w:rsidRPr="00A95870">
        <w:rPr>
          <w:sz w:val="24"/>
          <w:szCs w:val="24"/>
        </w:rPr>
        <w:t xml:space="preserve"> PAPRIĆ RADIVOJ, Vera,  Stepe Stepanovića 24, OIB: 36416069718</w:t>
      </w:r>
      <w:r w:rsidR="00D5391C" w:rsidRPr="00A95870">
        <w:rPr>
          <w:color w:val="000000"/>
          <w:sz w:val="24"/>
          <w:szCs w:val="24"/>
        </w:rPr>
        <w:t xml:space="preserve"> u iznosu od 77.250,00 kn</w:t>
      </w:r>
    </w:p>
    <w:p w:rsidRDefault="00506BBA" w:rsidP="00506BBA" w:rsidR="00D5391C" w:rsidRPr="00A95870">
      <w:pPr>
        <w:ind w:firstLine="708"/>
        <w:jc w:val="both"/>
        <w:rPr>
          <w:sz w:val="24"/>
          <w:szCs w:val="24"/>
        </w:rPr>
      </w:pPr>
      <w:r>
        <w:rPr>
          <w:color w:val="000000"/>
          <w:sz w:val="24"/>
          <w:szCs w:val="24"/>
        </w:rPr>
        <w:t>R</w:t>
      </w:r>
      <w:r w:rsidR="00D5391C" w:rsidRPr="00A95870">
        <w:rPr>
          <w:color w:val="000000"/>
          <w:sz w:val="24"/>
          <w:szCs w:val="24"/>
        </w:rPr>
        <w:t>azlog</w:t>
      </w:r>
      <w:r>
        <w:rPr>
          <w:color w:val="000000"/>
          <w:sz w:val="24"/>
          <w:szCs w:val="24"/>
        </w:rPr>
        <w:t xml:space="preserve"> osporavanja: </w:t>
      </w:r>
      <w:r w:rsidR="00D5391C" w:rsidRPr="00A95870">
        <w:rPr>
          <w:color w:val="000000"/>
          <w:sz w:val="24"/>
          <w:szCs w:val="24"/>
        </w:rPr>
        <w:t xml:space="preserve">nedostaje </w:t>
      </w:r>
      <w:r w:rsidR="00D5391C" w:rsidRPr="00A95870">
        <w:rPr>
          <w:sz w:val="24"/>
          <w:szCs w:val="24"/>
        </w:rPr>
        <w:t>valjana pravna osnova niti postoji utvrđena novčana tražbina jer se vodi sudski postupak  pred Općinskim sudom u Vukovaru posl. br. Pr-300/2016</w:t>
      </w:r>
    </w:p>
    <w:p w:rsidRDefault="00D5391C" w:rsidP="00D5391C" w:rsidR="00D5391C" w:rsidRPr="00A95870">
      <w:pPr>
        <w:rPr>
          <w:sz w:val="24"/>
          <w:szCs w:val="24"/>
        </w:rPr>
      </w:pPr>
      <w:r w:rsidRPr="00A95870">
        <w:rPr>
          <w:color w:val="FF0000"/>
          <w:sz w:val="24"/>
          <w:szCs w:val="24"/>
        </w:rPr>
        <w:t xml:space="preserve">      </w:t>
      </w:r>
    </w:p>
    <w:p w:rsidRDefault="00506BBA" w:rsidP="00506BBA" w:rsidR="00506BBA">
      <w:pPr>
        <w:ind w:firstLine="708"/>
        <w:rPr>
          <w:color w:val="000000"/>
          <w:sz w:val="24"/>
          <w:szCs w:val="24"/>
        </w:rPr>
      </w:pPr>
      <w:r>
        <w:rPr>
          <w:sz w:val="24"/>
          <w:szCs w:val="24"/>
        </w:rPr>
        <w:t>24.</w:t>
      </w:r>
      <w:r w:rsidR="00D5391C" w:rsidRPr="00A95870">
        <w:rPr>
          <w:sz w:val="24"/>
          <w:szCs w:val="24"/>
        </w:rPr>
        <w:t xml:space="preserve"> PASTOR - TVORNICA VATROGASNIH APARATA - d.d., Rakitje, Novačka 2, OIB: 17140959007</w:t>
      </w:r>
      <w:r w:rsidR="00D5391C" w:rsidRPr="00A95870">
        <w:rPr>
          <w:color w:val="000000"/>
          <w:sz w:val="24"/>
          <w:szCs w:val="24"/>
        </w:rPr>
        <w:t xml:space="preserve"> u iznosu od  </w:t>
      </w:r>
      <w:r w:rsidR="00D5391C" w:rsidRPr="00A95870">
        <w:rPr>
          <w:sz w:val="24"/>
          <w:szCs w:val="24"/>
        </w:rPr>
        <w:t xml:space="preserve">625,00 </w:t>
      </w:r>
      <w:r w:rsidR="00D5391C" w:rsidRPr="00A95870">
        <w:rPr>
          <w:color w:val="000000"/>
          <w:sz w:val="24"/>
          <w:szCs w:val="24"/>
        </w:rPr>
        <w:t>kn</w:t>
      </w:r>
    </w:p>
    <w:p w:rsidRDefault="00506BBA" w:rsidP="00275DCA" w:rsidR="00D5391C" w:rsidRPr="00A95870">
      <w:pPr>
        <w:ind w:firstLine="708"/>
        <w:rPr>
          <w:color w:val="000000"/>
          <w:sz w:val="24"/>
          <w:szCs w:val="24"/>
        </w:rPr>
      </w:pPr>
      <w:r>
        <w:rPr>
          <w:color w:val="000000"/>
          <w:sz w:val="24"/>
          <w:szCs w:val="24"/>
        </w:rPr>
        <w:t>Razlog osporavanja:</w:t>
      </w:r>
      <w:r w:rsidR="00D5391C" w:rsidRPr="00A95870">
        <w:rPr>
          <w:color w:val="000000"/>
          <w:sz w:val="24"/>
          <w:szCs w:val="24"/>
        </w:rPr>
        <w:t xml:space="preserve"> trošak prijave  potraživanja u predstečajni postupak</w:t>
      </w:r>
    </w:p>
    <w:p w:rsidRDefault="00275DCA" w:rsidP="00D5391C" w:rsidR="00275DCA">
      <w:pPr>
        <w:rPr>
          <w:sz w:val="24"/>
          <w:szCs w:val="24"/>
        </w:rPr>
      </w:pPr>
    </w:p>
    <w:p w:rsidRDefault="00275DCA" w:rsidP="00275DCA" w:rsidR="00275DCA">
      <w:pPr>
        <w:ind w:firstLine="708"/>
        <w:rPr>
          <w:sz w:val="24"/>
          <w:szCs w:val="24"/>
        </w:rPr>
      </w:pPr>
      <w:r>
        <w:rPr>
          <w:sz w:val="24"/>
          <w:szCs w:val="24"/>
        </w:rPr>
        <w:t>25.</w:t>
      </w:r>
      <w:r w:rsidR="00D5391C" w:rsidRPr="00A95870">
        <w:rPr>
          <w:sz w:val="24"/>
          <w:szCs w:val="24"/>
        </w:rPr>
        <w:t xml:space="preserve"> TAURUS INFO d.o.o. za trgovinu i usluge, Zagreb, Đačka 28, OIB: 64012313422 u iznosu od 2.137,50  kn</w:t>
      </w:r>
    </w:p>
    <w:p w:rsidRDefault="00275DCA" w:rsidP="00275DCA" w:rsidR="00D5391C" w:rsidRPr="00A95870">
      <w:pPr>
        <w:ind w:firstLine="708"/>
        <w:rPr>
          <w:sz w:val="24"/>
          <w:szCs w:val="24"/>
        </w:rPr>
      </w:pPr>
      <w:r>
        <w:rPr>
          <w:sz w:val="24"/>
          <w:szCs w:val="24"/>
        </w:rPr>
        <w:t>Razlog osporavanja:</w:t>
      </w:r>
      <w:r w:rsidR="00D5391C" w:rsidRPr="00A95870">
        <w:rPr>
          <w:sz w:val="24"/>
          <w:szCs w:val="24"/>
        </w:rPr>
        <w:t xml:space="preserve"> tražbina  nastala nakon donošenja rješenja o otvaranju predstečajnog  postupka </w:t>
      </w:r>
    </w:p>
    <w:p w:rsidRDefault="00D5391C" w:rsidP="00D5391C" w:rsidR="00D5391C" w:rsidRPr="00A95870">
      <w:pPr>
        <w:ind w:left="360"/>
        <w:rPr>
          <w:sz w:val="24"/>
          <w:szCs w:val="24"/>
        </w:rPr>
      </w:pPr>
    </w:p>
    <w:p w:rsidRDefault="00EF3C50" w:rsidP="00476030" w:rsidR="00476030">
      <w:pPr>
        <w:ind w:firstLine="708"/>
        <w:rPr>
          <w:sz w:val="24"/>
          <w:szCs w:val="24"/>
        </w:rPr>
      </w:pPr>
      <w:r>
        <w:rPr>
          <w:sz w:val="24"/>
          <w:szCs w:val="24"/>
        </w:rPr>
        <w:t xml:space="preserve">26. </w:t>
      </w:r>
      <w:r w:rsidR="00D5391C" w:rsidRPr="00A95870">
        <w:rPr>
          <w:sz w:val="24"/>
          <w:szCs w:val="24"/>
        </w:rPr>
        <w:t xml:space="preserve"> UČILIŠTE LAS javna ustanova za obrazovanje odraslih, Zagreb, Lopudska 2a, OIB: 4689709514 u iznosu od 100,00 kn</w:t>
      </w:r>
    </w:p>
    <w:p w:rsidRDefault="00476030" w:rsidP="00476030" w:rsidR="00D5391C" w:rsidRPr="00A95870">
      <w:pPr>
        <w:ind w:firstLine="708"/>
        <w:rPr>
          <w:sz w:val="24"/>
          <w:szCs w:val="24"/>
        </w:rPr>
      </w:pPr>
      <w:r>
        <w:rPr>
          <w:sz w:val="24"/>
          <w:szCs w:val="24"/>
        </w:rPr>
        <w:t>Razlog osporavanja:</w:t>
      </w:r>
      <w:r w:rsidR="00D5391C" w:rsidRPr="00A95870">
        <w:rPr>
          <w:sz w:val="24"/>
          <w:szCs w:val="24"/>
        </w:rPr>
        <w:t xml:space="preserve"> račun </w:t>
      </w:r>
      <w:r>
        <w:rPr>
          <w:sz w:val="24"/>
          <w:szCs w:val="24"/>
        </w:rPr>
        <w:t xml:space="preserve">je </w:t>
      </w:r>
      <w:r w:rsidR="00D5391C" w:rsidRPr="00A95870">
        <w:rPr>
          <w:sz w:val="24"/>
          <w:szCs w:val="24"/>
        </w:rPr>
        <w:t>ispostavljen 31.10.2017. nakon otvaranja predstečajnog postupka</w:t>
      </w:r>
    </w:p>
    <w:p w:rsidRDefault="00D5391C" w:rsidP="00D5391C" w:rsidR="00D5391C" w:rsidRPr="00A95870">
      <w:pPr>
        <w:rPr>
          <w:sz w:val="24"/>
          <w:szCs w:val="24"/>
        </w:rPr>
      </w:pPr>
    </w:p>
    <w:p w:rsidRDefault="00476030" w:rsidP="00476030" w:rsidR="00476030" w:rsidRPr="00A95870">
      <w:pPr>
        <w:ind w:firstLine="708"/>
        <w:rPr>
          <w:sz w:val="24"/>
          <w:szCs w:val="24"/>
        </w:rPr>
      </w:pPr>
      <w:r>
        <w:rPr>
          <w:sz w:val="24"/>
          <w:szCs w:val="24"/>
        </w:rPr>
        <w:t>27.</w:t>
      </w:r>
      <w:r w:rsidR="00D5391C" w:rsidRPr="00A95870">
        <w:rPr>
          <w:sz w:val="24"/>
          <w:szCs w:val="24"/>
        </w:rPr>
        <w:t xml:space="preserve"> BERGITA BISAKU </w:t>
      </w:r>
      <w:r w:rsidR="00D5391C">
        <w:rPr>
          <w:sz w:val="24"/>
          <w:szCs w:val="24"/>
        </w:rPr>
        <w:t xml:space="preserve">vl. </w:t>
      </w:r>
      <w:r w:rsidR="00D5391C" w:rsidRPr="00A95870">
        <w:rPr>
          <w:sz w:val="24"/>
          <w:szCs w:val="24"/>
        </w:rPr>
        <w:t xml:space="preserve">VILLY, Obrt za trgovinu., Poreč, Trg slobode 9, OIB: </w:t>
      </w:r>
    </w:p>
    <w:p w:rsidRDefault="00D5391C" w:rsidP="00D5391C" w:rsidR="00476030">
      <w:pPr>
        <w:rPr>
          <w:sz w:val="24"/>
          <w:szCs w:val="24"/>
        </w:rPr>
      </w:pPr>
      <w:r w:rsidRPr="00A95870">
        <w:rPr>
          <w:sz w:val="24"/>
          <w:szCs w:val="24"/>
        </w:rPr>
        <w:t xml:space="preserve">33171845401 u iznosu od </w:t>
      </w:r>
      <w:r w:rsidRPr="00A95870">
        <w:rPr>
          <w:color w:val="000000"/>
          <w:sz w:val="24"/>
          <w:szCs w:val="24"/>
          <w:lang w:eastAsia="en-GB" w:val="en-GB"/>
        </w:rPr>
        <w:t xml:space="preserve">4.017.607,04 </w:t>
      </w:r>
      <w:r w:rsidRPr="00A95870">
        <w:rPr>
          <w:sz w:val="24"/>
          <w:szCs w:val="24"/>
        </w:rPr>
        <w:t>kn</w:t>
      </w:r>
    </w:p>
    <w:p w:rsidRDefault="00476030" w:rsidP="00476030" w:rsidR="00D5391C" w:rsidRPr="00A95870">
      <w:pPr>
        <w:ind w:firstLine="708"/>
        <w:rPr>
          <w:sz w:val="24"/>
          <w:szCs w:val="24"/>
          <w:lang w:eastAsia="en-GB" w:val="en-GB"/>
        </w:rPr>
      </w:pPr>
      <w:r>
        <w:rPr>
          <w:sz w:val="24"/>
          <w:szCs w:val="24"/>
        </w:rPr>
        <w:t>R</w:t>
      </w:r>
      <w:r w:rsidR="00D5391C" w:rsidRPr="00A95870">
        <w:rPr>
          <w:sz w:val="24"/>
          <w:szCs w:val="24"/>
        </w:rPr>
        <w:t>azlog</w:t>
      </w:r>
      <w:r>
        <w:rPr>
          <w:sz w:val="24"/>
          <w:szCs w:val="24"/>
        </w:rPr>
        <w:t xml:space="preserve"> osporavanja: </w:t>
      </w:r>
      <w:r w:rsidR="00D5391C" w:rsidRPr="00A95870">
        <w:rPr>
          <w:sz w:val="24"/>
          <w:szCs w:val="24"/>
        </w:rPr>
        <w:t xml:space="preserve">   nedostaje valjana pravna osnova niti postoji utvrđena novčana tražbina jer se vodi  </w:t>
      </w:r>
      <w:r w:rsidR="00D5391C" w:rsidRPr="00A95870">
        <w:rPr>
          <w:sz w:val="24"/>
          <w:szCs w:val="24"/>
          <w:lang w:eastAsia="en-GB" w:val="en-GB"/>
        </w:rPr>
        <w:t>sudski postupak pred Trgovačkim sudom u Zagrebu posl.br. P-8639/2010</w:t>
      </w:r>
    </w:p>
    <w:p w:rsidRDefault="00D5391C" w:rsidP="00D5391C" w:rsidR="00D5391C" w:rsidRPr="00A95870">
      <w:pPr>
        <w:rPr>
          <w:color w:val="FF0000"/>
          <w:sz w:val="24"/>
          <w:szCs w:val="24"/>
          <w:lang w:eastAsia="en-GB" w:val="en-GB"/>
        </w:rPr>
      </w:pPr>
      <w:r w:rsidRPr="00A95870">
        <w:rPr>
          <w:color w:val="FF0000"/>
          <w:sz w:val="24"/>
          <w:szCs w:val="24"/>
          <w:lang w:eastAsia="en-GB" w:val="en-GB"/>
        </w:rPr>
        <w:t xml:space="preserve"> </w:t>
      </w:r>
    </w:p>
    <w:p w:rsidRDefault="00476030" w:rsidP="008D4B6D" w:rsidR="008D4B6D">
      <w:pPr>
        <w:ind w:firstLine="708"/>
        <w:rPr>
          <w:sz w:val="24"/>
          <w:szCs w:val="24"/>
        </w:rPr>
      </w:pPr>
      <w:r>
        <w:rPr>
          <w:sz w:val="24"/>
          <w:szCs w:val="24"/>
          <w:lang w:eastAsia="en-GB" w:val="en-GB"/>
        </w:rPr>
        <w:t>28.</w:t>
      </w:r>
      <w:r w:rsidR="00D5391C" w:rsidRPr="00A95870">
        <w:rPr>
          <w:sz w:val="24"/>
          <w:szCs w:val="24"/>
          <w:lang w:eastAsia="en-GB" w:val="en-GB"/>
        </w:rPr>
        <w:t xml:space="preserve"> </w:t>
      </w:r>
      <w:r w:rsidR="00D5391C" w:rsidRPr="00A95870">
        <w:rPr>
          <w:color w:val="000000"/>
          <w:sz w:val="24"/>
          <w:szCs w:val="24"/>
          <w:lang w:eastAsia="en-GB" w:val="en-GB"/>
        </w:rPr>
        <w:t>VODOOPSKRBA I ODVODNJA društvo s ograničenom odgovornošću za javnu vodoopskrbu i odvodnju, Zagreb, Folnegovićeva 1, OIB: 83416546499</w:t>
      </w:r>
      <w:r w:rsidR="00D5391C" w:rsidRPr="00A95870">
        <w:rPr>
          <w:sz w:val="24"/>
          <w:szCs w:val="24"/>
        </w:rPr>
        <w:t xml:space="preserve"> u iznosu od 1035,12 kn</w:t>
      </w:r>
    </w:p>
    <w:p w:rsidRDefault="008D4B6D" w:rsidP="008D4B6D" w:rsidR="00D5391C" w:rsidRPr="00A95870">
      <w:pPr>
        <w:ind w:firstLine="708"/>
        <w:rPr>
          <w:color w:val="000000"/>
          <w:sz w:val="24"/>
          <w:szCs w:val="24"/>
        </w:rPr>
      </w:pPr>
      <w:r>
        <w:rPr>
          <w:sz w:val="24"/>
          <w:szCs w:val="24"/>
        </w:rPr>
        <w:t>R</w:t>
      </w:r>
      <w:r w:rsidR="00D5391C" w:rsidRPr="00A95870">
        <w:rPr>
          <w:sz w:val="24"/>
          <w:szCs w:val="24"/>
        </w:rPr>
        <w:t>azlog</w:t>
      </w:r>
      <w:r>
        <w:rPr>
          <w:sz w:val="24"/>
          <w:szCs w:val="24"/>
        </w:rPr>
        <w:t xml:space="preserve"> osporavanja: </w:t>
      </w:r>
      <w:bookmarkStart w:name="_Hlk505011943" w:id="11"/>
      <w:r w:rsidR="00D5391C" w:rsidRPr="00A95870">
        <w:rPr>
          <w:color w:val="000000"/>
          <w:sz w:val="24"/>
          <w:szCs w:val="24"/>
        </w:rPr>
        <w:t xml:space="preserve">novčana tražbina vjerovnika u međuvremenu prestala u cijelosti. </w:t>
      </w:r>
    </w:p>
    <w:bookmarkEnd w:id="11"/>
    <w:p w:rsidRDefault="00D5391C" w:rsidP="00D5391C" w:rsidR="00D5391C" w:rsidRPr="00A95870">
      <w:pPr>
        <w:rPr>
          <w:sz w:val="24"/>
          <w:szCs w:val="24"/>
        </w:rPr>
      </w:pPr>
    </w:p>
    <w:p w:rsidRDefault="008D4B6D" w:rsidP="008D4B6D" w:rsidR="00D5391C" w:rsidRPr="00A95870">
      <w:pPr>
        <w:ind w:firstLine="708"/>
        <w:rPr>
          <w:sz w:val="24"/>
          <w:szCs w:val="24"/>
        </w:rPr>
      </w:pPr>
      <w:r>
        <w:rPr>
          <w:sz w:val="24"/>
          <w:szCs w:val="24"/>
        </w:rPr>
        <w:t>29.</w:t>
      </w:r>
      <w:r w:rsidR="00D5391C" w:rsidRPr="00A95870">
        <w:rPr>
          <w:sz w:val="24"/>
          <w:szCs w:val="24"/>
        </w:rPr>
        <w:t xml:space="preserve"> VODOVOD I KANALIZACIJA, društvo s ograničenom odgovornošću za vodoopskrbu, odvodnju i pročišćavanje otpadnih voda, Split, Biokovska 3,OIB: 56826138353</w:t>
      </w:r>
    </w:p>
    <w:p w:rsidRDefault="00D5391C" w:rsidP="00D5391C" w:rsidR="008D4B6D">
      <w:pPr>
        <w:rPr>
          <w:sz w:val="24"/>
          <w:szCs w:val="24"/>
        </w:rPr>
      </w:pPr>
      <w:r w:rsidRPr="00A95870">
        <w:rPr>
          <w:sz w:val="24"/>
          <w:szCs w:val="24"/>
        </w:rPr>
        <w:t xml:space="preserve">u iznosu od 162,98 kn </w:t>
      </w:r>
    </w:p>
    <w:p w:rsidRDefault="008D4B6D" w:rsidP="008D4B6D" w:rsidR="00D5391C" w:rsidRPr="00A95870">
      <w:pPr>
        <w:ind w:firstLine="708"/>
        <w:rPr>
          <w:color w:val="000000"/>
          <w:sz w:val="24"/>
          <w:szCs w:val="24"/>
        </w:rPr>
      </w:pPr>
      <w:r>
        <w:rPr>
          <w:sz w:val="24"/>
          <w:szCs w:val="24"/>
        </w:rPr>
        <w:t>R</w:t>
      </w:r>
      <w:r w:rsidR="00D5391C" w:rsidRPr="00A95870">
        <w:rPr>
          <w:sz w:val="24"/>
          <w:szCs w:val="24"/>
        </w:rPr>
        <w:t>azlog</w:t>
      </w:r>
      <w:r>
        <w:rPr>
          <w:sz w:val="24"/>
          <w:szCs w:val="24"/>
        </w:rPr>
        <w:t xml:space="preserve"> osporavanja: </w:t>
      </w:r>
      <w:r w:rsidR="00D5391C" w:rsidRPr="00A95870">
        <w:rPr>
          <w:color w:val="000000"/>
          <w:sz w:val="24"/>
          <w:szCs w:val="24"/>
        </w:rPr>
        <w:t xml:space="preserve">novčana tražbina vjerovnika u međuvremenu prestala u cijelosti. </w:t>
      </w:r>
    </w:p>
    <w:p w:rsidRDefault="00D5391C" w:rsidP="00D5391C" w:rsidR="00D5391C" w:rsidRPr="00A95870">
      <w:pPr>
        <w:rPr>
          <w:color w:val="FF0000"/>
          <w:sz w:val="24"/>
          <w:szCs w:val="24"/>
        </w:rPr>
      </w:pPr>
    </w:p>
    <w:p w:rsidRDefault="008D4B6D" w:rsidP="008D4B6D" w:rsidR="008D4B6D">
      <w:pPr>
        <w:ind w:firstLine="708"/>
        <w:rPr>
          <w:color w:val="000000"/>
          <w:sz w:val="24"/>
          <w:szCs w:val="24"/>
        </w:rPr>
      </w:pPr>
      <w:r>
        <w:rPr>
          <w:sz w:val="24"/>
          <w:szCs w:val="24"/>
        </w:rPr>
        <w:t>30.</w:t>
      </w:r>
      <w:r w:rsidR="00D5391C" w:rsidRPr="00A95870">
        <w:rPr>
          <w:sz w:val="24"/>
          <w:szCs w:val="24"/>
        </w:rPr>
        <w:t xml:space="preserve"> VOJKOVIĆ IVAN, Vukovar,  Dore Pejačević 11, OIB: 26838509122</w:t>
      </w:r>
      <w:r w:rsidR="00D5391C" w:rsidRPr="00A95870">
        <w:rPr>
          <w:color w:val="000000"/>
          <w:sz w:val="24"/>
          <w:szCs w:val="24"/>
        </w:rPr>
        <w:t xml:space="preserve"> u iznosu od 97.608,52 kn</w:t>
      </w:r>
    </w:p>
    <w:p w:rsidRDefault="008D4B6D" w:rsidP="008D4B6D" w:rsidR="008D4B6D" w:rsidRPr="00A95870">
      <w:pPr>
        <w:ind w:firstLine="708"/>
        <w:rPr>
          <w:sz w:val="24"/>
          <w:szCs w:val="24"/>
        </w:rPr>
      </w:pPr>
      <w:r>
        <w:rPr>
          <w:color w:val="000000"/>
          <w:sz w:val="24"/>
          <w:szCs w:val="24"/>
        </w:rPr>
        <w:t>R</w:t>
      </w:r>
      <w:r w:rsidR="00D5391C" w:rsidRPr="00A95870">
        <w:rPr>
          <w:color w:val="000000"/>
          <w:sz w:val="24"/>
          <w:szCs w:val="24"/>
        </w:rPr>
        <w:t>azlog</w:t>
      </w:r>
      <w:r>
        <w:rPr>
          <w:color w:val="000000"/>
          <w:sz w:val="24"/>
          <w:szCs w:val="24"/>
        </w:rPr>
        <w:t xml:space="preserve"> osporavanja: </w:t>
      </w:r>
      <w:r w:rsidR="00D5391C" w:rsidRPr="00A95870">
        <w:rPr>
          <w:color w:val="000000"/>
          <w:sz w:val="24"/>
          <w:szCs w:val="24"/>
        </w:rPr>
        <w:t>nedostaje</w:t>
      </w:r>
      <w:r w:rsidR="00D5391C" w:rsidRPr="00A95870">
        <w:rPr>
          <w:color w:val="FF0000"/>
          <w:sz w:val="24"/>
          <w:szCs w:val="24"/>
        </w:rPr>
        <w:t xml:space="preserve"> </w:t>
      </w:r>
      <w:r w:rsidR="00D5391C" w:rsidRPr="00A95870">
        <w:rPr>
          <w:sz w:val="24"/>
          <w:szCs w:val="24"/>
        </w:rPr>
        <w:t>valjana pravna osnova niti postoji utvrđena novčana tražbina jer se vodi sudski postupak  (žalbeni) pred Općinskim sudom u Vukovaru posl.br.Pr 286/16</w:t>
      </w:r>
    </w:p>
    <w:p w:rsidRDefault="00D5391C" w:rsidP="00D5391C" w:rsidR="00D5391C" w:rsidRPr="00A95870">
      <w:pPr>
        <w:rPr>
          <w:color w:val="000000"/>
          <w:sz w:val="24"/>
          <w:szCs w:val="24"/>
        </w:rPr>
      </w:pPr>
      <w:r w:rsidRPr="00A95870">
        <w:rPr>
          <w:sz w:val="24"/>
          <w:szCs w:val="24"/>
        </w:rPr>
        <w:t xml:space="preserve">   </w:t>
      </w:r>
    </w:p>
    <w:p w:rsidRDefault="008D4B6D" w:rsidP="00FE3E3F" w:rsidR="00FE3E3F">
      <w:pPr>
        <w:ind w:firstLine="708"/>
        <w:jc w:val="both"/>
        <w:rPr>
          <w:sz w:val="24"/>
          <w:szCs w:val="24"/>
        </w:rPr>
      </w:pPr>
      <w:r>
        <w:rPr>
          <w:sz w:val="24"/>
          <w:szCs w:val="24"/>
        </w:rPr>
        <w:t>31.</w:t>
      </w:r>
      <w:r w:rsidR="00D5391C" w:rsidRPr="00A95870">
        <w:rPr>
          <w:sz w:val="24"/>
          <w:szCs w:val="24"/>
        </w:rPr>
        <w:t xml:space="preserve"> ZAGREBAČKI HOLDING d.o.o., Zagreb, Ulica grada Vukovara 41, OIB: 85584865987 u iznosu od 340,00 kn</w:t>
      </w:r>
    </w:p>
    <w:p w:rsidRDefault="00FE3E3F" w:rsidP="00FE3E3F" w:rsidR="00D5391C" w:rsidRPr="00A95870">
      <w:pPr>
        <w:ind w:firstLine="708"/>
        <w:jc w:val="both"/>
        <w:rPr>
          <w:color w:val="000000"/>
          <w:sz w:val="24"/>
          <w:szCs w:val="24"/>
        </w:rPr>
      </w:pPr>
      <w:r>
        <w:rPr>
          <w:sz w:val="24"/>
          <w:szCs w:val="24"/>
        </w:rPr>
        <w:t xml:space="preserve">Razlog osporavanja: </w:t>
      </w:r>
      <w:r w:rsidR="00D5391C" w:rsidRPr="00A95870">
        <w:rPr>
          <w:color w:val="000000"/>
          <w:sz w:val="24"/>
          <w:szCs w:val="24"/>
        </w:rPr>
        <w:t xml:space="preserve">novčana tražbina vjerovnika u međuvremenu </w:t>
      </w:r>
      <w:r>
        <w:rPr>
          <w:color w:val="000000"/>
          <w:sz w:val="24"/>
          <w:szCs w:val="24"/>
        </w:rPr>
        <w:t xml:space="preserve">je </w:t>
      </w:r>
      <w:r w:rsidR="00D5391C" w:rsidRPr="00A95870">
        <w:rPr>
          <w:color w:val="000000"/>
          <w:sz w:val="24"/>
          <w:szCs w:val="24"/>
        </w:rPr>
        <w:t xml:space="preserve">prestala u cijelosti. </w:t>
      </w:r>
    </w:p>
    <w:p w:rsidRDefault="00D5391C" w:rsidP="00D5391C" w:rsidR="00D5391C">
      <w:pPr>
        <w:rPr>
          <w:sz w:val="24"/>
          <w:szCs w:val="24"/>
        </w:rPr>
      </w:pPr>
      <w:r w:rsidRPr="00A95870">
        <w:rPr>
          <w:color w:val="000000"/>
          <w:sz w:val="24"/>
          <w:szCs w:val="24"/>
        </w:rPr>
        <w:t xml:space="preserve">        </w:t>
      </w:r>
    </w:p>
    <w:p w:rsidRDefault="00E669F4" w:rsidP="00E669F4" w:rsidR="00E669F4" w:rsidRPr="00DE26CD">
      <w:pPr>
        <w:ind w:firstLine="720"/>
        <w:jc w:val="both"/>
        <w:rPr>
          <w:sz w:val="24"/>
          <w:szCs w:val="24"/>
        </w:rPr>
      </w:pPr>
      <w:r>
        <w:rPr>
          <w:sz w:val="24"/>
          <w:szCs w:val="24"/>
        </w:rPr>
        <w:t>V</w:t>
      </w:r>
      <w:r w:rsidRPr="00DE26CD">
        <w:rPr>
          <w:sz w:val="24"/>
          <w:szCs w:val="24"/>
        </w:rPr>
        <w:t xml:space="preserve">jerovnici </w:t>
      </w:r>
      <w:r>
        <w:rPr>
          <w:sz w:val="24"/>
          <w:szCs w:val="24"/>
        </w:rPr>
        <w:t xml:space="preserve">osporenih tražbina za koje ne postoji ovršna isprava </w:t>
      </w:r>
      <w:r w:rsidRPr="00DE26CD">
        <w:rPr>
          <w:sz w:val="24"/>
          <w:szCs w:val="24"/>
        </w:rPr>
        <w:t>upućuj</w:t>
      </w:r>
      <w:r>
        <w:rPr>
          <w:sz w:val="24"/>
          <w:szCs w:val="24"/>
        </w:rPr>
        <w:t>u</w:t>
      </w:r>
      <w:r w:rsidRPr="00DE26CD">
        <w:rPr>
          <w:sz w:val="24"/>
          <w:szCs w:val="24"/>
        </w:rPr>
        <w:t xml:space="preserve"> se </w:t>
      </w:r>
      <w:r>
        <w:rPr>
          <w:sz w:val="24"/>
          <w:szCs w:val="24"/>
        </w:rPr>
        <w:t>na parnicu protiv dužnika radi utvrđenja osporene tražbine, u roku od 8 dana od pravomoćnosti rješenja o upućivanju na parnicu odnosno primitka drugostupanjske odluke</w:t>
      </w:r>
    </w:p>
    <w:p w:rsidRDefault="00E669F4" w:rsidP="00E669F4" w:rsidR="00E669F4" w:rsidRPr="00DE26CD">
      <w:pPr>
        <w:ind w:firstLine="720"/>
        <w:jc w:val="both"/>
        <w:rPr>
          <w:sz w:val="24"/>
          <w:szCs w:val="24"/>
        </w:rPr>
      </w:pPr>
      <w:r w:rsidRPr="00DE26CD">
        <w:rPr>
          <w:sz w:val="24"/>
          <w:szCs w:val="24"/>
        </w:rPr>
        <w:t xml:space="preserve">Ako vjerovnik koji je upućen u parnicu ne pokrene parnicu u </w:t>
      </w:r>
      <w:r>
        <w:rPr>
          <w:sz w:val="24"/>
          <w:szCs w:val="24"/>
        </w:rPr>
        <w:t>roku iz prethodnog stavka</w:t>
      </w:r>
      <w:r w:rsidRPr="00DE26CD">
        <w:rPr>
          <w:sz w:val="24"/>
          <w:szCs w:val="24"/>
        </w:rPr>
        <w:t>, smatrati će se da je odustao od prava vođenja parnice.</w:t>
      </w:r>
    </w:p>
    <w:p w:rsidRDefault="00094DD1" w:rsidP="00E669F4" w:rsidR="00094DD1">
      <w:pPr>
        <w:jc w:val="both"/>
        <w:rPr>
          <w:sz w:val="24"/>
          <w:szCs w:val="24"/>
        </w:rPr>
      </w:pPr>
    </w:p>
    <w:p w:rsidRDefault="00D63F91" w:rsidP="00E669F4" w:rsidR="00D63F91" w:rsidRPr="00A77E71">
      <w:pPr>
        <w:jc w:val="both"/>
        <w:rPr>
          <w:sz w:val="24"/>
          <w:szCs w:val="24"/>
        </w:rPr>
      </w:pPr>
    </w:p>
    <w:p w:rsidRDefault="00E669F4" w:rsidP="00E669F4" w:rsidR="00E669F4">
      <w:pPr>
        <w:ind w:firstLine="282" w:left="426"/>
        <w:jc w:val="both"/>
        <w:rPr>
          <w:b/>
          <w:sz w:val="24"/>
        </w:rPr>
      </w:pPr>
      <w:r>
        <w:rPr>
          <w:b/>
          <w:sz w:val="24"/>
        </w:rPr>
        <w:t xml:space="preserve">II. 2. dužnik je </w:t>
      </w:r>
      <w:r w:rsidRPr="00C666D7">
        <w:rPr>
          <w:b/>
          <w:sz w:val="24"/>
        </w:rPr>
        <w:t>osporio tražbin</w:t>
      </w:r>
      <w:r>
        <w:rPr>
          <w:b/>
          <w:sz w:val="24"/>
        </w:rPr>
        <w:t>e</w:t>
      </w:r>
      <w:r w:rsidRPr="00C666D7">
        <w:rPr>
          <w:b/>
          <w:sz w:val="24"/>
        </w:rPr>
        <w:t xml:space="preserve"> </w:t>
      </w:r>
      <w:r>
        <w:rPr>
          <w:b/>
          <w:sz w:val="24"/>
        </w:rPr>
        <w:t>za koje postoji ovršna isprava sljedećim  vjerovnicima:</w:t>
      </w:r>
    </w:p>
    <w:p w:rsidRDefault="00E669F4" w:rsidP="00E669F4" w:rsidR="00E669F4">
      <w:pPr>
        <w:jc w:val="both"/>
        <w:rPr>
          <w:sz w:val="24"/>
          <w:szCs w:val="24"/>
        </w:rPr>
      </w:pPr>
    </w:p>
    <w:p w:rsidRDefault="00FE3E3F" w:rsidP="003F197F" w:rsidR="00FE3E3F">
      <w:pPr>
        <w:ind w:firstLine="426"/>
        <w:jc w:val="both"/>
        <w:rPr>
          <w:sz w:val="24"/>
          <w:szCs w:val="24"/>
        </w:rPr>
      </w:pPr>
      <w:r>
        <w:rPr>
          <w:sz w:val="24"/>
          <w:szCs w:val="24"/>
        </w:rPr>
        <w:t>1.</w:t>
      </w:r>
      <w:r w:rsidR="00D5391C" w:rsidRPr="00A95870">
        <w:rPr>
          <w:sz w:val="24"/>
          <w:szCs w:val="24"/>
        </w:rPr>
        <w:t xml:space="preserve"> ADDIKO BANK dioničko društvo (prije HYPO ALPE-ADRIA-BANK d.d.), Zagreb, Slavonska avenija 6,OIB: 14036333877 </w:t>
      </w:r>
      <w:bookmarkStart w:name="_Hlk505003349" w:id="12"/>
      <w:r w:rsidR="00D5391C" w:rsidRPr="00A95870">
        <w:rPr>
          <w:sz w:val="24"/>
          <w:szCs w:val="24"/>
        </w:rPr>
        <w:t>u iznosu od 8.429.410,48 kn</w:t>
      </w:r>
    </w:p>
    <w:p w:rsidRDefault="00FE3E3F" w:rsidP="003004C1" w:rsidR="00D5391C" w:rsidRPr="00A95870">
      <w:pPr>
        <w:ind w:firstLine="708"/>
        <w:rPr>
          <w:sz w:val="24"/>
          <w:szCs w:val="24"/>
        </w:rPr>
      </w:pPr>
      <w:r>
        <w:rPr>
          <w:sz w:val="24"/>
          <w:szCs w:val="24"/>
        </w:rPr>
        <w:t>R</w:t>
      </w:r>
      <w:r w:rsidR="00D5391C" w:rsidRPr="00A95870">
        <w:rPr>
          <w:sz w:val="24"/>
          <w:szCs w:val="24"/>
        </w:rPr>
        <w:t>azlog</w:t>
      </w:r>
      <w:r>
        <w:rPr>
          <w:sz w:val="24"/>
          <w:szCs w:val="24"/>
        </w:rPr>
        <w:t xml:space="preserve"> osporavanja: </w:t>
      </w:r>
      <w:r w:rsidR="003004C1">
        <w:rPr>
          <w:sz w:val="24"/>
          <w:szCs w:val="24"/>
        </w:rPr>
        <w:t xml:space="preserve">tražbina se </w:t>
      </w:r>
      <w:r w:rsidR="00D5391C" w:rsidRPr="00A95870">
        <w:rPr>
          <w:sz w:val="24"/>
          <w:szCs w:val="24"/>
        </w:rPr>
        <w:t xml:space="preserve">odnosi na garancije koje nisu izdane </w:t>
      </w:r>
    </w:p>
    <w:bookmarkEnd w:id="12"/>
    <w:p w:rsidRDefault="00D5391C" w:rsidP="00D5391C" w:rsidR="00D5391C" w:rsidRPr="00A95870">
      <w:pPr>
        <w:rPr>
          <w:sz w:val="24"/>
          <w:szCs w:val="24"/>
        </w:rPr>
      </w:pPr>
      <w:r w:rsidRPr="00A95870">
        <w:rPr>
          <w:sz w:val="24"/>
          <w:szCs w:val="24"/>
        </w:rPr>
        <w:t xml:space="preserve">  </w:t>
      </w:r>
    </w:p>
    <w:p w:rsidRDefault="003004C1" w:rsidP="003004C1" w:rsidR="003004C1">
      <w:pPr>
        <w:ind w:firstLine="708"/>
        <w:jc w:val="both"/>
        <w:rPr>
          <w:sz w:val="24"/>
          <w:szCs w:val="24"/>
        </w:rPr>
      </w:pPr>
      <w:r>
        <w:rPr>
          <w:sz w:val="24"/>
          <w:szCs w:val="24"/>
        </w:rPr>
        <w:t>2.</w:t>
      </w:r>
      <w:r w:rsidR="00F64518" w:rsidRPr="00A95870">
        <w:rPr>
          <w:sz w:val="24"/>
          <w:szCs w:val="24"/>
        </w:rPr>
        <w:t xml:space="preserve"> ZAGREBAČKA BANKA DIONIČKO DRUŠTVO, Zagreb, Trg bana Josipa Jelačića 10, OIB: 92963223473 u iznosu od 460,88 kn</w:t>
      </w:r>
    </w:p>
    <w:p w:rsidRDefault="003004C1" w:rsidP="003004C1" w:rsidR="00F64518" w:rsidRPr="00A95870">
      <w:pPr>
        <w:ind w:firstLine="708"/>
        <w:jc w:val="both"/>
        <w:rPr>
          <w:color w:val="000000"/>
          <w:sz w:val="24"/>
          <w:szCs w:val="24"/>
        </w:rPr>
      </w:pPr>
      <w:r>
        <w:rPr>
          <w:sz w:val="24"/>
          <w:szCs w:val="24"/>
        </w:rPr>
        <w:t>R</w:t>
      </w:r>
      <w:r w:rsidR="00F64518" w:rsidRPr="00A95870">
        <w:rPr>
          <w:sz w:val="24"/>
          <w:szCs w:val="24"/>
        </w:rPr>
        <w:t>azlog</w:t>
      </w:r>
      <w:r>
        <w:rPr>
          <w:sz w:val="24"/>
          <w:szCs w:val="24"/>
        </w:rPr>
        <w:t xml:space="preserve"> osporavanja: </w:t>
      </w:r>
      <w:r w:rsidR="00F64518" w:rsidRPr="00A95870">
        <w:rPr>
          <w:color w:val="000000"/>
          <w:sz w:val="24"/>
          <w:szCs w:val="24"/>
        </w:rPr>
        <w:t xml:space="preserve">novčana tražbina vjerovnika u međuvremenu prestala u cijelosti. </w:t>
      </w:r>
    </w:p>
    <w:p w:rsidRDefault="00F64518" w:rsidP="003004C1" w:rsidR="00D5391C">
      <w:pPr>
        <w:rPr>
          <w:color w:val="000000"/>
          <w:sz w:val="24"/>
          <w:szCs w:val="24"/>
        </w:rPr>
      </w:pPr>
      <w:r w:rsidRPr="00A95870">
        <w:rPr>
          <w:color w:val="000000"/>
          <w:sz w:val="24"/>
          <w:szCs w:val="24"/>
        </w:rPr>
        <w:t xml:space="preserve">        </w:t>
      </w:r>
    </w:p>
    <w:p w:rsidRDefault="003004C1" w:rsidP="003004C1" w:rsidR="003004C1">
      <w:pPr>
        <w:rPr>
          <w:sz w:val="24"/>
          <w:szCs w:val="24"/>
        </w:rPr>
      </w:pPr>
    </w:p>
    <w:p w:rsidRDefault="00E669F4" w:rsidP="00E669F4" w:rsidR="00E669F4" w:rsidRPr="00DE26CD">
      <w:pPr>
        <w:ind w:firstLine="720"/>
        <w:jc w:val="both"/>
        <w:rPr>
          <w:sz w:val="24"/>
          <w:szCs w:val="24"/>
        </w:rPr>
      </w:pPr>
      <w:r>
        <w:rPr>
          <w:sz w:val="24"/>
          <w:szCs w:val="24"/>
        </w:rPr>
        <w:t>Osporavatelj tražbine za koju postoji ovršna isprava upućuje se na parnicu radi dokazivanja osnovanosti osporavanja, u roku od 8 dana od pravomoćnosti rješenja o upućivanju na parnicu odnosno primitka drugostupanjske odluke</w:t>
      </w:r>
    </w:p>
    <w:p w:rsidRDefault="00E669F4" w:rsidP="00E669F4" w:rsidR="00E669F4">
      <w:pPr>
        <w:ind w:firstLine="720"/>
        <w:jc w:val="both"/>
        <w:rPr>
          <w:sz w:val="24"/>
          <w:szCs w:val="24"/>
        </w:rPr>
      </w:pPr>
      <w:r w:rsidRPr="00DE26CD">
        <w:rPr>
          <w:sz w:val="24"/>
          <w:szCs w:val="24"/>
        </w:rPr>
        <w:t xml:space="preserve">Ako </w:t>
      </w:r>
      <w:r>
        <w:rPr>
          <w:sz w:val="24"/>
          <w:szCs w:val="24"/>
        </w:rPr>
        <w:t>osporavatelj tražbine za koju postoji ovršna isprava</w:t>
      </w:r>
      <w:r w:rsidRPr="00DE26CD">
        <w:rPr>
          <w:sz w:val="24"/>
          <w:szCs w:val="24"/>
        </w:rPr>
        <w:t xml:space="preserve"> ne pokrene parnicu u </w:t>
      </w:r>
      <w:r>
        <w:rPr>
          <w:sz w:val="24"/>
          <w:szCs w:val="24"/>
        </w:rPr>
        <w:t xml:space="preserve">roku iz prethodnog stavka smatrat će se da je osporavanje otklonjeno. </w:t>
      </w:r>
    </w:p>
    <w:p w:rsidRDefault="00E669F4" w:rsidP="00E669F4" w:rsidR="00E669F4">
      <w:pPr>
        <w:ind w:firstLine="720"/>
        <w:jc w:val="both"/>
        <w:rPr>
          <w:sz w:val="24"/>
          <w:szCs w:val="24"/>
        </w:rPr>
      </w:pPr>
    </w:p>
    <w:p w:rsidRDefault="00E669F4" w:rsidP="00E669F4" w:rsidR="00E669F4" w:rsidRPr="00CE525C">
      <w:pPr>
        <w:widowControl/>
        <w:jc w:val="center"/>
        <w:rPr>
          <w:i/>
          <w:sz w:val="24"/>
          <w:szCs w:val="24"/>
        </w:rPr>
      </w:pPr>
    </w:p>
    <w:p w:rsidRDefault="00E669F4" w:rsidP="00E669F4" w:rsidR="00E669F4" w:rsidRPr="00151FCB">
      <w:pPr>
        <w:widowControl/>
        <w:jc w:val="center"/>
        <w:rPr>
          <w:sz w:val="24"/>
          <w:szCs w:val="24"/>
        </w:rPr>
      </w:pPr>
      <w:r w:rsidRPr="00151FCB">
        <w:rPr>
          <w:sz w:val="24"/>
          <w:szCs w:val="24"/>
        </w:rPr>
        <w:t xml:space="preserve">Obrazloženje </w:t>
      </w:r>
    </w:p>
    <w:p w:rsidRDefault="00E669F4" w:rsidP="00E669F4" w:rsidR="00E669F4" w:rsidRPr="00151FCB">
      <w:pPr>
        <w:widowControl/>
        <w:jc w:val="center"/>
        <w:rPr>
          <w:sz w:val="24"/>
          <w:szCs w:val="24"/>
        </w:rPr>
      </w:pPr>
    </w:p>
    <w:p w:rsidRDefault="00E669F4" w:rsidP="00E669F4" w:rsidR="00E669F4" w:rsidRPr="0084148E">
      <w:pPr>
        <w:widowControl/>
        <w:ind w:firstLine="720"/>
        <w:jc w:val="both"/>
        <w:rPr>
          <w:sz w:val="24"/>
          <w:szCs w:val="24"/>
        </w:rPr>
      </w:pPr>
      <w:r w:rsidRPr="0084148E">
        <w:rPr>
          <w:sz w:val="24"/>
          <w:szCs w:val="24"/>
        </w:rPr>
        <w:t xml:space="preserve">U predstečajnom postupku nad uvodno naznačenim dužnikom održano je dana </w:t>
      </w:r>
      <w:r w:rsidR="007A0F2B" w:rsidRPr="0084148E">
        <w:rPr>
          <w:sz w:val="24"/>
          <w:szCs w:val="24"/>
        </w:rPr>
        <w:t>1.veljače</w:t>
      </w:r>
      <w:r w:rsidRPr="0084148E">
        <w:rPr>
          <w:sz w:val="24"/>
          <w:szCs w:val="24"/>
        </w:rPr>
        <w:t xml:space="preserve"> 201</w:t>
      </w:r>
      <w:r w:rsidR="007A0F2B" w:rsidRPr="0084148E">
        <w:rPr>
          <w:sz w:val="24"/>
          <w:szCs w:val="24"/>
        </w:rPr>
        <w:t>8</w:t>
      </w:r>
      <w:r w:rsidRPr="0084148E">
        <w:rPr>
          <w:sz w:val="24"/>
          <w:szCs w:val="24"/>
        </w:rPr>
        <w:t>.  ročište radi ispitivanja tražbina (članak 46. Stečajnog zakona N.N. br. 71/15</w:t>
      </w:r>
      <w:r w:rsidR="007A0F2B" w:rsidRPr="0084148E">
        <w:rPr>
          <w:sz w:val="24"/>
          <w:szCs w:val="24"/>
        </w:rPr>
        <w:t xml:space="preserve"> i 104/17</w:t>
      </w:r>
      <w:r w:rsidRPr="0084148E">
        <w:rPr>
          <w:sz w:val="24"/>
          <w:szCs w:val="24"/>
        </w:rPr>
        <w:t xml:space="preserve">, dalje SZ). Na ročištu su ispitane tražbine koje je dužnik naveo u prijedlogu za otvaranje predstečajnog postupka (članak 39. SZ-a), odnosno tražbine koje su prijavili vjerovnici (članak 36. SZ-a), u roku od 15 dana računajući od dana objave rješenje o </w:t>
      </w:r>
      <w:r w:rsidRPr="0084148E">
        <w:rPr>
          <w:sz w:val="24"/>
          <w:szCs w:val="24"/>
        </w:rPr>
        <w:lastRenderedPageBreak/>
        <w:t>otvaranju predstečajnog predstečajnog postupka na mrežnim stranicama e-oglasna ploča suda (</w:t>
      </w:r>
      <w:r w:rsidR="00EF32D6" w:rsidRPr="0084148E">
        <w:rPr>
          <w:sz w:val="24"/>
          <w:szCs w:val="24"/>
        </w:rPr>
        <w:t xml:space="preserve">13.listopada </w:t>
      </w:r>
      <w:r w:rsidRPr="0084148E">
        <w:rPr>
          <w:sz w:val="24"/>
          <w:szCs w:val="24"/>
        </w:rPr>
        <w:t>2017.)</w:t>
      </w:r>
    </w:p>
    <w:p w:rsidRDefault="00E669F4" w:rsidP="00E669F4" w:rsidR="00E669F4" w:rsidRPr="0084148E">
      <w:pPr>
        <w:widowControl/>
        <w:jc w:val="both"/>
        <w:rPr>
          <w:sz w:val="24"/>
          <w:szCs w:val="24"/>
        </w:rPr>
      </w:pPr>
      <w:r w:rsidRPr="0084148E">
        <w:rPr>
          <w:sz w:val="24"/>
          <w:szCs w:val="24"/>
        </w:rPr>
        <w:tab/>
      </w:r>
    </w:p>
    <w:p w:rsidRDefault="00E669F4" w:rsidP="00E669F4" w:rsidR="00E669F4" w:rsidRPr="0084148E">
      <w:pPr>
        <w:widowControl/>
        <w:jc w:val="both"/>
        <w:rPr>
          <w:sz w:val="24"/>
          <w:szCs w:val="24"/>
        </w:rPr>
      </w:pPr>
      <w:r w:rsidRPr="0084148E">
        <w:rPr>
          <w:sz w:val="24"/>
          <w:szCs w:val="24"/>
        </w:rPr>
        <w:tab/>
        <w:t>Prema odredbi članka 34. stavak 1. podstavak 3. SZ-a, rješenje o otvaranju predstečajnog postupka osobito sadržava poziv dužniku i povjereniku ako je imenovan da nadležnoj jedinici Financijske agencije u roku od osam dana od objave tablice prijavljenih tražbina dostavi pisano očitovanje  o svakoj prijavljenoj tražbini priznaje li je ili osporava, uz obveznu naznaku iznosa za koji se tražbina osporava  i razloga osporavanja.</w:t>
      </w:r>
    </w:p>
    <w:p w:rsidRDefault="003A36E1" w:rsidP="003A36E1" w:rsidR="003A36E1" w:rsidRPr="0084148E">
      <w:pPr>
        <w:widowControl/>
        <w:ind w:firstLine="708"/>
        <w:jc w:val="both"/>
        <w:rPr>
          <w:sz w:val="24"/>
          <w:szCs w:val="24"/>
        </w:rPr>
      </w:pPr>
      <w:r w:rsidRPr="0084148E">
        <w:rPr>
          <w:sz w:val="24"/>
          <w:szCs w:val="24"/>
        </w:rPr>
        <w:t>U konkretnom slučaju, u odnosu na tražbina koje su prijavili vjerovnici (članak 36. SZ-a) dužnik i povjerenik su se očitovali 13.studenog  2017, tj. u  roku za očitovanje o prijavljenim tražbinama propisanom člankom 34. stavak 1. podstavak 2. SZ-a.</w:t>
      </w:r>
    </w:p>
    <w:p w:rsidRDefault="003A36E1" w:rsidP="00E669F4" w:rsidR="003A36E1" w:rsidRPr="0084148E">
      <w:pPr>
        <w:widowControl/>
        <w:jc w:val="both"/>
        <w:rPr>
          <w:sz w:val="24"/>
          <w:szCs w:val="24"/>
        </w:rPr>
      </w:pPr>
    </w:p>
    <w:p w:rsidRDefault="00E669F4" w:rsidP="00E669F4" w:rsidR="00E669F4" w:rsidRPr="0084148E">
      <w:pPr>
        <w:widowControl/>
        <w:jc w:val="both"/>
        <w:rPr>
          <w:sz w:val="24"/>
          <w:szCs w:val="24"/>
        </w:rPr>
      </w:pPr>
    </w:p>
    <w:p w:rsidRDefault="00E669F4" w:rsidP="00E669F4" w:rsidR="00E669F4" w:rsidRPr="0084148E">
      <w:pPr>
        <w:widowControl/>
        <w:jc w:val="both"/>
        <w:rPr>
          <w:sz w:val="24"/>
          <w:szCs w:val="24"/>
        </w:rPr>
      </w:pPr>
      <w:r w:rsidRPr="0084148E">
        <w:rPr>
          <w:sz w:val="24"/>
          <w:szCs w:val="24"/>
        </w:rPr>
        <w:tab/>
        <w:t>Prema odredbi članka 47. SZ-a tražbine prijavljene u propisanom roku smatraju se utvrđenim ako ih nije osporio dužnik, povjerenik ako je imenovan ili vjerovnik.</w:t>
      </w:r>
    </w:p>
    <w:p w:rsidRDefault="00E669F4" w:rsidP="00E669F4" w:rsidR="00E669F4" w:rsidRPr="0084148E">
      <w:pPr>
        <w:widowControl/>
        <w:jc w:val="both"/>
        <w:rPr>
          <w:sz w:val="24"/>
          <w:szCs w:val="24"/>
        </w:rPr>
      </w:pPr>
      <w:r w:rsidRPr="0084148E">
        <w:rPr>
          <w:sz w:val="24"/>
          <w:szCs w:val="24"/>
        </w:rPr>
        <w:tab/>
        <w:t xml:space="preserve"> Slijedom naprijed navedenog,  kako je tražbine navedene u toč.I ovog rješenja dužnik naveo u prijedlogu za otvaranje predstečajnog postupka (predmnjeva prijave tražbine), odnosno,  prijavili vjerovnici u propisanom roku, a te tražbine nisu osporili dužnik, povjerenik ili vjerovnici, to se temeljem odredbe članka 47. SZ-a ove tražbine smatraju utvrđenima.</w:t>
      </w:r>
    </w:p>
    <w:p w:rsidRDefault="0006441C" w:rsidP="00E669F4" w:rsidR="0006441C" w:rsidRPr="0084148E">
      <w:pPr>
        <w:widowControl/>
        <w:jc w:val="both"/>
        <w:rPr>
          <w:sz w:val="24"/>
          <w:szCs w:val="24"/>
        </w:rPr>
      </w:pPr>
    </w:p>
    <w:p w:rsidRDefault="00CF3D86" w:rsidP="00122CBD" w:rsidR="00122CBD" w:rsidRPr="0084148E">
      <w:pPr>
        <w:ind w:firstLine="708"/>
        <w:jc w:val="both"/>
        <w:rPr>
          <w:sz w:val="24"/>
          <w:szCs w:val="24"/>
        </w:rPr>
      </w:pPr>
      <w:r w:rsidRPr="0084148E">
        <w:rPr>
          <w:sz w:val="24"/>
          <w:szCs w:val="24"/>
        </w:rPr>
        <w:t>Tražbine pod toč. II</w:t>
      </w:r>
      <w:r w:rsidR="00396B41" w:rsidRPr="0084148E">
        <w:rPr>
          <w:sz w:val="24"/>
          <w:szCs w:val="24"/>
        </w:rPr>
        <w:t xml:space="preserve">. 1. i 2. </w:t>
      </w:r>
      <w:r w:rsidRPr="0084148E">
        <w:rPr>
          <w:sz w:val="24"/>
          <w:szCs w:val="24"/>
        </w:rPr>
        <w:t xml:space="preserve"> osporio je </w:t>
      </w:r>
      <w:r w:rsidR="00843F50" w:rsidRPr="0084148E">
        <w:rPr>
          <w:sz w:val="24"/>
          <w:szCs w:val="24"/>
        </w:rPr>
        <w:t xml:space="preserve">i </w:t>
      </w:r>
      <w:r w:rsidRPr="0084148E">
        <w:rPr>
          <w:sz w:val="24"/>
          <w:szCs w:val="24"/>
        </w:rPr>
        <w:t>dužni</w:t>
      </w:r>
      <w:r w:rsidR="00843F50" w:rsidRPr="0084148E">
        <w:rPr>
          <w:sz w:val="24"/>
          <w:szCs w:val="24"/>
        </w:rPr>
        <w:t>k</w:t>
      </w:r>
      <w:r w:rsidRPr="0084148E">
        <w:rPr>
          <w:sz w:val="24"/>
          <w:szCs w:val="24"/>
        </w:rPr>
        <w:t xml:space="preserve"> i </w:t>
      </w:r>
      <w:r w:rsidR="00396B41" w:rsidRPr="0084148E">
        <w:rPr>
          <w:sz w:val="24"/>
          <w:szCs w:val="24"/>
        </w:rPr>
        <w:t>povjerenik.</w:t>
      </w:r>
      <w:r w:rsidR="00122CBD" w:rsidRPr="0084148E">
        <w:rPr>
          <w:sz w:val="24"/>
          <w:szCs w:val="24"/>
        </w:rPr>
        <w:t xml:space="preserve"> </w:t>
      </w:r>
    </w:p>
    <w:p w:rsidRDefault="00122CBD" w:rsidP="00122CBD" w:rsidR="00122CBD" w:rsidRPr="0084148E">
      <w:pPr>
        <w:jc w:val="both"/>
        <w:rPr>
          <w:sz w:val="24"/>
          <w:szCs w:val="24"/>
        </w:rPr>
      </w:pPr>
      <w:r w:rsidRPr="0084148E">
        <w:rPr>
          <w:sz w:val="24"/>
          <w:szCs w:val="24"/>
        </w:rPr>
        <w:tab/>
      </w:r>
    </w:p>
    <w:p w:rsidRDefault="00122CBD" w:rsidP="00122CBD" w:rsidR="00122CBD" w:rsidRPr="0084148E">
      <w:pPr>
        <w:ind w:firstLine="708"/>
        <w:jc w:val="both"/>
        <w:rPr>
          <w:sz w:val="24"/>
          <w:szCs w:val="24"/>
        </w:rPr>
      </w:pPr>
      <w:r w:rsidRPr="0084148E">
        <w:rPr>
          <w:sz w:val="24"/>
          <w:szCs w:val="24"/>
        </w:rPr>
        <w:t>Tražbine su raspravljene na ročištu. Osporavanje nije otklonjeno.</w:t>
      </w:r>
    </w:p>
    <w:p w:rsidRDefault="00E669F4" w:rsidP="00CF3D86" w:rsidR="00E669F4" w:rsidRPr="0084148E">
      <w:pPr>
        <w:widowControl/>
        <w:ind w:firstLine="708"/>
        <w:jc w:val="both"/>
        <w:rPr>
          <w:sz w:val="24"/>
          <w:szCs w:val="24"/>
        </w:rPr>
      </w:pPr>
    </w:p>
    <w:p w:rsidRDefault="00E669F4" w:rsidP="00E669F4" w:rsidR="00E669F4" w:rsidRPr="0084148E">
      <w:pPr>
        <w:widowControl/>
        <w:jc w:val="both"/>
        <w:rPr>
          <w:sz w:val="24"/>
          <w:szCs w:val="24"/>
        </w:rPr>
      </w:pPr>
      <w:r w:rsidRPr="0084148E">
        <w:rPr>
          <w:sz w:val="24"/>
          <w:szCs w:val="24"/>
        </w:rPr>
        <w:tab/>
        <w:t>Prema odredbi članka 48. stavak 1. do 3.  SZ-a prijavljenu tražbinu je ovlašten osporiti  dužnik (stavak 1.), zatim, ako je tražbinu priznao dužnik, tražbinu je ovlašten osporiti povjerenik (stavak 2.), te ako su tražbinu priznali dužnik i povjerenik, ovlašten ju je osporiti vjerovnik (stavak 3.).</w:t>
      </w:r>
    </w:p>
    <w:p w:rsidRDefault="00E669F4" w:rsidP="00E669F4" w:rsidR="00E669F4" w:rsidRPr="0084148E">
      <w:pPr>
        <w:widowControl/>
        <w:ind w:firstLine="708"/>
        <w:jc w:val="both"/>
        <w:rPr>
          <w:sz w:val="24"/>
          <w:szCs w:val="24"/>
        </w:rPr>
      </w:pPr>
      <w:r w:rsidRPr="0084148E">
        <w:rPr>
          <w:sz w:val="24"/>
          <w:szCs w:val="24"/>
        </w:rPr>
        <w:t xml:space="preserve">Odredbom članka </w:t>
      </w:r>
      <w:r w:rsidR="009F0A82" w:rsidRPr="0084148E">
        <w:rPr>
          <w:sz w:val="24"/>
          <w:szCs w:val="24"/>
        </w:rPr>
        <w:t xml:space="preserve">50. stavak 3. SZ-a </w:t>
      </w:r>
      <w:r w:rsidRPr="0084148E">
        <w:rPr>
          <w:sz w:val="24"/>
          <w:szCs w:val="24"/>
        </w:rPr>
        <w:t xml:space="preserve">propisano je kako se </w:t>
      </w:r>
      <w:r w:rsidR="009F0A82" w:rsidRPr="0084148E">
        <w:rPr>
          <w:sz w:val="24"/>
          <w:szCs w:val="24"/>
        </w:rPr>
        <w:t>na upućivanje</w:t>
      </w:r>
      <w:r w:rsidR="00132A3D" w:rsidRPr="0084148E">
        <w:rPr>
          <w:sz w:val="24"/>
          <w:szCs w:val="24"/>
        </w:rPr>
        <w:t xml:space="preserve"> </w:t>
      </w:r>
      <w:r w:rsidR="009F0A82" w:rsidRPr="0084148E">
        <w:rPr>
          <w:sz w:val="24"/>
          <w:szCs w:val="24"/>
        </w:rPr>
        <w:t xml:space="preserve">u parnicu u predstečajnom postupku na odgovarajući način primjenjuju </w:t>
      </w:r>
      <w:r w:rsidR="00132A3D" w:rsidRPr="0084148E">
        <w:rPr>
          <w:sz w:val="24"/>
          <w:szCs w:val="24"/>
        </w:rPr>
        <w:t>odredeb o upućivanju na parnicu u stečajnom postupku.</w:t>
      </w:r>
    </w:p>
    <w:p w:rsidRDefault="00E669F4" w:rsidP="00E669F4" w:rsidR="00E669F4" w:rsidRPr="0084148E">
      <w:pPr>
        <w:widowControl/>
        <w:ind w:firstLine="708"/>
        <w:jc w:val="both"/>
        <w:rPr>
          <w:sz w:val="24"/>
          <w:szCs w:val="24"/>
        </w:rPr>
      </w:pPr>
      <w:r w:rsidRPr="0084148E">
        <w:rPr>
          <w:sz w:val="24"/>
          <w:szCs w:val="24"/>
        </w:rPr>
        <w:t>U stečajnom postupku nije moguće tzv. višestruko osporavanje tražbina, odnosno osporavanje tražbina i od strane stečajnog upravitelja i od vjerovnika. Naime, ako je tražbinu osporio stečajni upravitelj (članak 266. stavak 1. SZ-a), na parnicu se upućuje vjerovnik (ili stečajni upravitelj ako za tražbinu postoji ovršna isprava), odnosno ako je tražbinu priznao stečajni upravitelj, a osporio vjerovnik (članak 266. stavak 2. SZ-a) na parnicu se upućuje vjerovnik osporene tražbine (ili osporavatelj ako za tražbinu postoji ovršna isprava).</w:t>
      </w:r>
    </w:p>
    <w:p w:rsidRDefault="00E669F4" w:rsidP="00E669F4" w:rsidR="00E669F4" w:rsidRPr="0084148E">
      <w:pPr>
        <w:widowControl/>
        <w:ind w:firstLine="708"/>
        <w:jc w:val="both"/>
        <w:rPr>
          <w:sz w:val="24"/>
          <w:szCs w:val="24"/>
        </w:rPr>
      </w:pPr>
      <w:r w:rsidRPr="0084148E">
        <w:rPr>
          <w:sz w:val="24"/>
          <w:szCs w:val="24"/>
        </w:rPr>
        <w:t xml:space="preserve">Prema tome, odgovarajućom primjenom pravila o postupku </w:t>
      </w:r>
      <w:r w:rsidR="00D010F4" w:rsidRPr="0084148E">
        <w:rPr>
          <w:sz w:val="24"/>
          <w:szCs w:val="24"/>
        </w:rPr>
        <w:t xml:space="preserve">na upućivanje u parnicu u stečajnom postupku </w:t>
      </w:r>
      <w:r w:rsidRPr="0084148E">
        <w:rPr>
          <w:sz w:val="24"/>
          <w:szCs w:val="24"/>
        </w:rPr>
        <w:t xml:space="preserve">(članak </w:t>
      </w:r>
      <w:r w:rsidR="00D010F4" w:rsidRPr="0084148E">
        <w:rPr>
          <w:sz w:val="24"/>
          <w:szCs w:val="24"/>
        </w:rPr>
        <w:t>50. stavak 3.</w:t>
      </w:r>
      <w:r w:rsidRPr="0084148E">
        <w:rPr>
          <w:sz w:val="24"/>
          <w:szCs w:val="24"/>
        </w:rPr>
        <w:t xml:space="preserve"> SZ-a), niti u predstečajnom postupku nije moguće višestruko osporavanje tražbina i višestruko upućivanje u parnici u odnosu na osporene tražbine. </w:t>
      </w:r>
    </w:p>
    <w:p w:rsidRDefault="00E669F4" w:rsidP="00E669F4" w:rsidR="00E669F4" w:rsidRPr="0084148E">
      <w:pPr>
        <w:widowControl/>
        <w:ind w:firstLine="708"/>
        <w:jc w:val="both"/>
        <w:rPr>
          <w:sz w:val="24"/>
          <w:szCs w:val="24"/>
        </w:rPr>
      </w:pPr>
      <w:r w:rsidRPr="0084148E">
        <w:rPr>
          <w:sz w:val="24"/>
          <w:szCs w:val="24"/>
        </w:rPr>
        <w:t>Ako je u predstečajnom postupku prijavljenu tražbinu osporio dužnik, po njegovom će se osporavanju na parnicu uputiti vjerovnik osporene tražbine ili dužnik (zavisno postoji li u odnosu na tražbinu ovršna isprava), a osporavanja te tražbine od strane povjerenika i vjerovnika (osporavatelja) su procesno irelevantna, U slučaju kada je tražbinu priznao dužnik, a osporio povjerenik, na parnicu će se uputiti povjerenik ili vjerovnik osporene tražbine (zavisno postoji li u odnosu na tražbinu ovršna isprava), a osporavanja te tražbine od strane vjerovnika (osporavatelja) je procesno irelevantno. Na kraju, u slučaju kada je tražbinu priznao dužnik i povjerenik, a osporio vjerovnik, na parnicu će se uputiti  vjerovnik osporene tražbine ili vjerovnik  - osporavatelj (zavisno postoji li u odnosu na tražbinu ovršna isprava).</w:t>
      </w:r>
    </w:p>
    <w:p w:rsidRDefault="00E669F4" w:rsidP="00E669F4" w:rsidR="00396B41" w:rsidRPr="0084148E">
      <w:pPr>
        <w:widowControl/>
        <w:jc w:val="both"/>
        <w:rPr>
          <w:sz w:val="24"/>
          <w:szCs w:val="24"/>
        </w:rPr>
      </w:pPr>
      <w:r w:rsidRPr="0084148E">
        <w:rPr>
          <w:sz w:val="24"/>
          <w:szCs w:val="24"/>
        </w:rPr>
        <w:lastRenderedPageBreak/>
        <w:tab/>
        <w:t xml:space="preserve">Sukladno naprijed navedenom stavu, u konkretnom slučaju, kada je više </w:t>
      </w:r>
      <w:r w:rsidR="00676E84" w:rsidRPr="0084148E">
        <w:rPr>
          <w:sz w:val="24"/>
          <w:szCs w:val="24"/>
        </w:rPr>
        <w:t>ist</w:t>
      </w:r>
      <w:r w:rsidR="00D010F4" w:rsidRPr="0084148E">
        <w:rPr>
          <w:sz w:val="24"/>
          <w:szCs w:val="24"/>
        </w:rPr>
        <w:t>u</w:t>
      </w:r>
      <w:r w:rsidR="00676E84" w:rsidRPr="0084148E">
        <w:rPr>
          <w:sz w:val="24"/>
          <w:szCs w:val="24"/>
        </w:rPr>
        <w:t xml:space="preserve"> tražbinu </w:t>
      </w:r>
      <w:r w:rsidRPr="0084148E">
        <w:rPr>
          <w:sz w:val="24"/>
          <w:szCs w:val="24"/>
        </w:rPr>
        <w:t xml:space="preserve">osporio </w:t>
      </w:r>
      <w:r w:rsidR="00843F50" w:rsidRPr="0084148E">
        <w:rPr>
          <w:sz w:val="24"/>
          <w:szCs w:val="24"/>
        </w:rPr>
        <w:t xml:space="preserve">i </w:t>
      </w:r>
      <w:r w:rsidRPr="0084148E">
        <w:rPr>
          <w:sz w:val="24"/>
          <w:szCs w:val="24"/>
        </w:rPr>
        <w:t>dužnik</w:t>
      </w:r>
      <w:r w:rsidR="00676E84" w:rsidRPr="0084148E">
        <w:rPr>
          <w:sz w:val="24"/>
          <w:szCs w:val="24"/>
        </w:rPr>
        <w:t xml:space="preserve"> i </w:t>
      </w:r>
      <w:r w:rsidRPr="0084148E">
        <w:rPr>
          <w:sz w:val="24"/>
          <w:szCs w:val="24"/>
        </w:rPr>
        <w:t xml:space="preserve"> povjerenik  sud j</w:t>
      </w:r>
      <w:r w:rsidR="00396B41" w:rsidRPr="0084148E">
        <w:rPr>
          <w:sz w:val="24"/>
          <w:szCs w:val="24"/>
        </w:rPr>
        <w:t>e</w:t>
      </w:r>
      <w:r w:rsidRPr="0084148E">
        <w:rPr>
          <w:sz w:val="24"/>
          <w:szCs w:val="24"/>
        </w:rPr>
        <w:t xml:space="preserve">  u odnosu na osporenu tražbine na parnicu  uputio dužnika ili vjerovnika</w:t>
      </w:r>
      <w:r w:rsidR="00396B41" w:rsidRPr="0084148E">
        <w:rPr>
          <w:sz w:val="24"/>
          <w:szCs w:val="24"/>
        </w:rPr>
        <w:t xml:space="preserve"> (ako za tražbinu postoji ovršna isprava</w:t>
      </w:r>
      <w:r w:rsidRPr="0084148E">
        <w:rPr>
          <w:sz w:val="24"/>
          <w:szCs w:val="24"/>
        </w:rPr>
        <w:t>)</w:t>
      </w:r>
    </w:p>
    <w:p w:rsidRDefault="00396B41" w:rsidP="00E669F4" w:rsidR="00396B41" w:rsidRPr="0084148E">
      <w:pPr>
        <w:widowControl/>
        <w:jc w:val="both"/>
        <w:rPr>
          <w:sz w:val="24"/>
          <w:szCs w:val="24"/>
        </w:rPr>
      </w:pPr>
    </w:p>
    <w:p w:rsidRDefault="00E669F4" w:rsidP="00E669F4" w:rsidR="00E669F4" w:rsidRPr="0084148E">
      <w:pPr>
        <w:widowControl/>
        <w:ind w:firstLine="708"/>
        <w:jc w:val="both"/>
        <w:rPr>
          <w:sz w:val="24"/>
          <w:szCs w:val="24"/>
        </w:rPr>
      </w:pPr>
      <w:r w:rsidRPr="0084148E">
        <w:rPr>
          <w:sz w:val="24"/>
          <w:szCs w:val="24"/>
        </w:rPr>
        <w:t>Kako za osporene tražbine navedene pod  toč.II. 1.izreke rješenja vjerovnici nemaju ovršnu ispravu, na parnicu radi utvrđenja osporene tražbine temeljem članka 48. stavak 1. SZ-a upućeni su vjerovnici osporenih tražbina.</w:t>
      </w:r>
    </w:p>
    <w:p w:rsidRDefault="00E669F4" w:rsidP="00E669F4" w:rsidR="00E669F4" w:rsidRPr="0084148E">
      <w:pPr>
        <w:widowControl/>
        <w:ind w:firstLine="708"/>
        <w:jc w:val="both"/>
        <w:rPr>
          <w:sz w:val="24"/>
          <w:szCs w:val="24"/>
        </w:rPr>
      </w:pPr>
    </w:p>
    <w:p w:rsidRDefault="00A84F9B" w:rsidP="00A84F9B" w:rsidR="00E669F4" w:rsidRPr="0084148E">
      <w:pPr>
        <w:widowControl/>
        <w:ind w:firstLine="708"/>
        <w:jc w:val="both"/>
        <w:rPr>
          <w:sz w:val="24"/>
          <w:szCs w:val="24"/>
        </w:rPr>
      </w:pPr>
      <w:r w:rsidRPr="0084148E">
        <w:rPr>
          <w:sz w:val="24"/>
          <w:szCs w:val="24"/>
        </w:rPr>
        <w:t xml:space="preserve">Odredbom </w:t>
      </w:r>
      <w:r w:rsidR="00E669F4" w:rsidRPr="0084148E">
        <w:rPr>
          <w:sz w:val="24"/>
          <w:szCs w:val="24"/>
        </w:rPr>
        <w:t xml:space="preserve">članka 266. stavak 4. SZ-a </w:t>
      </w:r>
      <w:r w:rsidRPr="0084148E">
        <w:rPr>
          <w:sz w:val="24"/>
          <w:szCs w:val="24"/>
        </w:rPr>
        <w:t xml:space="preserve">propisano je kako u slučaju </w:t>
      </w:r>
      <w:r w:rsidR="00E669F4" w:rsidRPr="0084148E">
        <w:rPr>
          <w:sz w:val="24"/>
          <w:szCs w:val="24"/>
        </w:rPr>
        <w:t>ospor</w:t>
      </w:r>
      <w:r w:rsidRPr="0084148E">
        <w:rPr>
          <w:sz w:val="24"/>
          <w:szCs w:val="24"/>
        </w:rPr>
        <w:t xml:space="preserve">avanja </w:t>
      </w:r>
      <w:r w:rsidR="00E669F4" w:rsidRPr="0084148E">
        <w:rPr>
          <w:sz w:val="24"/>
          <w:szCs w:val="24"/>
        </w:rPr>
        <w:t xml:space="preserve"> tražbin</w:t>
      </w:r>
      <w:r w:rsidRPr="0084148E">
        <w:rPr>
          <w:sz w:val="24"/>
          <w:szCs w:val="24"/>
        </w:rPr>
        <w:t xml:space="preserve">e za koju postoji </w:t>
      </w:r>
      <w:r w:rsidR="00E669F4" w:rsidRPr="0084148E">
        <w:rPr>
          <w:sz w:val="24"/>
          <w:szCs w:val="24"/>
        </w:rPr>
        <w:t xml:space="preserve">ovršna isprava sud na parnicu </w:t>
      </w:r>
      <w:r w:rsidRPr="0084148E">
        <w:rPr>
          <w:sz w:val="24"/>
          <w:szCs w:val="24"/>
        </w:rPr>
        <w:t xml:space="preserve">upućuje </w:t>
      </w:r>
      <w:r w:rsidR="00E669F4" w:rsidRPr="0084148E">
        <w:rPr>
          <w:sz w:val="24"/>
          <w:szCs w:val="24"/>
        </w:rPr>
        <w:t xml:space="preserve">osporavatelja </w:t>
      </w:r>
      <w:r w:rsidRPr="0084148E">
        <w:rPr>
          <w:sz w:val="24"/>
          <w:szCs w:val="24"/>
        </w:rPr>
        <w:t xml:space="preserve">tražbine </w:t>
      </w:r>
      <w:r w:rsidR="00E669F4" w:rsidRPr="0084148E">
        <w:rPr>
          <w:sz w:val="24"/>
          <w:szCs w:val="24"/>
        </w:rPr>
        <w:t>da dokaže osnovanost osporavanja</w:t>
      </w:r>
      <w:r w:rsidR="00702566" w:rsidRPr="0084148E">
        <w:rPr>
          <w:sz w:val="24"/>
          <w:szCs w:val="24"/>
        </w:rPr>
        <w:t xml:space="preserve"> (primjena na predstečajni postupak temeljem članka 50. stavak 3. SZ-a)</w:t>
      </w:r>
      <w:r w:rsidR="00E669F4" w:rsidRPr="0084148E">
        <w:rPr>
          <w:sz w:val="24"/>
          <w:szCs w:val="24"/>
        </w:rPr>
        <w:t>.</w:t>
      </w:r>
    </w:p>
    <w:p w:rsidRDefault="00E669F4" w:rsidP="00E669F4" w:rsidR="00E669F4" w:rsidRPr="0084148E">
      <w:pPr>
        <w:widowControl/>
        <w:ind w:firstLine="708"/>
        <w:jc w:val="both"/>
        <w:rPr>
          <w:sz w:val="24"/>
          <w:szCs w:val="24"/>
        </w:rPr>
      </w:pPr>
      <w:r w:rsidRPr="0084148E">
        <w:rPr>
          <w:sz w:val="24"/>
          <w:szCs w:val="24"/>
        </w:rPr>
        <w:t>Kako za osporen</w:t>
      </w:r>
      <w:r w:rsidR="00A84F9B" w:rsidRPr="0084148E">
        <w:rPr>
          <w:sz w:val="24"/>
          <w:szCs w:val="24"/>
        </w:rPr>
        <w:t>e</w:t>
      </w:r>
      <w:r w:rsidRPr="0084148E">
        <w:rPr>
          <w:sz w:val="24"/>
          <w:szCs w:val="24"/>
        </w:rPr>
        <w:t xml:space="preserve"> tražbinu pod toč. II.2. izreke rješenja postoji ovršna isprava to je odgovarajućom primjenom članka 266</w:t>
      </w:r>
      <w:r w:rsidR="00A84F9B" w:rsidRPr="0084148E">
        <w:rPr>
          <w:sz w:val="24"/>
          <w:szCs w:val="24"/>
        </w:rPr>
        <w:t xml:space="preserve">. </w:t>
      </w:r>
      <w:r w:rsidRPr="0084148E">
        <w:rPr>
          <w:sz w:val="24"/>
          <w:szCs w:val="24"/>
        </w:rPr>
        <w:t xml:space="preserve">stavak 4. SZ-a </w:t>
      </w:r>
      <w:r w:rsidR="00A84F9B" w:rsidRPr="0084148E">
        <w:rPr>
          <w:sz w:val="24"/>
          <w:szCs w:val="24"/>
        </w:rPr>
        <w:t xml:space="preserve">sud </w:t>
      </w:r>
      <w:r w:rsidRPr="0084148E">
        <w:rPr>
          <w:sz w:val="24"/>
          <w:szCs w:val="24"/>
        </w:rPr>
        <w:t>na parnicu uputi</w:t>
      </w:r>
      <w:r w:rsidR="00A84F9B" w:rsidRPr="0084148E">
        <w:rPr>
          <w:sz w:val="24"/>
          <w:szCs w:val="24"/>
        </w:rPr>
        <w:t xml:space="preserve">o </w:t>
      </w:r>
      <w:r w:rsidRPr="0084148E">
        <w:rPr>
          <w:sz w:val="24"/>
          <w:szCs w:val="24"/>
        </w:rPr>
        <w:t>osporavatelja – dužnika.</w:t>
      </w:r>
    </w:p>
    <w:p w:rsidRDefault="00E669F4" w:rsidP="00E669F4" w:rsidR="00E669F4" w:rsidRPr="0084148E">
      <w:pPr>
        <w:widowControl/>
        <w:ind w:firstLine="708"/>
        <w:jc w:val="both"/>
        <w:rPr>
          <w:sz w:val="24"/>
          <w:szCs w:val="24"/>
        </w:rPr>
      </w:pPr>
    </w:p>
    <w:p w:rsidRDefault="00694F62" w:rsidP="00E669F4" w:rsidR="0077014E" w:rsidRPr="0084148E">
      <w:pPr>
        <w:widowControl/>
        <w:ind w:firstLine="708"/>
        <w:jc w:val="both"/>
        <w:rPr>
          <w:sz w:val="24"/>
          <w:szCs w:val="24"/>
        </w:rPr>
      </w:pPr>
      <w:r w:rsidRPr="0084148E">
        <w:rPr>
          <w:sz w:val="24"/>
          <w:szCs w:val="24"/>
        </w:rPr>
        <w:t xml:space="preserve">Na ročištu </w:t>
      </w:r>
      <w:r w:rsidR="00A35C15" w:rsidRPr="0084148E">
        <w:rPr>
          <w:sz w:val="24"/>
          <w:szCs w:val="24"/>
        </w:rPr>
        <w:t xml:space="preserve">radi ispitivanja tražbina </w:t>
      </w:r>
      <w:r w:rsidRPr="0084148E">
        <w:rPr>
          <w:sz w:val="24"/>
          <w:szCs w:val="24"/>
        </w:rPr>
        <w:t xml:space="preserve">od 1.veljače 2018. </w:t>
      </w:r>
      <w:r w:rsidR="00702566" w:rsidRPr="0084148E">
        <w:rPr>
          <w:sz w:val="24"/>
          <w:szCs w:val="24"/>
        </w:rPr>
        <w:t xml:space="preserve">sudu je </w:t>
      </w:r>
      <w:r w:rsidRPr="0084148E">
        <w:rPr>
          <w:sz w:val="24"/>
          <w:szCs w:val="24"/>
        </w:rPr>
        <w:t xml:space="preserve">dostavljen podnesak </w:t>
      </w:r>
      <w:r w:rsidR="006A2DB6" w:rsidRPr="0084148E">
        <w:rPr>
          <w:sz w:val="24"/>
          <w:szCs w:val="24"/>
        </w:rPr>
        <w:t xml:space="preserve">HRVATSKE POŠTANSKE BANKE d.d. po pun. Branimiru Škurli odvjetniku iz Zagreba </w:t>
      </w:r>
      <w:r w:rsidR="00F85BF1" w:rsidRPr="0084148E">
        <w:rPr>
          <w:sz w:val="24"/>
          <w:szCs w:val="24"/>
        </w:rPr>
        <w:t>(list  726) prema kojem je taj vjerovnik u međuvremenu</w:t>
      </w:r>
      <w:r w:rsidR="005448FA" w:rsidRPr="0084148E">
        <w:rPr>
          <w:sz w:val="24"/>
          <w:szCs w:val="24"/>
        </w:rPr>
        <w:t>:</w:t>
      </w:r>
      <w:r w:rsidR="00F85BF1" w:rsidRPr="0084148E">
        <w:rPr>
          <w:sz w:val="24"/>
          <w:szCs w:val="24"/>
        </w:rPr>
        <w:t xml:space="preserve"> </w:t>
      </w:r>
      <w:r w:rsidR="005448FA" w:rsidRPr="0084148E">
        <w:rPr>
          <w:sz w:val="24"/>
          <w:szCs w:val="24"/>
        </w:rPr>
        <w:t>„</w:t>
      </w:r>
      <w:r w:rsidR="00F77736" w:rsidRPr="0084148E">
        <w:rPr>
          <w:sz w:val="24"/>
          <w:szCs w:val="24"/>
        </w:rPr>
        <w:t>prijebojem dijela svoje tražbine sa dužnikovom protutražbinom djelomično, za iznos 289.</w:t>
      </w:r>
      <w:r w:rsidR="00F71F00" w:rsidRPr="0084148E">
        <w:rPr>
          <w:sz w:val="24"/>
          <w:szCs w:val="24"/>
        </w:rPr>
        <w:t>0</w:t>
      </w:r>
      <w:r w:rsidR="006653DD" w:rsidRPr="0084148E">
        <w:rPr>
          <w:sz w:val="24"/>
          <w:szCs w:val="24"/>
        </w:rPr>
        <w:t>1</w:t>
      </w:r>
      <w:r w:rsidR="00F77736" w:rsidRPr="0084148E">
        <w:rPr>
          <w:sz w:val="24"/>
          <w:szCs w:val="24"/>
        </w:rPr>
        <w:t>5,77 kn</w:t>
      </w:r>
      <w:r w:rsidR="005448FA" w:rsidRPr="0084148E">
        <w:rPr>
          <w:sz w:val="24"/>
          <w:szCs w:val="24"/>
        </w:rPr>
        <w:t>,</w:t>
      </w:r>
      <w:r w:rsidR="00F77736" w:rsidRPr="0084148E">
        <w:rPr>
          <w:sz w:val="24"/>
          <w:szCs w:val="24"/>
        </w:rPr>
        <w:t xml:space="preserve"> naplatio svoju tražbinu </w:t>
      </w:r>
      <w:r w:rsidR="009E07FA" w:rsidRPr="0084148E">
        <w:rPr>
          <w:sz w:val="24"/>
          <w:szCs w:val="24"/>
        </w:rPr>
        <w:t xml:space="preserve">prijavljenu i neosporenu u ovom </w:t>
      </w:r>
      <w:r w:rsidR="005448FA" w:rsidRPr="0084148E">
        <w:rPr>
          <w:sz w:val="24"/>
          <w:szCs w:val="24"/>
        </w:rPr>
        <w:t>(</w:t>
      </w:r>
      <w:r w:rsidR="006653DD" w:rsidRPr="0084148E">
        <w:rPr>
          <w:sz w:val="24"/>
          <w:szCs w:val="24"/>
        </w:rPr>
        <w:t>predstečajnom</w:t>
      </w:r>
      <w:r w:rsidR="005448FA" w:rsidRPr="0084148E">
        <w:rPr>
          <w:sz w:val="24"/>
          <w:szCs w:val="24"/>
        </w:rPr>
        <w:t>)</w:t>
      </w:r>
      <w:r w:rsidR="006653DD" w:rsidRPr="0084148E">
        <w:rPr>
          <w:sz w:val="24"/>
          <w:szCs w:val="24"/>
        </w:rPr>
        <w:t xml:space="preserve"> postupku</w:t>
      </w:r>
      <w:r w:rsidR="005448FA" w:rsidRPr="0084148E">
        <w:rPr>
          <w:sz w:val="24"/>
          <w:szCs w:val="24"/>
        </w:rPr>
        <w:t>“</w:t>
      </w:r>
      <w:r w:rsidR="006653DD" w:rsidRPr="0084148E">
        <w:rPr>
          <w:sz w:val="24"/>
          <w:szCs w:val="24"/>
        </w:rPr>
        <w:t>.</w:t>
      </w:r>
    </w:p>
    <w:p w:rsidRDefault="003C3199" w:rsidP="00340FBD" w:rsidR="00A35C15" w:rsidRPr="0084148E">
      <w:pPr>
        <w:widowControl/>
        <w:ind w:firstLine="708"/>
        <w:jc w:val="both"/>
        <w:rPr>
          <w:sz w:val="24"/>
          <w:szCs w:val="24"/>
        </w:rPr>
      </w:pPr>
      <w:r w:rsidRPr="0084148E">
        <w:rPr>
          <w:sz w:val="24"/>
          <w:szCs w:val="24"/>
        </w:rPr>
        <w:t>Naprijed naved</w:t>
      </w:r>
      <w:r w:rsidR="007A3228">
        <w:rPr>
          <w:sz w:val="24"/>
          <w:szCs w:val="24"/>
        </w:rPr>
        <w:t>en</w:t>
      </w:r>
      <w:r w:rsidRPr="0084148E">
        <w:rPr>
          <w:sz w:val="24"/>
          <w:szCs w:val="24"/>
        </w:rPr>
        <w:t xml:space="preserve">a </w:t>
      </w:r>
      <w:r w:rsidR="003B0015" w:rsidRPr="0084148E">
        <w:rPr>
          <w:sz w:val="24"/>
          <w:szCs w:val="24"/>
        </w:rPr>
        <w:t>izjava vjerovnika HRVATSKE POŠTANSKE BANKE d.d., po ocjeni ovog suda, za sada, nema značenje prestanka tražbine tog vjerovnika prema dužniku za iznos 289.015,77 kn</w:t>
      </w:r>
      <w:r w:rsidR="00A35C15" w:rsidRPr="0084148E">
        <w:rPr>
          <w:sz w:val="24"/>
          <w:szCs w:val="24"/>
        </w:rPr>
        <w:t xml:space="preserve">, a </w:t>
      </w:r>
      <w:r w:rsidR="004F2FE2" w:rsidRPr="0084148E">
        <w:rPr>
          <w:sz w:val="24"/>
          <w:szCs w:val="24"/>
        </w:rPr>
        <w:t xml:space="preserve">što </w:t>
      </w:r>
      <w:r w:rsidR="00A35C15" w:rsidRPr="0084148E">
        <w:rPr>
          <w:sz w:val="24"/>
          <w:szCs w:val="24"/>
        </w:rPr>
        <w:t xml:space="preserve"> bi za posljedicu imala izos</w:t>
      </w:r>
      <w:r w:rsidR="004F2FE2" w:rsidRPr="0084148E">
        <w:rPr>
          <w:sz w:val="24"/>
          <w:szCs w:val="24"/>
        </w:rPr>
        <w:t>t</w:t>
      </w:r>
      <w:r w:rsidR="00A35C15" w:rsidRPr="0084148E">
        <w:rPr>
          <w:sz w:val="24"/>
          <w:szCs w:val="24"/>
        </w:rPr>
        <w:t>anak navedene tražbine u ovom rješenju o utvrđenim i osporenim tražbinama.</w:t>
      </w:r>
    </w:p>
    <w:p w:rsidRDefault="00340FBD" w:rsidP="00340FBD" w:rsidR="003C3199" w:rsidRPr="0084148E">
      <w:pPr>
        <w:widowControl/>
        <w:ind w:firstLine="708"/>
        <w:jc w:val="both"/>
        <w:rPr>
          <w:sz w:val="24"/>
          <w:szCs w:val="24"/>
        </w:rPr>
      </w:pPr>
      <w:r w:rsidRPr="0084148E">
        <w:rPr>
          <w:sz w:val="24"/>
          <w:szCs w:val="24"/>
        </w:rPr>
        <w:t xml:space="preserve">Naime, prema </w:t>
      </w:r>
      <w:r w:rsidR="003C3199" w:rsidRPr="0084148E">
        <w:rPr>
          <w:sz w:val="24"/>
          <w:szCs w:val="24"/>
        </w:rPr>
        <w:t>citiranoj odredbi članka 47. SZ-a za pravnu posljedicu utvrđivanja tražbine u predstečajnom postupku odlučn</w:t>
      </w:r>
      <w:r w:rsidRPr="0084148E">
        <w:rPr>
          <w:sz w:val="24"/>
          <w:szCs w:val="24"/>
        </w:rPr>
        <w:t xml:space="preserve">a je prijava tražbine (od strane dužnika i/ili vjerovnika), te </w:t>
      </w:r>
      <w:r w:rsidR="003C3199" w:rsidRPr="0084148E">
        <w:rPr>
          <w:sz w:val="24"/>
          <w:szCs w:val="24"/>
        </w:rPr>
        <w:t xml:space="preserve">nepostojanje osporavanja </w:t>
      </w:r>
      <w:r w:rsidRPr="0084148E">
        <w:rPr>
          <w:sz w:val="24"/>
          <w:szCs w:val="24"/>
        </w:rPr>
        <w:t>prijavljene tražbine</w:t>
      </w:r>
      <w:r w:rsidR="003C3199" w:rsidRPr="0084148E">
        <w:rPr>
          <w:sz w:val="24"/>
          <w:szCs w:val="24"/>
        </w:rPr>
        <w:t>(aktivnog odnosa)</w:t>
      </w:r>
      <w:r w:rsidRPr="0084148E">
        <w:rPr>
          <w:sz w:val="24"/>
          <w:szCs w:val="24"/>
        </w:rPr>
        <w:t>. Stoga se</w:t>
      </w:r>
      <w:r w:rsidR="003C3199" w:rsidRPr="0084148E">
        <w:rPr>
          <w:sz w:val="24"/>
          <w:szCs w:val="24"/>
        </w:rPr>
        <w:t>, argumentum a contrario  smatra kako propuštanje dužnika i/ili povjerenika da se očituju u odnosu na  prijave tražbina  proizvodi učinak priznanja  tražbine.</w:t>
      </w:r>
      <w:r w:rsidR="004F2FE2" w:rsidRPr="0084148E">
        <w:rPr>
          <w:sz w:val="24"/>
          <w:szCs w:val="24"/>
        </w:rPr>
        <w:t xml:space="preserve">  Ovaj je pravni stav potvrdio Visoki trgovački sud Republike Hrvatske u odlucu </w:t>
      </w:r>
      <w:r w:rsidR="00B96AB1" w:rsidRPr="0084148E">
        <w:rPr>
          <w:sz w:val="24"/>
          <w:szCs w:val="24"/>
        </w:rPr>
        <w:t>poslovni broj Pž-7059/2016 od 21.listopada 2016.</w:t>
      </w:r>
    </w:p>
    <w:p w:rsidRDefault="00980DDE" w:rsidP="00E669F4" w:rsidR="007E7EE1" w:rsidRPr="0084148E">
      <w:pPr>
        <w:widowControl/>
        <w:ind w:firstLine="708"/>
        <w:jc w:val="both"/>
        <w:rPr>
          <w:sz w:val="24"/>
          <w:szCs w:val="24"/>
        </w:rPr>
      </w:pPr>
      <w:r w:rsidRPr="0084148E">
        <w:rPr>
          <w:sz w:val="24"/>
          <w:szCs w:val="24"/>
        </w:rPr>
        <w:t xml:space="preserve">S druge strane, </w:t>
      </w:r>
      <w:r w:rsidR="00337995" w:rsidRPr="0084148E">
        <w:rPr>
          <w:sz w:val="24"/>
          <w:szCs w:val="24"/>
        </w:rPr>
        <w:t>po ocjeni</w:t>
      </w:r>
      <w:r w:rsidR="008B7879">
        <w:rPr>
          <w:sz w:val="24"/>
          <w:szCs w:val="24"/>
        </w:rPr>
        <w:t xml:space="preserve"> </w:t>
      </w:r>
      <w:r w:rsidR="00337995" w:rsidRPr="0084148E">
        <w:rPr>
          <w:sz w:val="24"/>
          <w:szCs w:val="24"/>
        </w:rPr>
        <w:t xml:space="preserve">ovog suda prvog stupnja, </w:t>
      </w:r>
      <w:r w:rsidRPr="0084148E">
        <w:rPr>
          <w:sz w:val="24"/>
          <w:szCs w:val="24"/>
        </w:rPr>
        <w:t xml:space="preserve">nema zapreke da </w:t>
      </w:r>
      <w:r w:rsidR="0029717B" w:rsidRPr="0084148E">
        <w:rPr>
          <w:sz w:val="24"/>
          <w:szCs w:val="24"/>
        </w:rPr>
        <w:t xml:space="preserve">obveza </w:t>
      </w:r>
      <w:r w:rsidR="007E7EE1" w:rsidRPr="0084148E">
        <w:rPr>
          <w:sz w:val="24"/>
          <w:szCs w:val="24"/>
        </w:rPr>
        <w:t xml:space="preserve">dužnika </w:t>
      </w:r>
      <w:r w:rsidR="0029717B" w:rsidRPr="0084148E">
        <w:rPr>
          <w:sz w:val="24"/>
          <w:szCs w:val="24"/>
        </w:rPr>
        <w:t xml:space="preserve">utvrđena rješenjem </w:t>
      </w:r>
      <w:r w:rsidR="007E7EE1" w:rsidRPr="0084148E">
        <w:rPr>
          <w:sz w:val="24"/>
          <w:szCs w:val="24"/>
        </w:rPr>
        <w:t xml:space="preserve">o utvrđenim tražbinama </w:t>
      </w:r>
      <w:r w:rsidR="005106D9" w:rsidRPr="0084148E">
        <w:rPr>
          <w:sz w:val="24"/>
          <w:szCs w:val="24"/>
        </w:rPr>
        <w:t xml:space="preserve">naknadno </w:t>
      </w:r>
      <w:r w:rsidR="007E7EE1" w:rsidRPr="0084148E">
        <w:rPr>
          <w:sz w:val="24"/>
          <w:szCs w:val="24"/>
        </w:rPr>
        <w:t>prestane otpustom duga</w:t>
      </w:r>
      <w:r w:rsidR="005106D9" w:rsidRPr="0084148E">
        <w:rPr>
          <w:sz w:val="24"/>
          <w:szCs w:val="24"/>
        </w:rPr>
        <w:t xml:space="preserve"> (članak 203. ZOO-a)</w:t>
      </w:r>
      <w:r w:rsidR="007E7EE1" w:rsidRPr="0084148E">
        <w:rPr>
          <w:sz w:val="24"/>
          <w:szCs w:val="24"/>
        </w:rPr>
        <w:t>.</w:t>
      </w:r>
      <w:r w:rsidR="007E7AA2" w:rsidRPr="0084148E">
        <w:rPr>
          <w:sz w:val="24"/>
          <w:szCs w:val="24"/>
        </w:rPr>
        <w:t xml:space="preserve"> U tom slučaju</w:t>
      </w:r>
      <w:r w:rsidR="00E63090" w:rsidRPr="0084148E">
        <w:rPr>
          <w:sz w:val="24"/>
          <w:szCs w:val="24"/>
        </w:rPr>
        <w:t>,</w:t>
      </w:r>
      <w:r w:rsidR="007E7AA2" w:rsidRPr="0084148E">
        <w:rPr>
          <w:sz w:val="24"/>
          <w:szCs w:val="24"/>
        </w:rPr>
        <w:t xml:space="preserve"> tražbina neće biti </w:t>
      </w:r>
      <w:r w:rsidR="008C2584" w:rsidRPr="0084148E">
        <w:rPr>
          <w:sz w:val="24"/>
          <w:szCs w:val="24"/>
        </w:rPr>
        <w:t>dio plana restrukturiranja</w:t>
      </w:r>
      <w:r w:rsidR="007E7AA2" w:rsidRPr="0084148E">
        <w:rPr>
          <w:sz w:val="24"/>
          <w:szCs w:val="24"/>
        </w:rPr>
        <w:t xml:space="preserve">, odnosno </w:t>
      </w:r>
      <w:r w:rsidR="00033838" w:rsidRPr="0084148E">
        <w:rPr>
          <w:sz w:val="24"/>
          <w:szCs w:val="24"/>
        </w:rPr>
        <w:t>sud neće takvu tražbinu navesti u popisu vjerovnika i prava glasa koja im pripadaju (članak 57. SZ-a)</w:t>
      </w:r>
    </w:p>
    <w:p w:rsidRDefault="005E511C" w:rsidP="00E669F4" w:rsidR="005106D9" w:rsidRPr="0084148E">
      <w:pPr>
        <w:widowControl/>
        <w:ind w:firstLine="708"/>
        <w:jc w:val="both"/>
        <w:rPr>
          <w:sz w:val="24"/>
          <w:szCs w:val="24"/>
        </w:rPr>
      </w:pPr>
      <w:r>
        <w:rPr>
          <w:sz w:val="24"/>
          <w:szCs w:val="24"/>
        </w:rPr>
        <w:t>Pri tome, dužnik je dužan voditi ra</w:t>
      </w:r>
      <w:r w:rsidR="007217EC">
        <w:rPr>
          <w:sz w:val="24"/>
          <w:szCs w:val="24"/>
        </w:rPr>
        <w:t>č</w:t>
      </w:r>
      <w:r>
        <w:rPr>
          <w:sz w:val="24"/>
          <w:szCs w:val="24"/>
        </w:rPr>
        <w:t xml:space="preserve">ina i suzdržati se od postupaka </w:t>
      </w:r>
      <w:r w:rsidR="007217EC">
        <w:rPr>
          <w:sz w:val="24"/>
          <w:szCs w:val="24"/>
        </w:rPr>
        <w:t>koj</w:t>
      </w:r>
      <w:r w:rsidR="008B7879">
        <w:rPr>
          <w:sz w:val="24"/>
          <w:szCs w:val="24"/>
        </w:rPr>
        <w:t>i</w:t>
      </w:r>
      <w:r w:rsidR="007217EC">
        <w:rPr>
          <w:sz w:val="24"/>
          <w:szCs w:val="24"/>
        </w:rPr>
        <w:t xml:space="preserve"> bi predstavljal</w:t>
      </w:r>
      <w:r w:rsidR="008B7879">
        <w:rPr>
          <w:sz w:val="24"/>
          <w:szCs w:val="24"/>
        </w:rPr>
        <w:t>i</w:t>
      </w:r>
      <w:r w:rsidR="007217EC">
        <w:rPr>
          <w:sz w:val="24"/>
          <w:szCs w:val="24"/>
        </w:rPr>
        <w:t xml:space="preserve"> plaćanja i/ili ispunjene obveza suprotno članku </w:t>
      </w:r>
      <w:r w:rsidR="000521BD">
        <w:rPr>
          <w:sz w:val="24"/>
          <w:szCs w:val="24"/>
        </w:rPr>
        <w:t>67. SZ-a.</w:t>
      </w:r>
      <w:r>
        <w:rPr>
          <w:sz w:val="24"/>
          <w:szCs w:val="24"/>
        </w:rPr>
        <w:t xml:space="preserve"> </w:t>
      </w:r>
    </w:p>
    <w:p w:rsidRDefault="00684BA8" w:rsidP="00E669F4" w:rsidR="00684BA8" w:rsidRPr="0084148E">
      <w:pPr>
        <w:widowControl/>
        <w:ind w:firstLine="708"/>
        <w:jc w:val="both"/>
        <w:rPr>
          <w:sz w:val="24"/>
          <w:szCs w:val="24"/>
        </w:rPr>
      </w:pPr>
    </w:p>
    <w:p w:rsidRDefault="007A0E70" w:rsidP="00E669F4" w:rsidR="00253EB4" w:rsidRPr="0084148E">
      <w:pPr>
        <w:widowControl/>
        <w:ind w:firstLine="708"/>
        <w:jc w:val="both"/>
        <w:rPr>
          <w:sz w:val="24"/>
          <w:szCs w:val="24"/>
        </w:rPr>
      </w:pPr>
      <w:r w:rsidRPr="0084148E">
        <w:rPr>
          <w:sz w:val="24"/>
          <w:szCs w:val="24"/>
        </w:rPr>
        <w:t>P</w:t>
      </w:r>
      <w:r w:rsidR="00506D53" w:rsidRPr="0084148E">
        <w:rPr>
          <w:sz w:val="24"/>
          <w:szCs w:val="24"/>
        </w:rPr>
        <w:t xml:space="preserve">odneskom od 2.veljače 2018. (list 729) vjerovnik ADDIKO BANKA d.d. , </w:t>
      </w:r>
      <w:r w:rsidR="00B03069" w:rsidRPr="0084148E">
        <w:rPr>
          <w:sz w:val="24"/>
          <w:szCs w:val="24"/>
        </w:rPr>
        <w:t>Z</w:t>
      </w:r>
      <w:r w:rsidR="00506D53" w:rsidRPr="0084148E">
        <w:rPr>
          <w:sz w:val="24"/>
          <w:szCs w:val="24"/>
        </w:rPr>
        <w:t xml:space="preserve">agreb, Slavonska avenija 6. i dužnik </w:t>
      </w:r>
      <w:r w:rsidR="007E7AA2" w:rsidRPr="0084148E">
        <w:rPr>
          <w:sz w:val="24"/>
          <w:szCs w:val="24"/>
        </w:rPr>
        <w:t xml:space="preserve">suglasno su </w:t>
      </w:r>
      <w:r w:rsidR="00B03069" w:rsidRPr="0084148E">
        <w:rPr>
          <w:sz w:val="24"/>
          <w:szCs w:val="24"/>
        </w:rPr>
        <w:t xml:space="preserve">izjavili kako tražbina u iznosu od 8.429.410,48 kn </w:t>
      </w:r>
      <w:r w:rsidR="006653DD" w:rsidRPr="0084148E">
        <w:rPr>
          <w:sz w:val="24"/>
          <w:szCs w:val="24"/>
        </w:rPr>
        <w:t xml:space="preserve"> </w:t>
      </w:r>
      <w:r w:rsidR="00B03069" w:rsidRPr="0084148E">
        <w:rPr>
          <w:sz w:val="24"/>
          <w:szCs w:val="24"/>
        </w:rPr>
        <w:t>koja predstavlja neiskorišteni limit po ugovru o limitu za izdavanje garancija i pisama namj</w:t>
      </w:r>
      <w:r w:rsidR="007E7AA2" w:rsidRPr="0084148E">
        <w:rPr>
          <w:sz w:val="24"/>
          <w:szCs w:val="24"/>
        </w:rPr>
        <w:t xml:space="preserve">ere, </w:t>
      </w:r>
      <w:r w:rsidR="008C2584" w:rsidRPr="0084148E">
        <w:rPr>
          <w:sz w:val="24"/>
          <w:szCs w:val="24"/>
        </w:rPr>
        <w:t>„</w:t>
      </w:r>
      <w:r w:rsidR="007E7AA2" w:rsidRPr="0084148E">
        <w:rPr>
          <w:sz w:val="24"/>
          <w:szCs w:val="24"/>
        </w:rPr>
        <w:t xml:space="preserve">a koja je navedena u </w:t>
      </w:r>
      <w:r w:rsidR="00720328" w:rsidRPr="0084148E">
        <w:rPr>
          <w:sz w:val="24"/>
          <w:szCs w:val="24"/>
        </w:rPr>
        <w:t>T</w:t>
      </w:r>
      <w:r w:rsidR="007E7AA2" w:rsidRPr="0084148E">
        <w:rPr>
          <w:sz w:val="24"/>
          <w:szCs w:val="24"/>
        </w:rPr>
        <w:t>ablici tražbina</w:t>
      </w:r>
      <w:r w:rsidR="00720328" w:rsidRPr="0084148E">
        <w:rPr>
          <w:sz w:val="24"/>
          <w:szCs w:val="24"/>
        </w:rPr>
        <w:t>, predstavlja potencijalnu obvezu i nije tražbina Vjerovnika,  iz čl.35. i 137. SZ-a, već ista predstavlja potencijalnu uvjetnu tražbinu iz čl.</w:t>
      </w:r>
      <w:r w:rsidR="006F4653" w:rsidRPr="0084148E">
        <w:rPr>
          <w:sz w:val="24"/>
          <w:szCs w:val="24"/>
        </w:rPr>
        <w:t>1</w:t>
      </w:r>
      <w:r w:rsidR="00253EB4" w:rsidRPr="0084148E">
        <w:rPr>
          <w:sz w:val="24"/>
          <w:szCs w:val="24"/>
        </w:rPr>
        <w:t>43. SZ-a koja nije dospjela i ne zna se kada će dospjeti.“</w:t>
      </w:r>
    </w:p>
    <w:p w:rsidRDefault="00C46644" w:rsidP="00E669F4" w:rsidR="007E7AA2" w:rsidRPr="0084148E">
      <w:pPr>
        <w:widowControl/>
        <w:ind w:firstLine="708"/>
        <w:jc w:val="both"/>
        <w:rPr>
          <w:sz w:val="24"/>
          <w:szCs w:val="24"/>
        </w:rPr>
      </w:pPr>
      <w:r w:rsidRPr="0084148E">
        <w:rPr>
          <w:sz w:val="24"/>
          <w:szCs w:val="24"/>
        </w:rPr>
        <w:t xml:space="preserve">I u konkretnom slučaju ovaj sud prvog stupnja ostaje kod ranije zauzetog stavaka </w:t>
      </w:r>
      <w:r w:rsidR="007A0E70" w:rsidRPr="0084148E">
        <w:rPr>
          <w:sz w:val="24"/>
          <w:szCs w:val="24"/>
        </w:rPr>
        <w:t xml:space="preserve">kako je </w:t>
      </w:r>
      <w:r w:rsidRPr="0084148E">
        <w:rPr>
          <w:sz w:val="24"/>
          <w:szCs w:val="24"/>
        </w:rPr>
        <w:t>za pravnu posljedicu utvrđivanja tražbine u predstečajnom postupku odlučna prijava tražbine (od strane dužnika i/ili vjerovnika), te nepostojanje osporavanja prijavljene tražbine</w:t>
      </w:r>
      <w:r w:rsidR="00F45210">
        <w:rPr>
          <w:sz w:val="24"/>
          <w:szCs w:val="24"/>
        </w:rPr>
        <w:t xml:space="preserve"> </w:t>
      </w:r>
      <w:r w:rsidRPr="0084148E">
        <w:rPr>
          <w:sz w:val="24"/>
          <w:szCs w:val="24"/>
        </w:rPr>
        <w:t>(aktivnog odnosa). Stoga se</w:t>
      </w:r>
      <w:r w:rsidR="003D56D0" w:rsidRPr="0084148E">
        <w:rPr>
          <w:sz w:val="24"/>
          <w:szCs w:val="24"/>
        </w:rPr>
        <w:t xml:space="preserve"> naprijed navedena tražbina smatra utvrđenom.</w:t>
      </w:r>
    </w:p>
    <w:p w:rsidRDefault="002A2C5B" w:rsidP="002D5CD7" w:rsidR="002A2C5B" w:rsidRPr="0084148E">
      <w:pPr>
        <w:widowControl/>
        <w:ind w:firstLine="720"/>
        <w:jc w:val="both"/>
        <w:rPr>
          <w:sz w:val="24"/>
          <w:szCs w:val="24"/>
        </w:rPr>
      </w:pPr>
    </w:p>
    <w:p w:rsidRDefault="007A0E70" w:rsidP="002D5CD7" w:rsidR="00970C9C" w:rsidRPr="0084148E">
      <w:pPr>
        <w:widowControl/>
        <w:ind w:firstLine="720"/>
        <w:jc w:val="both"/>
        <w:rPr>
          <w:sz w:val="24"/>
          <w:szCs w:val="24"/>
        </w:rPr>
      </w:pPr>
      <w:r w:rsidRPr="0084148E">
        <w:rPr>
          <w:sz w:val="24"/>
          <w:szCs w:val="24"/>
        </w:rPr>
        <w:lastRenderedPageBreak/>
        <w:t xml:space="preserve">Nadalje, ocjena je ovog suda </w:t>
      </w:r>
      <w:r w:rsidR="002D5CD7" w:rsidRPr="0084148E">
        <w:rPr>
          <w:sz w:val="24"/>
          <w:szCs w:val="24"/>
        </w:rPr>
        <w:t xml:space="preserve">prvog stupnja </w:t>
      </w:r>
      <w:r w:rsidR="006F4653" w:rsidRPr="0084148E">
        <w:rPr>
          <w:sz w:val="24"/>
          <w:szCs w:val="24"/>
        </w:rPr>
        <w:t xml:space="preserve">kako </w:t>
      </w:r>
      <w:r w:rsidR="002450FA" w:rsidRPr="0084148E">
        <w:rPr>
          <w:sz w:val="24"/>
          <w:szCs w:val="24"/>
        </w:rPr>
        <w:t xml:space="preserve">su </w:t>
      </w:r>
      <w:r w:rsidR="006F4653" w:rsidRPr="0084148E">
        <w:rPr>
          <w:sz w:val="24"/>
          <w:szCs w:val="24"/>
        </w:rPr>
        <w:t xml:space="preserve">tražbine </w:t>
      </w:r>
      <w:r w:rsidR="00602360" w:rsidRPr="0084148E">
        <w:rPr>
          <w:sz w:val="24"/>
          <w:szCs w:val="24"/>
        </w:rPr>
        <w:t xml:space="preserve">solidarnih dužnika i jamaca iz članka 143. SZ-a </w:t>
      </w:r>
      <w:r w:rsidR="005A65BC" w:rsidRPr="0084148E">
        <w:rPr>
          <w:sz w:val="24"/>
          <w:szCs w:val="24"/>
        </w:rPr>
        <w:t>jed</w:t>
      </w:r>
      <w:r w:rsidR="002450FA" w:rsidRPr="0084148E">
        <w:rPr>
          <w:sz w:val="24"/>
          <w:szCs w:val="24"/>
        </w:rPr>
        <w:t>ne</w:t>
      </w:r>
      <w:r w:rsidR="005A65BC" w:rsidRPr="0084148E">
        <w:rPr>
          <w:sz w:val="24"/>
          <w:szCs w:val="24"/>
        </w:rPr>
        <w:t xml:space="preserve"> od mogućih vrsta tražbina </w:t>
      </w:r>
      <w:r w:rsidR="00FA75B0" w:rsidRPr="0084148E">
        <w:rPr>
          <w:sz w:val="24"/>
          <w:szCs w:val="24"/>
        </w:rPr>
        <w:t>pod odgodnim uvjetom</w:t>
      </w:r>
      <w:r w:rsidR="002D5CD7" w:rsidRPr="0084148E">
        <w:rPr>
          <w:sz w:val="24"/>
          <w:szCs w:val="24"/>
        </w:rPr>
        <w:t>, međ</w:t>
      </w:r>
      <w:r w:rsidR="006E6AF7" w:rsidRPr="0084148E">
        <w:rPr>
          <w:sz w:val="24"/>
          <w:szCs w:val="24"/>
        </w:rPr>
        <w:t xml:space="preserve">utim, </w:t>
      </w:r>
      <w:r w:rsidR="002450FA" w:rsidRPr="0084148E">
        <w:rPr>
          <w:sz w:val="24"/>
          <w:szCs w:val="24"/>
        </w:rPr>
        <w:t xml:space="preserve">pravila o tražbinama pod odgodnim uvjetom </w:t>
      </w:r>
      <w:r w:rsidR="006E6AF7" w:rsidRPr="0084148E">
        <w:rPr>
          <w:sz w:val="24"/>
          <w:szCs w:val="24"/>
        </w:rPr>
        <w:t xml:space="preserve">primjenjuju se na tražbine </w:t>
      </w:r>
      <w:r w:rsidR="002D3CF8" w:rsidRPr="0084148E">
        <w:rPr>
          <w:sz w:val="24"/>
          <w:szCs w:val="24"/>
        </w:rPr>
        <w:t xml:space="preserve">solidarnih dužnika i jamaca </w:t>
      </w:r>
      <w:r w:rsidR="00137218" w:rsidRPr="0084148E">
        <w:rPr>
          <w:sz w:val="24"/>
          <w:szCs w:val="24"/>
        </w:rPr>
        <w:t xml:space="preserve">u pred/stečajnom postupku </w:t>
      </w:r>
      <w:r w:rsidR="002D3CF8" w:rsidRPr="0084148E">
        <w:rPr>
          <w:sz w:val="24"/>
          <w:szCs w:val="24"/>
        </w:rPr>
        <w:t xml:space="preserve">samo u slučaju kada o tim tražbinama </w:t>
      </w:r>
      <w:r w:rsidR="00F04AE4" w:rsidRPr="0084148E">
        <w:rPr>
          <w:sz w:val="24"/>
          <w:szCs w:val="24"/>
        </w:rPr>
        <w:t>(</w:t>
      </w:r>
      <w:r w:rsidR="002D3CF8" w:rsidRPr="0084148E">
        <w:rPr>
          <w:sz w:val="24"/>
          <w:szCs w:val="24"/>
        </w:rPr>
        <w:t>u pred/stačajnom postupku</w:t>
      </w:r>
      <w:r w:rsidR="00F04AE4" w:rsidRPr="0084148E">
        <w:rPr>
          <w:sz w:val="24"/>
          <w:szCs w:val="24"/>
        </w:rPr>
        <w:t>)</w:t>
      </w:r>
      <w:r w:rsidR="002D3CF8" w:rsidRPr="0084148E">
        <w:rPr>
          <w:sz w:val="24"/>
          <w:szCs w:val="24"/>
        </w:rPr>
        <w:t xml:space="preserve"> ne postoje posebne odredbe.</w:t>
      </w:r>
      <w:r w:rsidR="00970C9C" w:rsidRPr="0084148E">
        <w:rPr>
          <w:sz w:val="24"/>
          <w:szCs w:val="24"/>
        </w:rPr>
        <w:t xml:space="preserve"> </w:t>
      </w:r>
    </w:p>
    <w:p w:rsidRDefault="00622315" w:rsidP="002A2C5B" w:rsidR="00622315" w:rsidRPr="0084148E">
      <w:pPr>
        <w:widowControl/>
        <w:ind w:firstLine="720"/>
        <w:jc w:val="both"/>
        <w:rPr>
          <w:sz w:val="24"/>
          <w:szCs w:val="24"/>
        </w:rPr>
      </w:pPr>
    </w:p>
    <w:p w:rsidRDefault="002A2C5B" w:rsidP="002A2C5B" w:rsidR="002A2C5B" w:rsidRPr="0084148E">
      <w:pPr>
        <w:widowControl/>
        <w:ind w:firstLine="720"/>
        <w:jc w:val="both"/>
        <w:rPr>
          <w:sz w:val="24"/>
          <w:szCs w:val="24"/>
        </w:rPr>
      </w:pPr>
      <w:r w:rsidRPr="0084148E">
        <w:rPr>
          <w:sz w:val="24"/>
          <w:szCs w:val="24"/>
        </w:rPr>
        <w:t xml:space="preserve">Prema odredbi članka 297. stavak 1. ZOO-a ugovor je sklopljen pod uvjetom ako nastanak ili prestanak njegovih učinaka zavisi od buduće i neizvjesne činjenice. </w:t>
      </w:r>
    </w:p>
    <w:p w:rsidRDefault="002A2C5B" w:rsidP="002A2C5B" w:rsidR="002A2C5B" w:rsidRPr="0084148E">
      <w:pPr>
        <w:widowControl/>
        <w:ind w:firstLine="720"/>
        <w:jc w:val="both"/>
        <w:rPr>
          <w:sz w:val="24"/>
          <w:szCs w:val="24"/>
        </w:rPr>
      </w:pPr>
      <w:r w:rsidRPr="0084148E">
        <w:rPr>
          <w:sz w:val="24"/>
          <w:szCs w:val="24"/>
        </w:rPr>
        <w:t xml:space="preserve">Prema tome, sukladno naprijed citiranoj definiciji ZOO-a nastupanje uvjeta ne čini zavisnim nastanak ili prestanak ugovora, nego nastanak ili prestanak učinaka ugovora. Vjerovnik tražbine pod odgodnim (suspenzivnim) uvjetom ne može zahtjevati ispunjenje tražbine sve do ostvarenja uvjeta, ali tijekom tog tzv. lebdećeg stanja (pendente conditione) ugovor pod odgodnim uvjetom proizvodi pravne učinke (retroaktivno djelovanje uvjeta). Kao posljedica tog retroaktivnog djelovanja odgodnog uvjeta na ugovor: „ ... ako je u pitanju ugovorno zasnivanje nekog, obveznog, obligacionog prava, recimo u vidu ugovora o zajmu, tada se postavljenim uvjetom uvjetuje samo dospjelost potraživanja, a ne i samo potraživanje, </w:t>
      </w:r>
      <w:r w:rsidRPr="0084148E">
        <w:rPr>
          <w:sz w:val="24"/>
          <w:szCs w:val="24"/>
          <w:u w:val="single"/>
        </w:rPr>
        <w:t>sama tražbina, pošto ona nastaje odmah u trenutku sklapanja takvog ugovora</w:t>
      </w:r>
      <w:r w:rsidRPr="0084148E">
        <w:rPr>
          <w:sz w:val="24"/>
          <w:szCs w:val="24"/>
        </w:rPr>
        <w:t xml:space="preserve">“. (dr.Vizner,B., Komentar zakona o obveznim (obligacionim) odnosima, vlastita naklada, Zagreb, 1978., knjiga I, str. 336.). </w:t>
      </w:r>
    </w:p>
    <w:p w:rsidRDefault="002A2C5B" w:rsidP="002A2C5B" w:rsidR="002A2C5B" w:rsidRPr="0084148E">
      <w:pPr>
        <w:widowControl/>
        <w:ind w:firstLine="720"/>
        <w:jc w:val="both"/>
        <w:rPr>
          <w:sz w:val="24"/>
          <w:szCs w:val="24"/>
        </w:rPr>
      </w:pPr>
      <w:r w:rsidRPr="0084148E">
        <w:rPr>
          <w:sz w:val="24"/>
          <w:szCs w:val="24"/>
        </w:rPr>
        <w:t>Daljnja je posljedica retroaktivnog djelovanja odgodnog uvjeta na ugovora (ex nunc) i to što: „Titular uslovnog prava ima jedno očekivanje, jednu pravnu moć koja treba da se pretvori u subjektivno pravo kada uslov bude ispunjen.  Ovo njegovo „pravo u nastajanju“  - očekivanje, on može otuđiti, nasljediti.“ (prof.dr. Perović. S., prof dr.Stojanović D., Komentar zakona o obligacionim odnosima,  RO Budućnost, Novi sad, 1980. , knjiga I., str. 298.)</w:t>
      </w:r>
    </w:p>
    <w:p w:rsidRDefault="002A2C5B" w:rsidP="002A2C5B" w:rsidR="002A2C5B" w:rsidRPr="0084148E">
      <w:pPr>
        <w:widowControl/>
        <w:ind w:firstLine="720"/>
        <w:jc w:val="both"/>
        <w:rPr>
          <w:sz w:val="24"/>
          <w:szCs w:val="24"/>
        </w:rPr>
      </w:pPr>
      <w:r w:rsidRPr="0084148E">
        <w:rPr>
          <w:sz w:val="24"/>
          <w:szCs w:val="24"/>
        </w:rPr>
        <w:t xml:space="preserve">Jer da tražbina pod odgodnim uvjetom u trenutku sklapanja ugovora nije nastala tom se tražbinom ne bi moglo raspolagati, tražbina ne bi mogla biti predmet nasljeđivanja i sl.  Prema svemu naprijed navedenom tražbine pod odgodnim (suspenzivnim) uvjetom nastaje već prilikom sklapanja ugovora, nezavisno od činjenice što se ispunjenje obveze može </w:t>
      </w:r>
      <w:r w:rsidR="007A3228" w:rsidRPr="0084148E">
        <w:rPr>
          <w:sz w:val="24"/>
          <w:szCs w:val="24"/>
        </w:rPr>
        <w:t>zahtijevati</w:t>
      </w:r>
      <w:r w:rsidRPr="0084148E">
        <w:rPr>
          <w:sz w:val="24"/>
          <w:szCs w:val="24"/>
        </w:rPr>
        <w:t xml:space="preserve"> tek nakon nastupa uvjeta.</w:t>
      </w:r>
    </w:p>
    <w:p w:rsidRDefault="002A2C5B" w:rsidP="002A2C5B" w:rsidR="002A2C5B" w:rsidRPr="0084148E">
      <w:pPr>
        <w:widowControl/>
        <w:ind w:firstLine="720"/>
        <w:jc w:val="both"/>
        <w:rPr>
          <w:color w:val="000000"/>
          <w:sz w:val="24"/>
          <w:szCs w:val="24"/>
        </w:rPr>
      </w:pPr>
    </w:p>
    <w:p w:rsidRDefault="0002147F" w:rsidP="002A2C5B" w:rsidR="002A2C5B" w:rsidRPr="0084148E">
      <w:pPr>
        <w:ind w:firstLine="720"/>
        <w:jc w:val="both"/>
        <w:rPr>
          <w:sz w:val="24"/>
          <w:szCs w:val="24"/>
        </w:rPr>
      </w:pPr>
      <w:r w:rsidRPr="0084148E">
        <w:rPr>
          <w:sz w:val="24"/>
          <w:szCs w:val="24"/>
        </w:rPr>
        <w:t>Nadalje, p</w:t>
      </w:r>
      <w:r w:rsidR="002A2C5B" w:rsidRPr="0084148E">
        <w:rPr>
          <w:sz w:val="24"/>
          <w:szCs w:val="24"/>
        </w:rPr>
        <w:t>rema odredbi članka 35. stavak 1. SZ-a 15 vjerovnici dužnika u predstečajnom postupku su osobno dužnikovi vjerovnici koji</w:t>
      </w:r>
      <w:r w:rsidR="002A2C5B" w:rsidRPr="0084148E">
        <w:rPr>
          <w:sz w:val="24"/>
          <w:szCs w:val="24"/>
          <w:u w:val="single"/>
        </w:rPr>
        <w:t xml:space="preserve"> u vrijeme otvaranja predstečajnog postupka imaju imovinskopravnu tražbinu prema dužniku</w:t>
      </w:r>
      <w:r w:rsidR="002A2C5B" w:rsidRPr="0084148E">
        <w:rPr>
          <w:sz w:val="24"/>
          <w:szCs w:val="24"/>
        </w:rPr>
        <w:t xml:space="preserve">.  </w:t>
      </w:r>
    </w:p>
    <w:p w:rsidRDefault="002A2C5B" w:rsidP="002A2C5B" w:rsidR="002A2C5B" w:rsidRPr="0084148E">
      <w:pPr>
        <w:ind w:firstLine="720"/>
        <w:jc w:val="both"/>
        <w:rPr>
          <w:color w:val="000000"/>
          <w:sz w:val="24"/>
          <w:szCs w:val="24"/>
        </w:rPr>
      </w:pPr>
      <w:r w:rsidRPr="0084148E">
        <w:rPr>
          <w:color w:val="000000"/>
          <w:sz w:val="24"/>
          <w:szCs w:val="24"/>
        </w:rPr>
        <w:t xml:space="preserve">Prema odredbi članka 137. stavak 1. SZ-a  stečajni vjerovnici su osobni vjerovnici dužnika koji </w:t>
      </w:r>
      <w:r w:rsidRPr="0084148E">
        <w:rPr>
          <w:color w:val="000000"/>
          <w:sz w:val="24"/>
          <w:szCs w:val="24"/>
          <w:u w:val="single"/>
        </w:rPr>
        <w:t>u vrijeme otvaranja stečajnog postupka imaju koju imovinskopravnu tražbinu prema njemu</w:t>
      </w:r>
      <w:r w:rsidRPr="0084148E">
        <w:rPr>
          <w:color w:val="000000"/>
          <w:sz w:val="24"/>
          <w:szCs w:val="24"/>
        </w:rPr>
        <w:t>.</w:t>
      </w:r>
    </w:p>
    <w:p w:rsidRDefault="002A2C5B" w:rsidP="002A2C5B" w:rsidR="002A2C5B" w:rsidRPr="0084148E">
      <w:pPr>
        <w:ind w:firstLine="720"/>
        <w:jc w:val="both"/>
        <w:rPr>
          <w:sz w:val="24"/>
          <w:szCs w:val="24"/>
        </w:rPr>
      </w:pPr>
      <w:r w:rsidRPr="0084148E">
        <w:rPr>
          <w:sz w:val="24"/>
          <w:szCs w:val="24"/>
        </w:rPr>
        <w:t>„Stečajni vjerovnik je onaj vjerovnik koji: a) ima imovinskopravnu tražbinu prema dužniku, b) koja je nastala prije otvaranja stečajnog postupka i c) koji je osobni vjerovnik dužnika“ (Eraković, A., Stečajni zakon sa komentarom,RRiF, 1997, str. 64.)</w:t>
      </w:r>
    </w:p>
    <w:p w:rsidRDefault="002A2C5B" w:rsidP="002A2C5B" w:rsidR="002A2C5B" w:rsidRPr="0084148E">
      <w:pPr>
        <w:ind w:firstLine="720"/>
        <w:jc w:val="both"/>
        <w:rPr>
          <w:color w:val="000000"/>
          <w:sz w:val="24"/>
          <w:szCs w:val="24"/>
        </w:rPr>
      </w:pPr>
      <w:r w:rsidRPr="0084148E">
        <w:rPr>
          <w:color w:val="000000"/>
          <w:sz w:val="24"/>
          <w:szCs w:val="24"/>
        </w:rPr>
        <w:t>U odnosu na odlučnu okolnost - vrijeme nastanka tražbine predstečajne i stečajne tražbine su definirane identično – tražbine nastale do otvaranja pred/stečajnog postupka.</w:t>
      </w:r>
    </w:p>
    <w:p w:rsidRDefault="002A2C5B" w:rsidP="002A2C5B" w:rsidR="002A2C5B" w:rsidRPr="0084148E">
      <w:pPr>
        <w:ind w:firstLine="720"/>
        <w:jc w:val="both"/>
        <w:rPr>
          <w:color w:val="000000"/>
          <w:sz w:val="24"/>
          <w:szCs w:val="24"/>
        </w:rPr>
      </w:pPr>
    </w:p>
    <w:p w:rsidRDefault="004757ED" w:rsidP="002A2C5B" w:rsidR="002A2C5B" w:rsidRPr="0084148E">
      <w:pPr>
        <w:widowControl/>
        <w:ind w:firstLine="720"/>
        <w:jc w:val="both"/>
        <w:rPr>
          <w:color w:val="000000"/>
          <w:sz w:val="24"/>
          <w:szCs w:val="24"/>
        </w:rPr>
      </w:pPr>
      <w:r w:rsidRPr="0084148E">
        <w:rPr>
          <w:color w:val="000000"/>
          <w:sz w:val="24"/>
          <w:szCs w:val="24"/>
        </w:rPr>
        <w:t>V</w:t>
      </w:r>
      <w:r w:rsidR="002A2C5B" w:rsidRPr="0084148E">
        <w:rPr>
          <w:color w:val="000000"/>
          <w:sz w:val="24"/>
          <w:szCs w:val="24"/>
        </w:rPr>
        <w:t xml:space="preserve">jerovnici tražbina vezanih za odgodni uvjet mogu glasovati na skupštinama vjerovnika (članak 106. stavak 7. SZ-a); za vjerovnike tražbina vezanih za odgodni uvjet mora se pri djelomičnim i završnoj diobi odvojiti u punom iznosu udio koji tim vjerovnicima pripada kao da </w:t>
      </w:r>
      <w:r w:rsidR="00F164E3" w:rsidRPr="0084148E">
        <w:rPr>
          <w:color w:val="000000"/>
          <w:sz w:val="24"/>
          <w:szCs w:val="24"/>
        </w:rPr>
        <w:t>tražbina</w:t>
      </w:r>
      <w:r w:rsidR="002A2C5B" w:rsidRPr="0084148E">
        <w:rPr>
          <w:color w:val="000000"/>
          <w:sz w:val="24"/>
          <w:szCs w:val="24"/>
        </w:rPr>
        <w:t xml:space="preserve"> nije pod uvjetom (članak 277. stavak1. SZ-a). </w:t>
      </w:r>
    </w:p>
    <w:p w:rsidRDefault="004757ED" w:rsidP="002A2C5B" w:rsidR="002A2C5B" w:rsidRPr="0084148E">
      <w:pPr>
        <w:widowControl/>
        <w:ind w:firstLine="708"/>
        <w:jc w:val="both"/>
        <w:rPr>
          <w:sz w:val="24"/>
          <w:szCs w:val="24"/>
        </w:rPr>
      </w:pPr>
      <w:r w:rsidRPr="0084148E">
        <w:rPr>
          <w:color w:val="000000"/>
          <w:sz w:val="24"/>
          <w:szCs w:val="24"/>
        </w:rPr>
        <w:t>T</w:t>
      </w:r>
      <w:r w:rsidRPr="0084148E">
        <w:rPr>
          <w:sz w:val="24"/>
          <w:szCs w:val="24"/>
        </w:rPr>
        <w:t>eško je dokučiv razlog radi kojeg bi postojanje uvjeta oduzimalo tražbini kvalitetu njenog nastanka (postojanja), odnosno zašto uvjetna predstečajna tražbina ne bi mogla sudjelovati u predstečajnom postupku, a uvjetna stečajna tražbina jednako definirana nedvojbeno sudjeluje u stečajnom postupku.</w:t>
      </w:r>
    </w:p>
    <w:p w:rsidRDefault="008B6B40" w:rsidP="00A552F5" w:rsidR="008B6B40" w:rsidRPr="0084148E">
      <w:pPr>
        <w:widowControl/>
        <w:ind w:firstLine="720"/>
        <w:jc w:val="both"/>
        <w:rPr>
          <w:sz w:val="24"/>
          <w:szCs w:val="24"/>
        </w:rPr>
      </w:pPr>
    </w:p>
    <w:p w:rsidRDefault="008B6B40" w:rsidP="008B6B40" w:rsidR="008B6B40" w:rsidRPr="0084148E">
      <w:pPr>
        <w:ind w:firstLine="720"/>
        <w:jc w:val="both"/>
        <w:rPr>
          <w:sz w:val="24"/>
          <w:szCs w:val="24"/>
        </w:rPr>
      </w:pPr>
      <w:r w:rsidRPr="0084148E">
        <w:rPr>
          <w:sz w:val="24"/>
          <w:szCs w:val="24"/>
        </w:rPr>
        <w:t>Ako su solidarni dužnik i jamac, do otvaranja stečaja nad dužnikom, za dužnika platili cijeli dug ili dio duga imaju pravo u stečajnom postupku, kao stečajni vjerovnici, prijaviti svoju tražbinu osnovom plaćenog duga ili dijela duga, jer su u skladu sa pravil</w:t>
      </w:r>
      <w:r w:rsidR="00F645F8">
        <w:rPr>
          <w:sz w:val="24"/>
          <w:szCs w:val="24"/>
        </w:rPr>
        <w:t xml:space="preserve">ima </w:t>
      </w:r>
      <w:r w:rsidRPr="0084148E">
        <w:rPr>
          <w:sz w:val="24"/>
          <w:szCs w:val="24"/>
        </w:rPr>
        <w:t>o zakonskoj subrogaciji (članak 91. ZOO-a) stupili na mjesto dosadašnjeg vjerovnika.</w:t>
      </w:r>
    </w:p>
    <w:p w:rsidRDefault="008B6B40" w:rsidP="008B6B40" w:rsidR="008B6B40" w:rsidRPr="0084148E">
      <w:pPr>
        <w:ind w:firstLine="720"/>
        <w:jc w:val="both"/>
        <w:rPr>
          <w:sz w:val="24"/>
          <w:szCs w:val="24"/>
        </w:rPr>
      </w:pPr>
      <w:r w:rsidRPr="0084148E">
        <w:rPr>
          <w:sz w:val="24"/>
          <w:szCs w:val="24"/>
        </w:rPr>
        <w:t xml:space="preserve">Međutim, postavlja se pitanje prava solidarnih dužnika i jamaca prema dužniku u odnosu na dug ili dio duga kojeg nisu platili do otvaranja stečajnog postupka nad dužnikom. </w:t>
      </w:r>
    </w:p>
    <w:p w:rsidRDefault="008B6B40" w:rsidP="008B6B40" w:rsidR="008B6B40" w:rsidRPr="0084148E">
      <w:pPr>
        <w:ind w:firstLine="720"/>
        <w:jc w:val="both"/>
        <w:rPr>
          <w:sz w:val="24"/>
          <w:szCs w:val="24"/>
        </w:rPr>
      </w:pPr>
      <w:r w:rsidRPr="0084148E">
        <w:rPr>
          <w:sz w:val="24"/>
          <w:szCs w:val="24"/>
        </w:rPr>
        <w:t xml:space="preserve">Prema jednom stavu, vjerovnik tražbine za koju odgovaraju solidarni dužnici i jamci u stečajnom postupku nad dužnikom prijavljuje svoju tražbinu kao stečajni vjerovnik. U istom tom stečajnom postupku  solidarni dužnici i jamci, kao stečajni vjerovnici, prijavljuju svoj </w:t>
      </w:r>
      <w:r w:rsidRPr="0084148E">
        <w:rPr>
          <w:sz w:val="24"/>
          <w:szCs w:val="24"/>
          <w:u w:val="single"/>
        </w:rPr>
        <w:t xml:space="preserve">još </w:t>
      </w:r>
      <w:r w:rsidR="00F164E3" w:rsidRPr="0084148E">
        <w:rPr>
          <w:sz w:val="24"/>
          <w:szCs w:val="24"/>
          <w:u w:val="single"/>
        </w:rPr>
        <w:t>uvijek</w:t>
      </w:r>
      <w:r w:rsidRPr="0084148E">
        <w:rPr>
          <w:sz w:val="24"/>
          <w:szCs w:val="24"/>
          <w:u w:val="single"/>
        </w:rPr>
        <w:t xml:space="preserve"> neegzistentan regresni zahtjev koji ima karakteristike uvjetne tražbine</w:t>
      </w:r>
      <w:r w:rsidRPr="0084148E">
        <w:rPr>
          <w:sz w:val="24"/>
          <w:szCs w:val="24"/>
        </w:rPr>
        <w:t xml:space="preserve"> u visini onog što će platiti za dužnika nakon otvaranja stečajnog postupka osnovom sudužništva ili jamstva. Plaćanjem za dužnika temeljem sudužništva i jamstva sudužnici i jamci stupaju na mjesto vjerovnika, a njihova do tada uvjetna tražbina postaje bezuvjetna.</w:t>
      </w:r>
    </w:p>
    <w:p w:rsidRDefault="008B6B40" w:rsidP="008B6B40" w:rsidR="008B6B40" w:rsidRPr="0084148E">
      <w:pPr>
        <w:ind w:firstLine="720"/>
        <w:jc w:val="both"/>
        <w:rPr>
          <w:sz w:val="24"/>
          <w:szCs w:val="24"/>
        </w:rPr>
      </w:pPr>
      <w:r w:rsidRPr="0084148E">
        <w:rPr>
          <w:sz w:val="24"/>
          <w:szCs w:val="24"/>
        </w:rPr>
        <w:t xml:space="preserve">Prema drugom stavu, tražbina vjerovnika, solidarnog dužnika i jamca je jedna tražbina koju u stečajnom postupku nad dužnikom prijavljuje isključivo vjerovnik. Solidarni dužnici i jamci ne prijavljuju svoju buduću tražbinu onog što će tek platiti za dužnika osnovom sudužništva i jamstva, </w:t>
      </w:r>
      <w:r w:rsidRPr="0084148E">
        <w:rPr>
          <w:sz w:val="24"/>
          <w:szCs w:val="24"/>
          <w:u w:val="single"/>
        </w:rPr>
        <w:t>nego podnose zahtjev da im se osigura iznos što će ga platiti za dužnika razmjerno iznosu koji bi im pripao kao stečajnim vjerovn</w:t>
      </w:r>
      <w:r w:rsidR="00CE54DF" w:rsidRPr="0084148E">
        <w:rPr>
          <w:sz w:val="24"/>
          <w:szCs w:val="24"/>
          <w:u w:val="single"/>
        </w:rPr>
        <w:t>i</w:t>
      </w:r>
      <w:r w:rsidRPr="0084148E">
        <w:rPr>
          <w:sz w:val="24"/>
          <w:szCs w:val="24"/>
          <w:u w:val="single"/>
        </w:rPr>
        <w:t>cima</w:t>
      </w:r>
      <w:r w:rsidRPr="0084148E">
        <w:rPr>
          <w:sz w:val="24"/>
          <w:szCs w:val="24"/>
        </w:rPr>
        <w:t xml:space="preserve">. Stečajni je upravitelj prilikom svake diobe dužan odvojiti udio (kvotu) koji tim vjerovnicima pripada kao da su stečajni vjerovnici i kao da su platili obvezu osnovom solidarnog dužništva i </w:t>
      </w:r>
      <w:r w:rsidR="00F164E3" w:rsidRPr="0084148E">
        <w:rPr>
          <w:sz w:val="24"/>
          <w:szCs w:val="24"/>
        </w:rPr>
        <w:t>jamstva</w:t>
      </w:r>
      <w:r w:rsidRPr="0084148E">
        <w:rPr>
          <w:sz w:val="24"/>
          <w:szCs w:val="24"/>
        </w:rPr>
        <w:t xml:space="preserve"> (članak 277. stavak 1. SZ-a).</w:t>
      </w:r>
    </w:p>
    <w:p w:rsidRDefault="00C35296" w:rsidP="00AD21D6" w:rsidR="00C35296" w:rsidRPr="0084148E">
      <w:pPr>
        <w:widowControl/>
        <w:ind w:firstLine="720"/>
        <w:jc w:val="both"/>
        <w:rPr>
          <w:sz w:val="24"/>
          <w:szCs w:val="24"/>
        </w:rPr>
      </w:pPr>
    </w:p>
    <w:p w:rsidRDefault="009D2645" w:rsidP="009D2645" w:rsidR="008226EB" w:rsidRPr="0084148E">
      <w:pPr>
        <w:widowControl/>
        <w:ind w:firstLine="708"/>
        <w:jc w:val="both"/>
        <w:rPr>
          <w:sz w:val="24"/>
          <w:szCs w:val="24"/>
        </w:rPr>
      </w:pPr>
      <w:r w:rsidRPr="0084148E">
        <w:rPr>
          <w:sz w:val="24"/>
          <w:szCs w:val="24"/>
        </w:rPr>
        <w:t>I u konkretnom slučaju ovaj sud prvog stupnja ostaje kod ranije zauzetog stavaka kako je za pravnu posljedicu utvrđivanja tražbine u predstečajnom postupku odlučna prijava tražbine (od strane dužnika i/ili vjerovnika), te nepostojanje osporavanja prijavljene tražbine</w:t>
      </w:r>
      <w:r w:rsidR="00F645F8">
        <w:rPr>
          <w:sz w:val="24"/>
          <w:szCs w:val="24"/>
        </w:rPr>
        <w:t xml:space="preserve"> </w:t>
      </w:r>
      <w:r w:rsidRPr="0084148E">
        <w:rPr>
          <w:sz w:val="24"/>
          <w:szCs w:val="24"/>
        </w:rPr>
        <w:t>(aktivnog odnosa)</w:t>
      </w:r>
      <w:r w:rsidR="008226EB" w:rsidRPr="0084148E">
        <w:rPr>
          <w:sz w:val="24"/>
          <w:szCs w:val="24"/>
        </w:rPr>
        <w:t xml:space="preserve"> (članak 47. SZ-a)</w:t>
      </w:r>
      <w:r w:rsidRPr="0084148E">
        <w:rPr>
          <w:sz w:val="24"/>
          <w:szCs w:val="24"/>
        </w:rPr>
        <w:t xml:space="preserve">. Stoga </w:t>
      </w:r>
      <w:r w:rsidR="008226EB" w:rsidRPr="0084148E">
        <w:rPr>
          <w:sz w:val="24"/>
          <w:szCs w:val="24"/>
        </w:rPr>
        <w:t>je tražbina vjerovnika ADDIKO BANKA d.d. , Zagreb, Slavonska avenija 6.  utvrđena je u iznosu od 8.429.410,48 kn.</w:t>
      </w:r>
    </w:p>
    <w:p w:rsidRDefault="00687A51" w:rsidP="002B5C47" w:rsidR="002B5C47" w:rsidRPr="0084148E">
      <w:pPr>
        <w:widowControl/>
        <w:ind w:firstLine="708"/>
        <w:jc w:val="both"/>
        <w:rPr>
          <w:sz w:val="24"/>
          <w:szCs w:val="24"/>
        </w:rPr>
      </w:pPr>
      <w:r w:rsidRPr="0084148E">
        <w:rPr>
          <w:sz w:val="24"/>
          <w:szCs w:val="24"/>
        </w:rPr>
        <w:t>I za ovu tražbinu</w:t>
      </w:r>
      <w:r w:rsidR="002B5C47" w:rsidRPr="0084148E">
        <w:rPr>
          <w:sz w:val="24"/>
          <w:szCs w:val="24"/>
        </w:rPr>
        <w:t xml:space="preserve">, nema zapreke da </w:t>
      </w:r>
      <w:r w:rsidRPr="0084148E">
        <w:rPr>
          <w:sz w:val="24"/>
          <w:szCs w:val="24"/>
        </w:rPr>
        <w:t xml:space="preserve">konkretna </w:t>
      </w:r>
      <w:r w:rsidR="002B5C47" w:rsidRPr="0084148E">
        <w:rPr>
          <w:sz w:val="24"/>
          <w:szCs w:val="24"/>
        </w:rPr>
        <w:t xml:space="preserve">obveza dužnika utvrđena </w:t>
      </w:r>
      <w:r w:rsidR="008226EB" w:rsidRPr="0084148E">
        <w:rPr>
          <w:sz w:val="24"/>
          <w:szCs w:val="24"/>
        </w:rPr>
        <w:t xml:space="preserve">ovim </w:t>
      </w:r>
      <w:r w:rsidR="002B5C47" w:rsidRPr="0084148E">
        <w:rPr>
          <w:sz w:val="24"/>
          <w:szCs w:val="24"/>
        </w:rPr>
        <w:t xml:space="preserve">rješenjem o utvrđenim </w:t>
      </w:r>
      <w:r w:rsidR="008226EB" w:rsidRPr="0084148E">
        <w:rPr>
          <w:sz w:val="24"/>
          <w:szCs w:val="24"/>
        </w:rPr>
        <w:t xml:space="preserve">i osporenim </w:t>
      </w:r>
      <w:r w:rsidR="002B5C47" w:rsidRPr="0084148E">
        <w:rPr>
          <w:sz w:val="24"/>
          <w:szCs w:val="24"/>
        </w:rPr>
        <w:t>tražbinama naknadno prestane otpustom duga (članak 203. ZOO-a). U tom slučaju, tražbina neće biti dio plana restrukturiranja, odnosno sud neće takvu tražbinu navesti u popisu vjerovnika i prava glasa koja im pripadaju (članak 57. SZ-a)</w:t>
      </w:r>
    </w:p>
    <w:p w:rsidRDefault="00047658" w:rsidP="00047658" w:rsidR="00047658" w:rsidRPr="0084148E">
      <w:pPr>
        <w:widowControl/>
        <w:ind w:firstLine="708"/>
        <w:jc w:val="both"/>
        <w:rPr>
          <w:sz w:val="24"/>
          <w:szCs w:val="24"/>
        </w:rPr>
      </w:pPr>
      <w:r>
        <w:rPr>
          <w:sz w:val="24"/>
          <w:szCs w:val="24"/>
        </w:rPr>
        <w:t>I u konkretnom slučaju vrijedi obveza dužnika suzdrža</w:t>
      </w:r>
      <w:r w:rsidR="00D21D91">
        <w:rPr>
          <w:sz w:val="24"/>
          <w:szCs w:val="24"/>
        </w:rPr>
        <w:t>vanja</w:t>
      </w:r>
      <w:r>
        <w:rPr>
          <w:sz w:val="24"/>
          <w:szCs w:val="24"/>
        </w:rPr>
        <w:t xml:space="preserve"> od postupaka koji bi predstavljali plaćanja i/ili ispunjene obveza suprotno članku 67. SZ-a. </w:t>
      </w:r>
    </w:p>
    <w:p w:rsidRDefault="00AD21D6" w:rsidP="00E669F4" w:rsidR="00AD21D6" w:rsidRPr="0084148E">
      <w:pPr>
        <w:widowControl/>
        <w:ind w:firstLine="708"/>
        <w:jc w:val="both"/>
        <w:rPr>
          <w:sz w:val="24"/>
          <w:szCs w:val="24"/>
        </w:rPr>
      </w:pPr>
    </w:p>
    <w:p w:rsidRDefault="00E669F4" w:rsidP="00E669F4" w:rsidR="00E669F4" w:rsidRPr="0084148E">
      <w:pPr>
        <w:widowControl/>
        <w:ind w:firstLine="708"/>
        <w:jc w:val="both"/>
        <w:rPr>
          <w:sz w:val="24"/>
          <w:szCs w:val="24"/>
        </w:rPr>
      </w:pPr>
      <w:r w:rsidRPr="0084148E">
        <w:rPr>
          <w:sz w:val="24"/>
          <w:szCs w:val="24"/>
        </w:rPr>
        <w:t xml:space="preserve">Slijedom svega naprijed navedenog </w:t>
      </w:r>
      <w:r w:rsidR="00F164E3" w:rsidRPr="0084148E">
        <w:rPr>
          <w:sz w:val="24"/>
          <w:szCs w:val="24"/>
        </w:rPr>
        <w:t>riješeno</w:t>
      </w:r>
      <w:r w:rsidRPr="0084148E">
        <w:rPr>
          <w:sz w:val="24"/>
          <w:szCs w:val="24"/>
        </w:rPr>
        <w:t xml:space="preserve"> je kao u izreci.</w:t>
      </w:r>
    </w:p>
    <w:p w:rsidRDefault="00E669F4" w:rsidP="00E669F4" w:rsidR="00E669F4" w:rsidRPr="0084148E">
      <w:pPr>
        <w:widowControl/>
        <w:jc w:val="center"/>
        <w:rPr>
          <w:sz w:val="24"/>
          <w:szCs w:val="24"/>
        </w:rPr>
      </w:pPr>
    </w:p>
    <w:p w:rsidRDefault="00E669F4" w:rsidP="00EB2684" w:rsidR="00E669F4" w:rsidRPr="0084148E">
      <w:pPr>
        <w:widowControl/>
        <w:ind w:firstLine="708" w:left="2124"/>
        <w:jc w:val="center"/>
        <w:rPr>
          <w:sz w:val="24"/>
          <w:szCs w:val="24"/>
        </w:rPr>
      </w:pPr>
      <w:r w:rsidRPr="0084148E">
        <w:rPr>
          <w:sz w:val="24"/>
          <w:szCs w:val="24"/>
        </w:rPr>
        <w:t xml:space="preserve">Zagreb, </w:t>
      </w:r>
      <w:r w:rsidR="009C0D90" w:rsidRPr="0084148E">
        <w:rPr>
          <w:sz w:val="24"/>
          <w:szCs w:val="24"/>
        </w:rPr>
        <w:t xml:space="preserve">9.ožujka </w:t>
      </w:r>
      <w:r w:rsidRPr="0084148E">
        <w:rPr>
          <w:sz w:val="24"/>
          <w:szCs w:val="24"/>
        </w:rPr>
        <w:t>201</w:t>
      </w:r>
      <w:r w:rsidR="009C0D90" w:rsidRPr="0084148E">
        <w:rPr>
          <w:sz w:val="24"/>
          <w:szCs w:val="24"/>
        </w:rPr>
        <w:t>8</w:t>
      </w:r>
      <w:r w:rsidRPr="0084148E">
        <w:rPr>
          <w:sz w:val="24"/>
          <w:szCs w:val="24"/>
        </w:rPr>
        <w:t>.</w:t>
      </w:r>
      <w:r w:rsidR="00EB2684">
        <w:rPr>
          <w:sz w:val="24"/>
          <w:szCs w:val="24"/>
        </w:rPr>
        <w:tab/>
      </w:r>
      <w:r w:rsidR="00EB2684">
        <w:rPr>
          <w:sz w:val="24"/>
          <w:szCs w:val="24"/>
        </w:rPr>
        <w:tab/>
      </w:r>
      <w:r w:rsidRPr="0084148E">
        <w:rPr>
          <w:sz w:val="24"/>
          <w:szCs w:val="24"/>
        </w:rPr>
        <w:t xml:space="preserve">     </w:t>
      </w:r>
      <w:r w:rsidR="00EB2684">
        <w:rPr>
          <w:sz w:val="24"/>
          <w:szCs w:val="24"/>
        </w:rPr>
        <w:tab/>
      </w:r>
      <w:r w:rsidRPr="0084148E">
        <w:rPr>
          <w:sz w:val="24"/>
          <w:szCs w:val="24"/>
        </w:rPr>
        <w:t xml:space="preserve">SUDAC:  </w:t>
      </w:r>
    </w:p>
    <w:p w:rsidRDefault="00E669F4" w:rsidP="00F164E3" w:rsidR="00F164E3">
      <w:pPr>
        <w:widowControl/>
        <w:ind w:left="5040"/>
        <w:jc w:val="right"/>
        <w:rPr>
          <w:sz w:val="24"/>
          <w:szCs w:val="24"/>
        </w:rPr>
      </w:pPr>
      <w:r w:rsidRPr="0084148E">
        <w:rPr>
          <w:sz w:val="24"/>
          <w:szCs w:val="24"/>
        </w:rPr>
        <w:t xml:space="preserve">               Ante Galić </w:t>
      </w:r>
      <w:r w:rsidR="005A272B">
        <w:rPr>
          <w:sz w:val="24"/>
          <w:szCs w:val="24"/>
        </w:rPr>
        <w:t>v.r.</w:t>
      </w:r>
    </w:p>
    <w:p w:rsidRDefault="00E669F4" w:rsidP="00F164E3" w:rsidR="00E669F4" w:rsidRPr="00151FCB">
      <w:pPr>
        <w:widowControl/>
        <w:rPr>
          <w:sz w:val="24"/>
          <w:szCs w:val="24"/>
        </w:rPr>
      </w:pPr>
      <w:r w:rsidRPr="00151FCB">
        <w:rPr>
          <w:sz w:val="24"/>
          <w:szCs w:val="24"/>
        </w:rPr>
        <w:t>UPUTA  O PRAVNOM LIJEKU:</w:t>
      </w:r>
    </w:p>
    <w:p w:rsidRDefault="00E669F4" w:rsidP="00E669F4" w:rsidR="00E669F4">
      <w:pPr>
        <w:widowControl/>
        <w:jc w:val="both"/>
        <w:rPr>
          <w:sz w:val="24"/>
          <w:szCs w:val="24"/>
        </w:rPr>
      </w:pPr>
      <w:r w:rsidRPr="00151FCB">
        <w:rPr>
          <w:sz w:val="24"/>
          <w:szCs w:val="24"/>
        </w:rPr>
        <w:t xml:space="preserve">Protiv ovog rješenja </w:t>
      </w:r>
      <w:r>
        <w:rPr>
          <w:sz w:val="24"/>
          <w:szCs w:val="24"/>
        </w:rPr>
        <w:t xml:space="preserve">o utvrđenim i osporenim tražbinama </w:t>
      </w:r>
      <w:r w:rsidRPr="00151FCB">
        <w:rPr>
          <w:sz w:val="24"/>
          <w:szCs w:val="24"/>
        </w:rPr>
        <w:t xml:space="preserve">pravo na žalbu ima </w:t>
      </w:r>
      <w:r>
        <w:rPr>
          <w:sz w:val="24"/>
          <w:szCs w:val="24"/>
        </w:rPr>
        <w:t xml:space="preserve">dužnik i </w:t>
      </w:r>
      <w:r w:rsidRPr="00151FCB">
        <w:rPr>
          <w:sz w:val="24"/>
          <w:szCs w:val="24"/>
        </w:rPr>
        <w:t xml:space="preserve">svaki vjerovnik </w:t>
      </w:r>
      <w:r>
        <w:rPr>
          <w:sz w:val="24"/>
          <w:szCs w:val="24"/>
        </w:rPr>
        <w:t xml:space="preserve">u dijelu koji se odnosi na njegovu prijavljenu tražbinu i tražbinu koju je osporio (članak 51. stavak 1. SZ-a). </w:t>
      </w:r>
      <w:r w:rsidRPr="00151FCB">
        <w:rPr>
          <w:sz w:val="24"/>
          <w:szCs w:val="24"/>
        </w:rPr>
        <w:t>Rok za žalbu iznosi 8 dana. Žalba se podnosi ovom sudu u 2 primjerka.</w:t>
      </w:r>
    </w:p>
    <w:p w:rsidRDefault="00E669F4" w:rsidP="00E669F4" w:rsidR="00E669F4">
      <w:pPr>
        <w:widowControl/>
        <w:jc w:val="both"/>
        <w:rPr>
          <w:sz w:val="24"/>
          <w:szCs w:val="24"/>
        </w:rPr>
      </w:pPr>
    </w:p>
    <w:p w:rsidRDefault="005A272B" w:rsidP="005A272B" w:rsidR="005A272B" w:rsidRPr="005A272B">
      <w:pPr>
        <w:ind w:firstLine="708" w:left="4248"/>
        <w:jc w:val="both"/>
        <w:rPr>
          <w:sz w:val="24"/>
          <w:szCs w:val="24"/>
        </w:rPr>
      </w:pPr>
      <w:r w:rsidRPr="005A272B">
        <w:rPr>
          <w:sz w:val="24"/>
          <w:szCs w:val="24"/>
        </w:rPr>
        <w:t>Za točnost otpravka, ovlašteni službenik:</w:t>
      </w:r>
    </w:p>
    <w:p w:rsidRDefault="005A272B" w:rsidP="005A272B" w:rsidR="005A272B" w:rsidRPr="005A272B">
      <w:pPr>
        <w:jc w:val="both"/>
        <w:rPr>
          <w:sz w:val="24"/>
          <w:szCs w:val="24"/>
        </w:rPr>
      </w:pPr>
      <w:r w:rsidRPr="005A272B">
        <w:rPr>
          <w:sz w:val="24"/>
          <w:szCs w:val="24"/>
        </w:rPr>
        <w:t xml:space="preserve">               </w:t>
      </w:r>
      <w:r w:rsidRPr="005A272B">
        <w:rPr>
          <w:sz w:val="24"/>
          <w:szCs w:val="24"/>
        </w:rPr>
        <w:tab/>
      </w:r>
      <w:r w:rsidRPr="005A272B">
        <w:rPr>
          <w:sz w:val="24"/>
          <w:szCs w:val="24"/>
        </w:rPr>
        <w:tab/>
      </w:r>
      <w:r w:rsidRPr="005A272B">
        <w:rPr>
          <w:sz w:val="24"/>
          <w:szCs w:val="24"/>
        </w:rPr>
        <w:tab/>
      </w:r>
      <w:r w:rsidRPr="005A272B">
        <w:rPr>
          <w:sz w:val="24"/>
          <w:szCs w:val="24"/>
        </w:rPr>
        <w:tab/>
      </w:r>
      <w:r w:rsidRPr="005A272B">
        <w:rPr>
          <w:sz w:val="24"/>
          <w:szCs w:val="24"/>
        </w:rPr>
        <w:tab/>
      </w:r>
      <w:r w:rsidRPr="005A272B">
        <w:rPr>
          <w:sz w:val="24"/>
          <w:szCs w:val="24"/>
        </w:rPr>
        <w:tab/>
      </w:r>
      <w:r w:rsidRPr="005A272B">
        <w:rPr>
          <w:sz w:val="24"/>
          <w:szCs w:val="24"/>
        </w:rPr>
        <w:tab/>
        <w:t>Valentina Delač</w:t>
      </w:r>
    </w:p>
    <w:p w:rsidRDefault="00E669F4" w:rsidP="00E669F4" w:rsidR="00E669F4" w:rsidRPr="005A272B">
      <w:pPr>
        <w:widowControl/>
        <w:tabs>
          <w:tab w:pos="720" w:val="left"/>
        </w:tabs>
        <w:ind w:left="720"/>
        <w:jc w:val="both"/>
        <w:rPr>
          <w:sz w:val="24"/>
          <w:szCs w:val="24"/>
        </w:rPr>
      </w:pPr>
    </w:p>
    <w:p w:rsidRDefault="002A16DB" w:rsidP="00A1054B" w:rsidR="002A16DB">
      <w:pPr>
        <w:ind w:firstLine="720"/>
        <w:jc w:val="both"/>
      </w:pPr>
    </w:p>
    <w:sectPr w:rsidSect="004D45C7" w:rsidR="002A16DB">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272B" w:rsidR="005A272B">
      <w:r>
        <w:separator/>
      </w:r>
    </w:p>
  </w:endnote>
  <w:endnote w:id="0" w:type="continuationSeparator">
    <w:p w:rsidRDefault="005A272B" w:rsidR="005A27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272B" w:rsidR="005A272B">
      <w:r>
        <w:separator/>
      </w:r>
    </w:p>
  </w:footnote>
  <w:footnote w:id="0" w:type="continuationSeparator">
    <w:p w:rsidRDefault="005A272B" w:rsidR="005A27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272B" w:rsidP="004D45C7" w:rsidR="005A272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A272B" w:rsidR="005A272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272B" w:rsidP="004D45C7" w:rsidR="005A272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906A0">
      <w:rPr>
        <w:rStyle w:val="Brojstranice"/>
        <w:noProof/>
      </w:rPr>
      <w:t>21</w:t>
    </w:r>
    <w:r>
      <w:rPr>
        <w:rStyle w:val="Brojstranice"/>
      </w:rPr>
      <w:fldChar w:fldCharType="end"/>
    </w:r>
  </w:p>
  <w:p w:rsidRDefault="005A272B" w:rsidP="004D45C7" w:rsidR="005A272B">
    <w:pPr>
      <w:jc w:val="right"/>
      <w:rPr>
        <w:sz w:val="24"/>
        <w:szCs w:val="24"/>
      </w:rPr>
    </w:pPr>
  </w:p>
  <w:p w:rsidRDefault="005A272B" w:rsidP="004D45C7" w:rsidR="005A272B" w:rsidRPr="009A6E93">
    <w:pPr>
      <w:jc w:val="right"/>
      <w:rPr>
        <w:sz w:val="24"/>
        <w:szCs w:val="24"/>
      </w:rPr>
    </w:pPr>
    <w:r w:rsidRPr="00F703C3">
      <w:rPr>
        <w:sz w:val="24"/>
        <w:szCs w:val="24"/>
      </w:rPr>
      <w:t>40. St-</w:t>
    </w:r>
    <w:r>
      <w:rPr>
        <w:sz w:val="24"/>
        <w:szCs w:val="24"/>
      </w:rPr>
      <w:t>2737</w:t>
    </w:r>
    <w:r w:rsidRPr="00F703C3">
      <w:rPr>
        <w:sz w:val="24"/>
        <w:szCs w:val="24"/>
      </w:rPr>
      <w:t>/2017</w:t>
    </w:r>
  </w:p>
  <w:p w:rsidRDefault="005A272B" w:rsidP="004D45C7" w:rsidR="005A272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E63BD"/>
    <w:multiLevelType w:val="hybridMultilevel"/>
    <w:tmpl w:val="AFB68B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2">
    <w:nsid w:val="094F4DF0"/>
    <w:multiLevelType w:val="hybridMultilevel"/>
    <w:tmpl w:val="4C8C07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2D937DE"/>
    <w:multiLevelType w:val="hybridMultilevel"/>
    <w:tmpl w:val="872643DA"/>
    <w:lvl w:tplc="CC3487F6" w:ilvl="0">
      <w:start w:val="1"/>
      <w:numFmt w:val="decimal"/>
      <w:lvlText w:val="%1."/>
      <w:lvlJc w:val="left"/>
      <w:pPr>
        <w:ind w:hanging="360" w:left="1065"/>
      </w:pPr>
      <w:rPr>
        <w:rFonts w:hint="default"/>
        <w:color w:val="auto"/>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D557C9B"/>
    <w:multiLevelType w:val="hybridMultilevel"/>
    <w:tmpl w:val="5146620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3B51259"/>
    <w:multiLevelType w:val="hybridMultilevel"/>
    <w:tmpl w:val="90046BFC"/>
    <w:lvl w:tplc="9B22E868"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7CB61A5"/>
    <w:multiLevelType w:val="hybridMultilevel"/>
    <w:tmpl w:val="2CF64F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2A9B2724"/>
    <w:multiLevelType w:val="hybridMultilevel"/>
    <w:tmpl w:val="B798F6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2DBE2003"/>
    <w:multiLevelType w:val="hybridMultilevel"/>
    <w:tmpl w:val="66009F22"/>
    <w:lvl w:tplc="6726B3C4"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0">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23">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5">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7">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8">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563A2414"/>
    <w:multiLevelType w:val="hybridMultilevel"/>
    <w:tmpl w:val="2144A966"/>
    <w:lvl w:tplc="95F682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3">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34">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5">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2C539D5"/>
    <w:multiLevelType w:val="hybridMultilevel"/>
    <w:tmpl w:val="A6827184"/>
    <w:lvl w:tplc="09FC6A48" w:ilvl="0">
      <w:start w:val="2"/>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8">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9">
    <w:nsid w:val="778A35CF"/>
    <w:multiLevelType w:val="hybridMultilevel"/>
    <w:tmpl w:val="AA121D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41">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2">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3">
    <w:nsid w:val="7B500850"/>
    <w:multiLevelType w:val="hybridMultilevel"/>
    <w:tmpl w:val="E7E24E0A"/>
    <w:lvl w:tplc="13E82A94" w:ilvl="0">
      <w:start w:val="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4">
    <w:nsid w:val="7F0A6E7E"/>
    <w:multiLevelType w:val="hybridMultilevel"/>
    <w:tmpl w:val="A34620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3"/>
  </w:num>
  <w:num w:numId="2">
    <w:abstractNumId w:val="40"/>
  </w:num>
  <w:num w:numId="3">
    <w:abstractNumId w:val="7"/>
  </w:num>
  <w:num w:numId="4">
    <w:abstractNumId w:val="41"/>
  </w:num>
  <w:num w:numId="5">
    <w:abstractNumId w:val="36"/>
  </w:num>
  <w:num w:numId="6">
    <w:abstractNumId w:val="20"/>
  </w:num>
  <w:num w:numId="7">
    <w:abstractNumId w:val="42"/>
  </w:num>
  <w:num w:numId="8">
    <w:abstractNumId w:val="31"/>
  </w:num>
  <w:num w:numId="9">
    <w:abstractNumId w:val="4"/>
  </w:num>
  <w:num w:numId="10">
    <w:abstractNumId w:val="27"/>
  </w:num>
  <w:num w:numId="11">
    <w:abstractNumId w:val="33"/>
  </w:num>
  <w:num w:numId="12">
    <w:abstractNumId w:val="28"/>
  </w:num>
  <w:num w:numId="13">
    <w:abstractNumId w:val="12"/>
  </w:num>
  <w:num w:numId="14">
    <w:abstractNumId w:val="9"/>
  </w:num>
  <w:num w:numId="15">
    <w:abstractNumId w:val="25"/>
  </w:num>
  <w:num w:numId="16">
    <w:abstractNumId w:val="5"/>
  </w:num>
  <w:num w:numId="17">
    <w:abstractNumId w:val="30"/>
  </w:num>
  <w:num w:numId="18">
    <w:abstractNumId w:val="21"/>
  </w:num>
  <w:num w:numId="19">
    <w:abstractNumId w:val="22"/>
  </w:num>
  <w:num w:numId="20">
    <w:abstractNumId w:val="1"/>
  </w:num>
  <w:num w:numId="21">
    <w:abstractNumId w:val="34"/>
  </w:num>
  <w:num w:numId="22">
    <w:abstractNumId w:val="38"/>
  </w:num>
  <w:num w:numId="23">
    <w:abstractNumId w:val="35"/>
  </w:num>
  <w:num w:numId="24">
    <w:abstractNumId w:val="29"/>
  </w:num>
  <w:num w:numId="25">
    <w:abstractNumId w:val="14"/>
  </w:num>
  <w:num w:numId="26">
    <w:abstractNumId w:val="24"/>
  </w:num>
  <w:num w:numId="27">
    <w:abstractNumId w:val="16"/>
  </w:num>
  <w:num w:numId="28">
    <w:abstractNumId w:val="26"/>
  </w:num>
  <w:num w:numId="29">
    <w:abstractNumId w:val="19"/>
  </w:num>
  <w:num w:numId="30">
    <w:abstractNumId w:val="10"/>
  </w:num>
  <w:num w:numId="31">
    <w:abstractNumId w:val="3"/>
  </w:num>
  <w:num w:numId="32">
    <w:abstractNumId w:val="8"/>
  </w:num>
  <w:num w:numId="33">
    <w:abstractNumId w:val="13"/>
  </w:num>
  <w:num w:numId="34">
    <w:abstractNumId w:val="18"/>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32"/>
  </w:num>
  <w:num w:numId="38">
    <w:abstractNumId w:val="2"/>
  </w:num>
  <w:num w:numId="39">
    <w:abstractNumId w:val="43"/>
  </w:num>
  <w:num w:numId="40">
    <w:abstractNumId w:val="44"/>
  </w:num>
  <w:num w:numId="41">
    <w:abstractNumId w:val="15"/>
  </w:num>
  <w:num w:numId="42">
    <w:abstractNumId w:val="0"/>
  </w:num>
  <w:num w:numId="43">
    <w:abstractNumId w:val="39"/>
  </w:num>
  <w:num w:numId="44">
    <w:abstractNumId w:val="17"/>
  </w:num>
  <w:num w:numId="45">
    <w:abstractNumId w:val="3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4FD0"/>
    <w:rsid w:val="00005BBF"/>
    <w:rsid w:val="000079EB"/>
    <w:rsid w:val="00011F4F"/>
    <w:rsid w:val="0002147F"/>
    <w:rsid w:val="00021773"/>
    <w:rsid w:val="00025D5B"/>
    <w:rsid w:val="000270CA"/>
    <w:rsid w:val="00031398"/>
    <w:rsid w:val="0003372B"/>
    <w:rsid w:val="00033838"/>
    <w:rsid w:val="000341F8"/>
    <w:rsid w:val="00046E50"/>
    <w:rsid w:val="00047035"/>
    <w:rsid w:val="00047658"/>
    <w:rsid w:val="00051E71"/>
    <w:rsid w:val="000521BD"/>
    <w:rsid w:val="00054525"/>
    <w:rsid w:val="000600F5"/>
    <w:rsid w:val="00060576"/>
    <w:rsid w:val="000633DC"/>
    <w:rsid w:val="0006441C"/>
    <w:rsid w:val="00064FDC"/>
    <w:rsid w:val="00071C98"/>
    <w:rsid w:val="00085349"/>
    <w:rsid w:val="0008558B"/>
    <w:rsid w:val="00091873"/>
    <w:rsid w:val="00094DD1"/>
    <w:rsid w:val="000A21F1"/>
    <w:rsid w:val="000A2632"/>
    <w:rsid w:val="000A56F2"/>
    <w:rsid w:val="000B736E"/>
    <w:rsid w:val="000C2293"/>
    <w:rsid w:val="000C749A"/>
    <w:rsid w:val="000D52F8"/>
    <w:rsid w:val="000D6193"/>
    <w:rsid w:val="000D7B0B"/>
    <w:rsid w:val="000E24E2"/>
    <w:rsid w:val="000F5B5D"/>
    <w:rsid w:val="0010096F"/>
    <w:rsid w:val="00110A73"/>
    <w:rsid w:val="001157FD"/>
    <w:rsid w:val="0011597E"/>
    <w:rsid w:val="001210A3"/>
    <w:rsid w:val="00122CBD"/>
    <w:rsid w:val="00131346"/>
    <w:rsid w:val="00132A3D"/>
    <w:rsid w:val="0013479A"/>
    <w:rsid w:val="00137218"/>
    <w:rsid w:val="00140303"/>
    <w:rsid w:val="00151FCB"/>
    <w:rsid w:val="0016058A"/>
    <w:rsid w:val="00177DD8"/>
    <w:rsid w:val="00193977"/>
    <w:rsid w:val="00193FFB"/>
    <w:rsid w:val="001A3ACB"/>
    <w:rsid w:val="001A3B02"/>
    <w:rsid w:val="001B02FE"/>
    <w:rsid w:val="001B683D"/>
    <w:rsid w:val="001C474F"/>
    <w:rsid w:val="001C4861"/>
    <w:rsid w:val="001C5DCA"/>
    <w:rsid w:val="001D409F"/>
    <w:rsid w:val="001E460F"/>
    <w:rsid w:val="001F5FE0"/>
    <w:rsid w:val="00203C58"/>
    <w:rsid w:val="00214B9A"/>
    <w:rsid w:val="00225860"/>
    <w:rsid w:val="00226F9D"/>
    <w:rsid w:val="00227370"/>
    <w:rsid w:val="00243942"/>
    <w:rsid w:val="002450FA"/>
    <w:rsid w:val="00245201"/>
    <w:rsid w:val="00253EB4"/>
    <w:rsid w:val="0025701F"/>
    <w:rsid w:val="00261EC5"/>
    <w:rsid w:val="002634FB"/>
    <w:rsid w:val="00275DCA"/>
    <w:rsid w:val="00287A0F"/>
    <w:rsid w:val="002906A0"/>
    <w:rsid w:val="0029717B"/>
    <w:rsid w:val="002A16DB"/>
    <w:rsid w:val="002A2C5B"/>
    <w:rsid w:val="002B007F"/>
    <w:rsid w:val="002B0A06"/>
    <w:rsid w:val="002B1DC9"/>
    <w:rsid w:val="002B2DAC"/>
    <w:rsid w:val="002B5C47"/>
    <w:rsid w:val="002C2247"/>
    <w:rsid w:val="002C6C6C"/>
    <w:rsid w:val="002D037B"/>
    <w:rsid w:val="002D3CF8"/>
    <w:rsid w:val="002D5CD7"/>
    <w:rsid w:val="003004C1"/>
    <w:rsid w:val="00303608"/>
    <w:rsid w:val="003270B6"/>
    <w:rsid w:val="00334FBB"/>
    <w:rsid w:val="00337995"/>
    <w:rsid w:val="00340FBD"/>
    <w:rsid w:val="003441D9"/>
    <w:rsid w:val="00350E6B"/>
    <w:rsid w:val="00355F9C"/>
    <w:rsid w:val="00361D6B"/>
    <w:rsid w:val="00366E33"/>
    <w:rsid w:val="00374751"/>
    <w:rsid w:val="00390442"/>
    <w:rsid w:val="00393DE5"/>
    <w:rsid w:val="00396B41"/>
    <w:rsid w:val="003973DC"/>
    <w:rsid w:val="003A36E1"/>
    <w:rsid w:val="003A7B98"/>
    <w:rsid w:val="003B0015"/>
    <w:rsid w:val="003B06CA"/>
    <w:rsid w:val="003B680F"/>
    <w:rsid w:val="003C3199"/>
    <w:rsid w:val="003D395F"/>
    <w:rsid w:val="003D56D0"/>
    <w:rsid w:val="003D7C1F"/>
    <w:rsid w:val="003E4725"/>
    <w:rsid w:val="003F0AD7"/>
    <w:rsid w:val="003F197F"/>
    <w:rsid w:val="003F6C06"/>
    <w:rsid w:val="004021BF"/>
    <w:rsid w:val="004068FA"/>
    <w:rsid w:val="004149ED"/>
    <w:rsid w:val="00415927"/>
    <w:rsid w:val="00417323"/>
    <w:rsid w:val="00417EC8"/>
    <w:rsid w:val="0044747B"/>
    <w:rsid w:val="00452C6A"/>
    <w:rsid w:val="00472607"/>
    <w:rsid w:val="004757ED"/>
    <w:rsid w:val="00475D50"/>
    <w:rsid w:val="00476030"/>
    <w:rsid w:val="004772EB"/>
    <w:rsid w:val="00490B87"/>
    <w:rsid w:val="00491398"/>
    <w:rsid w:val="004924C3"/>
    <w:rsid w:val="004A4F10"/>
    <w:rsid w:val="004B102F"/>
    <w:rsid w:val="004B653E"/>
    <w:rsid w:val="004C43B0"/>
    <w:rsid w:val="004D45C7"/>
    <w:rsid w:val="004D557A"/>
    <w:rsid w:val="004E1BD7"/>
    <w:rsid w:val="004E2DA9"/>
    <w:rsid w:val="004F2FE2"/>
    <w:rsid w:val="004F3685"/>
    <w:rsid w:val="00506BBA"/>
    <w:rsid w:val="00506D53"/>
    <w:rsid w:val="005106D9"/>
    <w:rsid w:val="00530EE2"/>
    <w:rsid w:val="00532D51"/>
    <w:rsid w:val="005349D6"/>
    <w:rsid w:val="005448FA"/>
    <w:rsid w:val="00552BC9"/>
    <w:rsid w:val="00557867"/>
    <w:rsid w:val="00557F42"/>
    <w:rsid w:val="005603DF"/>
    <w:rsid w:val="0056698A"/>
    <w:rsid w:val="0059682F"/>
    <w:rsid w:val="005A272B"/>
    <w:rsid w:val="005A4A86"/>
    <w:rsid w:val="005A5D8D"/>
    <w:rsid w:val="005A65BC"/>
    <w:rsid w:val="005A7D53"/>
    <w:rsid w:val="005B1058"/>
    <w:rsid w:val="005B4C09"/>
    <w:rsid w:val="005D1014"/>
    <w:rsid w:val="005E511C"/>
    <w:rsid w:val="005E6588"/>
    <w:rsid w:val="00602360"/>
    <w:rsid w:val="00605DCA"/>
    <w:rsid w:val="0061600A"/>
    <w:rsid w:val="00622315"/>
    <w:rsid w:val="0063127F"/>
    <w:rsid w:val="006342B4"/>
    <w:rsid w:val="006625F0"/>
    <w:rsid w:val="0066457E"/>
    <w:rsid w:val="00665391"/>
    <w:rsid w:val="006653DD"/>
    <w:rsid w:val="00672FEE"/>
    <w:rsid w:val="00676E84"/>
    <w:rsid w:val="00677958"/>
    <w:rsid w:val="00682519"/>
    <w:rsid w:val="00684BA8"/>
    <w:rsid w:val="00687A51"/>
    <w:rsid w:val="00692398"/>
    <w:rsid w:val="006937C4"/>
    <w:rsid w:val="00694F62"/>
    <w:rsid w:val="00697A12"/>
    <w:rsid w:val="006A2DB6"/>
    <w:rsid w:val="006A50A0"/>
    <w:rsid w:val="006A6FB3"/>
    <w:rsid w:val="006B04E3"/>
    <w:rsid w:val="006B0EB3"/>
    <w:rsid w:val="006B3F36"/>
    <w:rsid w:val="006B678B"/>
    <w:rsid w:val="006B7507"/>
    <w:rsid w:val="006C3D33"/>
    <w:rsid w:val="006C5D89"/>
    <w:rsid w:val="006C63AA"/>
    <w:rsid w:val="006C76B5"/>
    <w:rsid w:val="006D09D3"/>
    <w:rsid w:val="006D3F08"/>
    <w:rsid w:val="006D51EF"/>
    <w:rsid w:val="006D6098"/>
    <w:rsid w:val="006D6E93"/>
    <w:rsid w:val="006E6AF7"/>
    <w:rsid w:val="006E771C"/>
    <w:rsid w:val="006F19F0"/>
    <w:rsid w:val="006F2A02"/>
    <w:rsid w:val="006F4653"/>
    <w:rsid w:val="006F6E1A"/>
    <w:rsid w:val="00701B49"/>
    <w:rsid w:val="00702566"/>
    <w:rsid w:val="0070422B"/>
    <w:rsid w:val="00720328"/>
    <w:rsid w:val="007217EC"/>
    <w:rsid w:val="00723BF2"/>
    <w:rsid w:val="00726B6D"/>
    <w:rsid w:val="00740DA4"/>
    <w:rsid w:val="00750E7C"/>
    <w:rsid w:val="00756B2D"/>
    <w:rsid w:val="007649F9"/>
    <w:rsid w:val="0077014E"/>
    <w:rsid w:val="007746AA"/>
    <w:rsid w:val="00776383"/>
    <w:rsid w:val="00777288"/>
    <w:rsid w:val="00787095"/>
    <w:rsid w:val="007A0E70"/>
    <w:rsid w:val="007A0F2B"/>
    <w:rsid w:val="007A3228"/>
    <w:rsid w:val="007B51BD"/>
    <w:rsid w:val="007B6567"/>
    <w:rsid w:val="007C5ED3"/>
    <w:rsid w:val="007D1845"/>
    <w:rsid w:val="007D65A4"/>
    <w:rsid w:val="007E46A9"/>
    <w:rsid w:val="007E7AA2"/>
    <w:rsid w:val="007E7EE1"/>
    <w:rsid w:val="007F051A"/>
    <w:rsid w:val="00810C9B"/>
    <w:rsid w:val="008226EB"/>
    <w:rsid w:val="00833B0E"/>
    <w:rsid w:val="00837C36"/>
    <w:rsid w:val="0084148E"/>
    <w:rsid w:val="00843F50"/>
    <w:rsid w:val="00855E58"/>
    <w:rsid w:val="00866649"/>
    <w:rsid w:val="008668FF"/>
    <w:rsid w:val="00872A4A"/>
    <w:rsid w:val="00873B56"/>
    <w:rsid w:val="00874FAF"/>
    <w:rsid w:val="008750C8"/>
    <w:rsid w:val="008810E3"/>
    <w:rsid w:val="008833A0"/>
    <w:rsid w:val="008840D5"/>
    <w:rsid w:val="0088754F"/>
    <w:rsid w:val="00890370"/>
    <w:rsid w:val="00894357"/>
    <w:rsid w:val="008B6B40"/>
    <w:rsid w:val="008B7879"/>
    <w:rsid w:val="008C2584"/>
    <w:rsid w:val="008C35A5"/>
    <w:rsid w:val="008C3A40"/>
    <w:rsid w:val="008C683A"/>
    <w:rsid w:val="008D4B6D"/>
    <w:rsid w:val="008D5068"/>
    <w:rsid w:val="008E0278"/>
    <w:rsid w:val="008E3F99"/>
    <w:rsid w:val="008F4734"/>
    <w:rsid w:val="00904892"/>
    <w:rsid w:val="00905760"/>
    <w:rsid w:val="00905C89"/>
    <w:rsid w:val="00913C24"/>
    <w:rsid w:val="00913C83"/>
    <w:rsid w:val="00931713"/>
    <w:rsid w:val="009515AE"/>
    <w:rsid w:val="009517BA"/>
    <w:rsid w:val="009517D4"/>
    <w:rsid w:val="00953BDB"/>
    <w:rsid w:val="0096525A"/>
    <w:rsid w:val="00970C9C"/>
    <w:rsid w:val="0097126D"/>
    <w:rsid w:val="00980DDE"/>
    <w:rsid w:val="00984147"/>
    <w:rsid w:val="00997590"/>
    <w:rsid w:val="009A17E2"/>
    <w:rsid w:val="009A4132"/>
    <w:rsid w:val="009A6034"/>
    <w:rsid w:val="009A7682"/>
    <w:rsid w:val="009B05BE"/>
    <w:rsid w:val="009C0C74"/>
    <w:rsid w:val="009C0D90"/>
    <w:rsid w:val="009D2645"/>
    <w:rsid w:val="009E07FA"/>
    <w:rsid w:val="009F0A82"/>
    <w:rsid w:val="009F1CA4"/>
    <w:rsid w:val="00A10360"/>
    <w:rsid w:val="00A1054B"/>
    <w:rsid w:val="00A179C0"/>
    <w:rsid w:val="00A203CE"/>
    <w:rsid w:val="00A32105"/>
    <w:rsid w:val="00A35C15"/>
    <w:rsid w:val="00A4481C"/>
    <w:rsid w:val="00A46609"/>
    <w:rsid w:val="00A51AF2"/>
    <w:rsid w:val="00A51F28"/>
    <w:rsid w:val="00A552F5"/>
    <w:rsid w:val="00A60BCD"/>
    <w:rsid w:val="00A64029"/>
    <w:rsid w:val="00A64E43"/>
    <w:rsid w:val="00A706BA"/>
    <w:rsid w:val="00A71C89"/>
    <w:rsid w:val="00A758E3"/>
    <w:rsid w:val="00A824B7"/>
    <w:rsid w:val="00A84F9B"/>
    <w:rsid w:val="00A863E6"/>
    <w:rsid w:val="00AA5A5D"/>
    <w:rsid w:val="00AB025F"/>
    <w:rsid w:val="00AB4417"/>
    <w:rsid w:val="00AC5C2A"/>
    <w:rsid w:val="00AC62AA"/>
    <w:rsid w:val="00AC6A52"/>
    <w:rsid w:val="00AC76E7"/>
    <w:rsid w:val="00AC7839"/>
    <w:rsid w:val="00AD21D6"/>
    <w:rsid w:val="00AD3373"/>
    <w:rsid w:val="00AD37B6"/>
    <w:rsid w:val="00AF1DB8"/>
    <w:rsid w:val="00AF2508"/>
    <w:rsid w:val="00AF516A"/>
    <w:rsid w:val="00AF64B0"/>
    <w:rsid w:val="00B00A82"/>
    <w:rsid w:val="00B03069"/>
    <w:rsid w:val="00B04D18"/>
    <w:rsid w:val="00B05751"/>
    <w:rsid w:val="00B14BC1"/>
    <w:rsid w:val="00B3714E"/>
    <w:rsid w:val="00B37641"/>
    <w:rsid w:val="00B4049A"/>
    <w:rsid w:val="00B40D90"/>
    <w:rsid w:val="00B42FC7"/>
    <w:rsid w:val="00B51145"/>
    <w:rsid w:val="00B54A8B"/>
    <w:rsid w:val="00B74833"/>
    <w:rsid w:val="00B91C7C"/>
    <w:rsid w:val="00B96AB1"/>
    <w:rsid w:val="00BB2EB8"/>
    <w:rsid w:val="00BC3B49"/>
    <w:rsid w:val="00C00B57"/>
    <w:rsid w:val="00C15DFA"/>
    <w:rsid w:val="00C24F5F"/>
    <w:rsid w:val="00C25C2B"/>
    <w:rsid w:val="00C27F8E"/>
    <w:rsid w:val="00C33A26"/>
    <w:rsid w:val="00C35296"/>
    <w:rsid w:val="00C43F22"/>
    <w:rsid w:val="00C46644"/>
    <w:rsid w:val="00C56077"/>
    <w:rsid w:val="00C646E7"/>
    <w:rsid w:val="00C716BA"/>
    <w:rsid w:val="00C86099"/>
    <w:rsid w:val="00C93627"/>
    <w:rsid w:val="00C96142"/>
    <w:rsid w:val="00C973FB"/>
    <w:rsid w:val="00CB1ED2"/>
    <w:rsid w:val="00CB419D"/>
    <w:rsid w:val="00CC01EB"/>
    <w:rsid w:val="00CE525C"/>
    <w:rsid w:val="00CE54DF"/>
    <w:rsid w:val="00CF2D90"/>
    <w:rsid w:val="00CF2EEE"/>
    <w:rsid w:val="00CF3D86"/>
    <w:rsid w:val="00D010F4"/>
    <w:rsid w:val="00D05399"/>
    <w:rsid w:val="00D15472"/>
    <w:rsid w:val="00D20336"/>
    <w:rsid w:val="00D21D91"/>
    <w:rsid w:val="00D24E8B"/>
    <w:rsid w:val="00D311B5"/>
    <w:rsid w:val="00D40A17"/>
    <w:rsid w:val="00D4242D"/>
    <w:rsid w:val="00D4523F"/>
    <w:rsid w:val="00D50B9E"/>
    <w:rsid w:val="00D5391C"/>
    <w:rsid w:val="00D63F91"/>
    <w:rsid w:val="00D66EB8"/>
    <w:rsid w:val="00D7035B"/>
    <w:rsid w:val="00D953B1"/>
    <w:rsid w:val="00DA22E9"/>
    <w:rsid w:val="00DA4583"/>
    <w:rsid w:val="00DB53E0"/>
    <w:rsid w:val="00DC1424"/>
    <w:rsid w:val="00DC4A08"/>
    <w:rsid w:val="00DD1753"/>
    <w:rsid w:val="00DE0B83"/>
    <w:rsid w:val="00DE26CD"/>
    <w:rsid w:val="00DE2B76"/>
    <w:rsid w:val="00DE2E33"/>
    <w:rsid w:val="00DF1CBD"/>
    <w:rsid w:val="00DF2CF6"/>
    <w:rsid w:val="00DF4C60"/>
    <w:rsid w:val="00E04902"/>
    <w:rsid w:val="00E13F8D"/>
    <w:rsid w:val="00E151B4"/>
    <w:rsid w:val="00E17E7B"/>
    <w:rsid w:val="00E304F5"/>
    <w:rsid w:val="00E3265C"/>
    <w:rsid w:val="00E33F8D"/>
    <w:rsid w:val="00E47D3F"/>
    <w:rsid w:val="00E5187B"/>
    <w:rsid w:val="00E525EE"/>
    <w:rsid w:val="00E57F3E"/>
    <w:rsid w:val="00E63090"/>
    <w:rsid w:val="00E63399"/>
    <w:rsid w:val="00E65A20"/>
    <w:rsid w:val="00E669F4"/>
    <w:rsid w:val="00E744C1"/>
    <w:rsid w:val="00E80A3A"/>
    <w:rsid w:val="00E84620"/>
    <w:rsid w:val="00E870F2"/>
    <w:rsid w:val="00E8761B"/>
    <w:rsid w:val="00E90DF8"/>
    <w:rsid w:val="00E9538A"/>
    <w:rsid w:val="00E975DA"/>
    <w:rsid w:val="00EA4B16"/>
    <w:rsid w:val="00EA6ABC"/>
    <w:rsid w:val="00EB04A4"/>
    <w:rsid w:val="00EB2684"/>
    <w:rsid w:val="00EB62F9"/>
    <w:rsid w:val="00EB688C"/>
    <w:rsid w:val="00EC5F71"/>
    <w:rsid w:val="00ED3C17"/>
    <w:rsid w:val="00EE1F13"/>
    <w:rsid w:val="00EF2039"/>
    <w:rsid w:val="00EF32D6"/>
    <w:rsid w:val="00EF3915"/>
    <w:rsid w:val="00EF3C50"/>
    <w:rsid w:val="00EF79EB"/>
    <w:rsid w:val="00F04AE4"/>
    <w:rsid w:val="00F0731C"/>
    <w:rsid w:val="00F1240B"/>
    <w:rsid w:val="00F164E3"/>
    <w:rsid w:val="00F24E98"/>
    <w:rsid w:val="00F42084"/>
    <w:rsid w:val="00F4264E"/>
    <w:rsid w:val="00F4413B"/>
    <w:rsid w:val="00F45210"/>
    <w:rsid w:val="00F60844"/>
    <w:rsid w:val="00F63270"/>
    <w:rsid w:val="00F64518"/>
    <w:rsid w:val="00F645F8"/>
    <w:rsid w:val="00F661AD"/>
    <w:rsid w:val="00F703C3"/>
    <w:rsid w:val="00F71F00"/>
    <w:rsid w:val="00F77736"/>
    <w:rsid w:val="00F85BF1"/>
    <w:rsid w:val="00F86F4A"/>
    <w:rsid w:val="00F962EF"/>
    <w:rsid w:val="00FA188C"/>
    <w:rsid w:val="00FA221F"/>
    <w:rsid w:val="00FA75B0"/>
    <w:rsid w:val="00FB02A5"/>
    <w:rsid w:val="00FB5089"/>
    <w:rsid w:val="00FC2B6B"/>
    <w:rsid w:val="00FE02E4"/>
    <w:rsid w:val="00FE1CAF"/>
    <w:rsid w:val="00FE3E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macro"/>
    <w:lsdException w:unhideWhenUsed="false" w:semiHidden="false" w:name="List Bullet"/>
    <w:lsdException w:unhideWhenUsed="false" w:semiHidden="false" w:name="List Number"/>
    <w:lsdException w:qFormat="true" w:unhideWhenUsed="false" w:semiHidden="false" w:name="Title"/>
    <w:lsdException w:unhideWhenUsed="false" w:semiHidden="false" w:name="List Continue 3"/>
    <w:lsdException w:unhideWhenUsed="false" w:semiHidden="false" w:name="List Continue 4"/>
    <w:lsdException w:unhideWhenUsed="false" w:semiHidden="false" w:name="List Continue 5"/>
    <w:lsdException w:unhideWhenUsed="false" w:semiHidden="false" w:name="Message Header"/>
    <w:lsdException w:qFormat="true" w:unhideWhenUsed="false" w:semiHidden="false" w:name="Subtitle"/>
    <w:lsdException w:uiPriority="99" w:name="Hyperlink"/>
    <w:lsdException w:uiPriority="99" w:name="FollowedHyperlink"/>
    <w:lsdException w:qFormat="true" w:unhideWhenUsed="false" w:semiHidden="false" w:name="Strong"/>
    <w:lsdException w:qFormat="true" w:unhideWhenUsed="false" w:semiHidden="false" w:name="Emphasis"/>
    <w:lsdException w:uiPriority="99" w:name="No List"/>
    <w:lsdException w:unhideWhenUsed="false" w:semiHidden="false" w:uiPriority="99" w:name="Balloon Text"/>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link w:val="TekstbaloniaChar"/>
    <w:uiPriority w:val="99"/>
    <w:semiHidden/>
    <w:rsid w:val="003E3640"/>
    <w:rPr>
      <w:rFonts w:cs="Tahoma" w:hAnsi="Tahoma" w:ascii="Tahoma"/>
      <w:sz w:val="16"/>
      <w:szCs w:val="16"/>
    </w:rPr>
  </w:style>
  <w:style w:styleId="Podnoje" w:type="paragraph">
    <w:name w:val="footer"/>
    <w:basedOn w:val="Normal"/>
    <w:link w:val="PodnojeChar"/>
    <w:uiPriority w:val="99"/>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uiPriority w:val="99"/>
    <w:rsid w:val="000F5B5D"/>
  </w:style>
  <w:style w:styleId="Bezproreda" w:type="paragraph">
    <w:name w:val="No Spacing"/>
    <w:uiPriority w:val="1"/>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ZaglavljeChar" w:type="character">
    <w:name w:val="Zaglavlje Char"/>
    <w:basedOn w:val="Zadanifontodlomka"/>
    <w:link w:val="Zaglavlje"/>
    <w:uiPriority w:val="99"/>
    <w:rsid w:val="00F703C3"/>
  </w:style>
  <w:style w:customStyle="true" w:styleId="TekstbaloniaChar" w:type="character">
    <w:name w:val="Tekst balončića Char"/>
    <w:basedOn w:val="Zadanifontodlomka"/>
    <w:link w:val="Tekstbalonia"/>
    <w:uiPriority w:val="99"/>
    <w:semiHidden/>
    <w:rsid w:val="00904892"/>
    <w:rPr>
      <w:rFonts w:cs="Tahoma" w:hAnsi="Tahoma" w:ascii="Tahoma"/>
      <w:sz w:val="16"/>
      <w:szCs w:val="16"/>
    </w:rPr>
  </w:style>
  <w:style w:customStyle="true" w:styleId="xl65" w:type="paragraph">
    <w:name w:val="xl65"/>
    <w:basedOn w:val="Normal"/>
    <w:rsid w:val="00904892"/>
    <w:pPr>
      <w:widowControl/>
      <w:overflowPunct/>
      <w:autoSpaceDE/>
      <w:autoSpaceDN/>
      <w:adjustRightInd/>
      <w:spacing w:afterAutospacing="true" w:after="100" w:beforeAutospacing="true" w:before="100"/>
      <w:textAlignment w:val="auto"/>
    </w:pPr>
  </w:style>
  <w:style w:customStyle="true" w:styleId="xl66" w:type="paragraph">
    <w:name w:val="xl66"/>
    <w:basedOn w:val="Normal"/>
    <w:rsid w:val="00904892"/>
    <w:pPr>
      <w:widowControl/>
      <w:overflowPunct/>
      <w:autoSpaceDE/>
      <w:autoSpaceDN/>
      <w:adjustRightInd/>
      <w:spacing w:afterAutospacing="true" w:after="100" w:beforeAutospacing="true" w:before="100"/>
      <w:textAlignment w:val="auto"/>
    </w:pPr>
    <w:rPr>
      <w:b/>
      <w:bCs/>
      <w:color w:val="C00000"/>
    </w:rPr>
  </w:style>
  <w:style w:customStyle="true" w:styleId="xl67" w:type="paragraph">
    <w:name w:val="xl67"/>
    <w:basedOn w:val="Normal"/>
    <w:rsid w:val="00904892"/>
    <w:pPr>
      <w:widowControl/>
      <w:overflowPunct/>
      <w:autoSpaceDE/>
      <w:autoSpaceDN/>
      <w:adjustRightInd/>
      <w:spacing w:afterAutospacing="true" w:after="100" w:beforeAutospacing="true" w:before="100"/>
      <w:textAlignment w:val="auto"/>
    </w:pPr>
    <w:rPr>
      <w:color w:val="C00000"/>
    </w:rPr>
  </w:style>
  <w:style w:customStyle="true" w:styleId="xl68" w:type="paragraph">
    <w:name w:val="xl68"/>
    <w:basedOn w:val="Normal"/>
    <w:rsid w:val="00904892"/>
    <w:pPr>
      <w:widowControl/>
      <w:overflowPunct/>
      <w:autoSpaceDE/>
      <w:autoSpaceDN/>
      <w:adjustRightInd/>
      <w:spacing w:afterAutospacing="true" w:after="100" w:beforeAutospacing="true" w:before="100"/>
      <w:textAlignment w:val="top"/>
    </w:pPr>
  </w:style>
  <w:style w:customStyle="true" w:styleId="xl69" w:type="paragraph">
    <w:name w:val="xl69"/>
    <w:basedOn w:val="Normal"/>
    <w:rsid w:val="00904892"/>
    <w:pPr>
      <w:widowControl/>
      <w:overflowPunct/>
      <w:autoSpaceDE/>
      <w:autoSpaceDN/>
      <w:adjustRightInd/>
      <w:spacing w:afterAutospacing="true" w:after="100" w:beforeAutospacing="true" w:before="100"/>
      <w:textAlignment w:val="top"/>
    </w:pPr>
  </w:style>
  <w:style w:customStyle="true" w:styleId="xl70" w:type="paragraph">
    <w:name w:val="xl70"/>
    <w:basedOn w:val="Normal"/>
    <w:rsid w:val="00904892"/>
    <w:pPr>
      <w:widowControl/>
      <w:overflowPunct/>
      <w:autoSpaceDE/>
      <w:autoSpaceDN/>
      <w:adjustRightInd/>
      <w:spacing w:afterAutospacing="true" w:after="100" w:beforeAutospacing="true" w:before="100"/>
      <w:textAlignment w:val="top"/>
    </w:pPr>
  </w:style>
  <w:style w:customStyle="true" w:styleId="xl71" w:type="paragraph">
    <w:name w:val="xl71"/>
    <w:basedOn w:val="Normal"/>
    <w:rsid w:val="00904892"/>
    <w:pPr>
      <w:widowControl/>
      <w:overflowPunct/>
      <w:autoSpaceDE/>
      <w:autoSpaceDN/>
      <w:adjustRightInd/>
      <w:spacing w:afterAutospacing="true" w:after="100" w:beforeAutospacing="true" w:before="100"/>
      <w:textAlignment w:val="top"/>
    </w:pPr>
  </w:style>
  <w:style w:customStyle="true" w:styleId="xl72" w:type="paragraph">
    <w:name w:val="xl72"/>
    <w:basedOn w:val="Normal"/>
    <w:rsid w:val="00904892"/>
    <w:pPr>
      <w:widowControl/>
      <w:pBdr>
        <w:top w:space="0" w:sz="8" w:color="auto" w:val="single"/>
        <w:left w:space="0" w:sz="8" w:color="auto" w:val="single"/>
        <w:right w:space="0" w:sz="8" w:color="auto" w:val="single"/>
      </w:pBdr>
      <w:overflowPunct/>
      <w:autoSpaceDE/>
      <w:autoSpaceDN/>
      <w:adjustRightInd/>
      <w:spacing w:afterAutospacing="true" w:after="100" w:beforeAutospacing="true" w:before="100"/>
      <w:textAlignment w:val="top"/>
    </w:pPr>
    <w:rPr>
      <w:b/>
      <w:bCs/>
      <w:color w:val="000000"/>
    </w:rPr>
  </w:style>
  <w:style w:customStyle="true" w:styleId="xl73" w:type="paragraph">
    <w:name w:val="xl73"/>
    <w:basedOn w:val="Normal"/>
    <w:rsid w:val="00904892"/>
    <w:pPr>
      <w:widowControl/>
      <w:pBdr>
        <w:top w:space="0" w:sz="8" w:color="auto" w:val="single"/>
        <w:right w:space="0" w:sz="8" w:color="auto" w:val="single"/>
      </w:pBdr>
      <w:overflowPunct/>
      <w:autoSpaceDE/>
      <w:autoSpaceDN/>
      <w:adjustRightInd/>
      <w:spacing w:afterAutospacing="true" w:after="100" w:beforeAutospacing="true" w:before="100"/>
      <w:textAlignment w:val="top"/>
    </w:pPr>
    <w:rPr>
      <w:b/>
      <w:bCs/>
      <w:color w:val="000000"/>
    </w:rPr>
  </w:style>
  <w:style w:customStyle="true" w:styleId="xl74" w:type="paragraph">
    <w:name w:val="xl74"/>
    <w:basedOn w:val="Normal"/>
    <w:rsid w:val="00904892"/>
    <w:pPr>
      <w:widowControl/>
      <w:pBdr>
        <w:top w:space="0" w:sz="8" w:color="auto" w:val="single"/>
        <w:right w:space="0" w:sz="8" w:color="auto" w:val="single"/>
      </w:pBdr>
      <w:overflowPunct/>
      <w:autoSpaceDE/>
      <w:autoSpaceDN/>
      <w:adjustRightInd/>
      <w:spacing w:afterAutospacing="true" w:after="100" w:beforeAutospacing="true" w:before="100"/>
      <w:textAlignment w:val="top"/>
    </w:pPr>
    <w:rPr>
      <w:b/>
      <w:bCs/>
      <w:color w:val="000000"/>
    </w:rPr>
  </w:style>
  <w:style w:customStyle="true" w:styleId="xl75" w:type="paragraph">
    <w:name w:val="xl75"/>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color w:val="000000"/>
    </w:rPr>
  </w:style>
  <w:style w:customStyle="true" w:styleId="xl76" w:type="paragraph">
    <w:name w:val="xl76"/>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color w:val="000000"/>
    </w:rPr>
  </w:style>
  <w:style w:customStyle="true" w:styleId="xl77" w:type="paragraph">
    <w:name w:val="xl77"/>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color w:val="000000"/>
    </w:rPr>
  </w:style>
  <w:style w:customStyle="true" w:styleId="xl78" w:type="paragraph">
    <w:name w:val="xl78"/>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style>
  <w:style w:customStyle="true" w:styleId="xl79" w:type="paragraph">
    <w:name w:val="xl79"/>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000000"/>
    </w:rPr>
  </w:style>
  <w:style w:customStyle="true" w:styleId="xl80" w:type="paragraph">
    <w:name w:val="xl80"/>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000000"/>
    </w:rPr>
  </w:style>
  <w:style w:customStyle="true" w:styleId="xl81" w:type="paragraph">
    <w:name w:val="xl81"/>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000000"/>
    </w:rPr>
  </w:style>
  <w:style w:customStyle="true" w:styleId="xl82" w:type="paragraph">
    <w:name w:val="xl82"/>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3" w:type="paragraph">
    <w:name w:val="xl83"/>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4" w:type="paragraph">
    <w:name w:val="xl84"/>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5" w:type="paragraph">
    <w:name w:val="xl85"/>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6" w:type="paragraph">
    <w:name w:val="xl86"/>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C00000"/>
    </w:rPr>
  </w:style>
  <w:style w:customStyle="true" w:styleId="xl87" w:type="paragraph">
    <w:name w:val="xl87"/>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C00000"/>
    </w:rPr>
  </w:style>
  <w:style w:customStyle="true" w:styleId="xl88" w:type="paragraph">
    <w:name w:val="xl88"/>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C00000"/>
    </w:rPr>
  </w:style>
  <w:style w:customStyle="true" w:styleId="xl89" w:type="paragraph">
    <w:name w:val="xl89"/>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C00000"/>
    </w:rPr>
  </w:style>
  <w:style w:customStyle="true" w:styleId="xl90" w:type="paragraph">
    <w:name w:val="xl90"/>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C00000"/>
    </w:rPr>
  </w:style>
  <w:style w:customStyle="true" w:styleId="xl91" w:type="paragraph">
    <w:name w:val="xl91"/>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C00000"/>
    </w:rPr>
  </w:style>
  <w:style w:customStyle="true" w:styleId="xl92" w:type="paragraph">
    <w:name w:val="xl92"/>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b/>
      <w:bCs/>
      <w:color w:val="000000"/>
    </w:rPr>
  </w:style>
  <w:style w:customStyle="true" w:styleId="xl93" w:type="paragraph">
    <w:name w:val="xl93"/>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000000"/>
    </w:rPr>
  </w:style>
  <w:style w:customStyle="true" w:styleId="msonormal0" w:type="paragraph">
    <w:name w:val="msonormal"/>
    <w:basedOn w:val="Normal"/>
    <w:rsid w:val="004772EB"/>
    <w:pPr>
      <w:widowControl/>
      <w:overflowPunct/>
      <w:autoSpaceDE/>
      <w:autoSpaceDN/>
      <w:adjustRightInd/>
      <w:spacing w:afterAutospacing="true" w:after="100" w:beforeAutospacing="true" w:before="100"/>
      <w:textAlignment w:val="auto"/>
    </w:pPr>
    <w:rPr>
      <w:sz w:val="24"/>
      <w:szCs w:val="24"/>
    </w:rPr>
  </w:style>
  <w:style w:styleId="Tekstrezerviranogmjesta" w:type="character">
    <w:name w:val="Placeholder Text"/>
    <w:basedOn w:val="Zadanifontodlomka"/>
    <w:uiPriority w:val="99"/>
    <w:semiHidden/>
    <w:rsid w:val="005A272B"/>
    <w:rPr>
      <w:color w:val="808080"/>
      <w:bdr w:space="0" w:sz="0" w:color="auto" w:val="none"/>
      <w:shd w:fill="auto" w:color="auto" w:val="clear"/>
    </w:rPr>
  </w:style>
  <w:style w:customStyle="true" w:styleId="eSPISCCParagraphDefaultFont" w:type="character">
    <w:name w:val="eSPIS_CC_Paragraph Default Font"/>
    <w:basedOn w:val="Zadanifontodlomka"/>
    <w:rsid w:val="005A272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5A272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A272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A272B"/>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qFormat="1"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Hyperlink" w:uiPriority="99"/>
    <w:lsdException w:name="FollowedHyperlink" w:uiPriority="99"/>
    <w:lsdException w:name="Strong" w:qFormat="1" w:semiHidden="0" w:unhideWhenUsed="0"/>
    <w:lsdException w:name="Emphasis" w:qFormat="1" w:semiHidden="0" w:unhideWhenUsed="0"/>
    <w:lsdException w:name="No List" w:uiPriority="99"/>
    <w:lsdException w:name="Balloon Text" w:semiHidden="0" w:uiPriority="99" w:unhideWhenUsed="0"/>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link w:val="TekstbaloniaChar"/>
    <w:uiPriority w:val="99"/>
    <w:semiHidden/>
    <w:rsid w:val="003E3640"/>
    <w:rPr>
      <w:rFonts w:ascii="Tahoma" w:cs="Tahoma" w:hAnsi="Tahoma"/>
      <w:sz w:val="16"/>
      <w:szCs w:val="16"/>
    </w:rPr>
  </w:style>
  <w:style w:styleId="Podnoje" w:type="paragraph">
    <w:name w:val="footer"/>
    <w:basedOn w:val="Normal"/>
    <w:link w:val="PodnojeChar"/>
    <w:uiPriority w:val="99"/>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uiPriority w:val="99"/>
    <w:rsid w:val="000F5B5D"/>
  </w:style>
  <w:style w:styleId="Bezproreda" w:type="paragraph">
    <w:name w:val="No Spacing"/>
    <w:uiPriority w:val="1"/>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basedOn w:val="Zadanifontodlomka"/>
    <w:link w:val="Zaglavlje"/>
    <w:uiPriority w:val="99"/>
    <w:rsid w:val="00F703C3"/>
  </w:style>
  <w:style w:customStyle="1" w:styleId="TekstbaloniaChar" w:type="character">
    <w:name w:val="Tekst balončića Char"/>
    <w:basedOn w:val="Zadanifontodlomka"/>
    <w:link w:val="Tekstbalonia"/>
    <w:uiPriority w:val="99"/>
    <w:semiHidden/>
    <w:rsid w:val="00904892"/>
    <w:rPr>
      <w:rFonts w:ascii="Tahoma" w:cs="Tahoma" w:hAnsi="Tahoma"/>
      <w:sz w:val="16"/>
      <w:szCs w:val="16"/>
    </w:rPr>
  </w:style>
  <w:style w:customStyle="1" w:styleId="xl65" w:type="paragraph">
    <w:name w:val="xl65"/>
    <w:basedOn w:val="Normal"/>
    <w:rsid w:val="00904892"/>
    <w:pPr>
      <w:widowControl/>
      <w:overflowPunct/>
      <w:autoSpaceDE/>
      <w:autoSpaceDN/>
      <w:adjustRightInd/>
      <w:spacing w:after="100" w:afterAutospacing="1" w:before="100" w:beforeAutospacing="1"/>
      <w:textAlignment w:val="auto"/>
    </w:pPr>
  </w:style>
  <w:style w:customStyle="1" w:styleId="xl66" w:type="paragraph">
    <w:name w:val="xl66"/>
    <w:basedOn w:val="Normal"/>
    <w:rsid w:val="00904892"/>
    <w:pPr>
      <w:widowControl/>
      <w:overflowPunct/>
      <w:autoSpaceDE/>
      <w:autoSpaceDN/>
      <w:adjustRightInd/>
      <w:spacing w:after="100" w:afterAutospacing="1" w:before="100" w:beforeAutospacing="1"/>
      <w:textAlignment w:val="auto"/>
    </w:pPr>
    <w:rPr>
      <w:b/>
      <w:bCs/>
      <w:color w:val="C00000"/>
    </w:rPr>
  </w:style>
  <w:style w:customStyle="1" w:styleId="xl67" w:type="paragraph">
    <w:name w:val="xl67"/>
    <w:basedOn w:val="Normal"/>
    <w:rsid w:val="00904892"/>
    <w:pPr>
      <w:widowControl/>
      <w:overflowPunct/>
      <w:autoSpaceDE/>
      <w:autoSpaceDN/>
      <w:adjustRightInd/>
      <w:spacing w:after="100" w:afterAutospacing="1" w:before="100" w:beforeAutospacing="1"/>
      <w:textAlignment w:val="auto"/>
    </w:pPr>
    <w:rPr>
      <w:color w:val="C00000"/>
    </w:rPr>
  </w:style>
  <w:style w:customStyle="1" w:styleId="xl68" w:type="paragraph">
    <w:name w:val="xl68"/>
    <w:basedOn w:val="Normal"/>
    <w:rsid w:val="00904892"/>
    <w:pPr>
      <w:widowControl/>
      <w:overflowPunct/>
      <w:autoSpaceDE/>
      <w:autoSpaceDN/>
      <w:adjustRightInd/>
      <w:spacing w:after="100" w:afterAutospacing="1" w:before="100" w:beforeAutospacing="1"/>
      <w:textAlignment w:val="top"/>
    </w:pPr>
  </w:style>
  <w:style w:customStyle="1" w:styleId="xl69" w:type="paragraph">
    <w:name w:val="xl69"/>
    <w:basedOn w:val="Normal"/>
    <w:rsid w:val="00904892"/>
    <w:pPr>
      <w:widowControl/>
      <w:overflowPunct/>
      <w:autoSpaceDE/>
      <w:autoSpaceDN/>
      <w:adjustRightInd/>
      <w:spacing w:after="100" w:afterAutospacing="1" w:before="100" w:beforeAutospacing="1"/>
      <w:textAlignment w:val="top"/>
    </w:pPr>
  </w:style>
  <w:style w:customStyle="1" w:styleId="xl70" w:type="paragraph">
    <w:name w:val="xl70"/>
    <w:basedOn w:val="Normal"/>
    <w:rsid w:val="00904892"/>
    <w:pPr>
      <w:widowControl/>
      <w:overflowPunct/>
      <w:autoSpaceDE/>
      <w:autoSpaceDN/>
      <w:adjustRightInd/>
      <w:spacing w:after="100" w:afterAutospacing="1" w:before="100" w:beforeAutospacing="1"/>
      <w:textAlignment w:val="top"/>
    </w:pPr>
  </w:style>
  <w:style w:customStyle="1" w:styleId="xl71" w:type="paragraph">
    <w:name w:val="xl71"/>
    <w:basedOn w:val="Normal"/>
    <w:rsid w:val="00904892"/>
    <w:pPr>
      <w:widowControl/>
      <w:overflowPunct/>
      <w:autoSpaceDE/>
      <w:autoSpaceDN/>
      <w:adjustRightInd/>
      <w:spacing w:after="100" w:afterAutospacing="1" w:before="100" w:beforeAutospacing="1"/>
      <w:textAlignment w:val="top"/>
    </w:pPr>
  </w:style>
  <w:style w:customStyle="1" w:styleId="xl72" w:type="paragraph">
    <w:name w:val="xl72"/>
    <w:basedOn w:val="Normal"/>
    <w:rsid w:val="00904892"/>
    <w:pPr>
      <w:widowControl/>
      <w:pBdr>
        <w:top w:color="auto" w:space="0" w:sz="8" w:val="single"/>
        <w:left w:color="auto" w:space="0" w:sz="8" w:val="single"/>
        <w:right w:color="auto" w:space="0" w:sz="8" w:val="single"/>
      </w:pBdr>
      <w:overflowPunct/>
      <w:autoSpaceDE/>
      <w:autoSpaceDN/>
      <w:adjustRightInd/>
      <w:spacing w:after="100" w:afterAutospacing="1" w:before="100" w:beforeAutospacing="1"/>
      <w:textAlignment w:val="top"/>
    </w:pPr>
    <w:rPr>
      <w:b/>
      <w:bCs/>
      <w:color w:val="000000"/>
    </w:rPr>
  </w:style>
  <w:style w:customStyle="1" w:styleId="xl73" w:type="paragraph">
    <w:name w:val="xl73"/>
    <w:basedOn w:val="Normal"/>
    <w:rsid w:val="00904892"/>
    <w:pPr>
      <w:widowControl/>
      <w:pBdr>
        <w:top w:color="auto" w:space="0" w:sz="8" w:val="single"/>
        <w:right w:color="auto" w:space="0" w:sz="8" w:val="single"/>
      </w:pBdr>
      <w:overflowPunct/>
      <w:autoSpaceDE/>
      <w:autoSpaceDN/>
      <w:adjustRightInd/>
      <w:spacing w:after="100" w:afterAutospacing="1" w:before="100" w:beforeAutospacing="1"/>
      <w:textAlignment w:val="top"/>
    </w:pPr>
    <w:rPr>
      <w:b/>
      <w:bCs/>
      <w:color w:val="000000"/>
    </w:rPr>
  </w:style>
  <w:style w:customStyle="1" w:styleId="xl74" w:type="paragraph">
    <w:name w:val="xl74"/>
    <w:basedOn w:val="Normal"/>
    <w:rsid w:val="00904892"/>
    <w:pPr>
      <w:widowControl/>
      <w:pBdr>
        <w:top w:color="auto" w:space="0" w:sz="8" w:val="single"/>
        <w:right w:color="auto" w:space="0" w:sz="8" w:val="single"/>
      </w:pBdr>
      <w:overflowPunct/>
      <w:autoSpaceDE/>
      <w:autoSpaceDN/>
      <w:adjustRightInd/>
      <w:spacing w:after="100" w:afterAutospacing="1" w:before="100" w:beforeAutospacing="1"/>
      <w:textAlignment w:val="top"/>
    </w:pPr>
    <w:rPr>
      <w:b/>
      <w:bCs/>
      <w:color w:val="000000"/>
    </w:rPr>
  </w:style>
  <w:style w:customStyle="1" w:styleId="xl75" w:type="paragraph">
    <w:name w:val="xl75"/>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color w:val="000000"/>
    </w:rPr>
  </w:style>
  <w:style w:customStyle="1" w:styleId="xl76" w:type="paragraph">
    <w:name w:val="xl76"/>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color w:val="000000"/>
    </w:rPr>
  </w:style>
  <w:style w:customStyle="1" w:styleId="xl77" w:type="paragraph">
    <w:name w:val="xl77"/>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color w:val="000000"/>
    </w:rPr>
  </w:style>
  <w:style w:customStyle="1" w:styleId="xl78" w:type="paragraph">
    <w:name w:val="xl78"/>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style>
  <w:style w:customStyle="1" w:styleId="xl79" w:type="paragraph">
    <w:name w:val="xl79"/>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000000"/>
    </w:rPr>
  </w:style>
  <w:style w:customStyle="1" w:styleId="xl80" w:type="paragraph">
    <w:name w:val="xl80"/>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000000"/>
    </w:rPr>
  </w:style>
  <w:style w:customStyle="1" w:styleId="xl81" w:type="paragraph">
    <w:name w:val="xl81"/>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000000"/>
    </w:rPr>
  </w:style>
  <w:style w:customStyle="1" w:styleId="xl82" w:type="paragraph">
    <w:name w:val="xl82"/>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3" w:type="paragraph">
    <w:name w:val="xl83"/>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4" w:type="paragraph">
    <w:name w:val="xl84"/>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5" w:type="paragraph">
    <w:name w:val="xl85"/>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6" w:type="paragraph">
    <w:name w:val="xl86"/>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C00000"/>
    </w:rPr>
  </w:style>
  <w:style w:customStyle="1" w:styleId="xl87" w:type="paragraph">
    <w:name w:val="xl87"/>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C00000"/>
    </w:rPr>
  </w:style>
  <w:style w:customStyle="1" w:styleId="xl88" w:type="paragraph">
    <w:name w:val="xl88"/>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C00000"/>
    </w:rPr>
  </w:style>
  <w:style w:customStyle="1" w:styleId="xl89" w:type="paragraph">
    <w:name w:val="xl89"/>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C00000"/>
    </w:rPr>
  </w:style>
  <w:style w:customStyle="1" w:styleId="xl90" w:type="paragraph">
    <w:name w:val="xl90"/>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C00000"/>
    </w:rPr>
  </w:style>
  <w:style w:customStyle="1" w:styleId="xl91" w:type="paragraph">
    <w:name w:val="xl91"/>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C00000"/>
    </w:rPr>
  </w:style>
  <w:style w:customStyle="1" w:styleId="xl92" w:type="paragraph">
    <w:name w:val="xl92"/>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b/>
      <w:bCs/>
      <w:color w:val="000000"/>
    </w:rPr>
  </w:style>
  <w:style w:customStyle="1" w:styleId="xl93" w:type="paragraph">
    <w:name w:val="xl93"/>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000000"/>
    </w:rPr>
  </w:style>
  <w:style w:customStyle="1" w:styleId="msonormal0" w:type="paragraph">
    <w:name w:val="msonormal"/>
    <w:basedOn w:val="Normal"/>
    <w:rsid w:val="004772EB"/>
    <w:pPr>
      <w:widowControl/>
      <w:overflowPunct/>
      <w:autoSpaceDE/>
      <w:autoSpaceDN/>
      <w:adjustRightInd/>
      <w:spacing w:after="100" w:afterAutospacing="1" w:before="100" w:beforeAutospacing="1"/>
      <w:textAlignment w:val="auto"/>
    </w:pPr>
    <w:rPr>
      <w:sz w:val="24"/>
      <w:szCs w:val="24"/>
    </w:rPr>
  </w:style>
  <w:style w:styleId="Tekstrezerviranogmjesta" w:type="character">
    <w:name w:val="Placeholder Text"/>
    <w:basedOn w:val="Zadanifontodlomka"/>
    <w:uiPriority w:val="99"/>
    <w:semiHidden/>
    <w:rsid w:val="005A272B"/>
    <w:rPr>
      <w:color w:val="808080"/>
      <w:bdr w:color="auto" w:space="0" w:sz="0" w:val="none"/>
      <w:shd w:color="auto" w:fill="auto" w:val="clear"/>
    </w:rPr>
  </w:style>
  <w:style w:customStyle="1" w:styleId="eSPISCCParagraphDefaultFont" w:type="character">
    <w:name w:val="eSPIS_CC_Paragraph Default Font"/>
    <w:basedOn w:val="Zadanifontodlomka"/>
    <w:rsid w:val="005A272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5A272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A272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A272B"/>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2737</izvorni_sadrzaj>
    <derivirana_varijabla naziv="DomainObject.Predmet.Broj_1">2737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2017.</izvorni_sadrzaj>
    <derivirana_varijabla naziv="DomainObject.Predmet.DatumOsnivanja_1">10.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St-2737/2017</izvorni_sadrzaj>
    <derivirana_varijabla naziv="DomainObject.Predmet.OznakaBroj_1">St-2737/2017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SOKOL MARIĆ d.o.o. zastupanog po punomoćniku MARKOVIĆ I PARTNERI odvjetničko društvo d.o.o.</izvorni_sadrzaj>
    <derivirana_varijabla naziv="DomainObject.Predmet.ProtustrankaFormated_1">  SOKOL MARIĆ d.o.o. zastupanog po punomoćniku MARKOVIĆ I PARTNERI odvjetničko društvo d.o.o.</derivirana_varijabla>
  </DomainObject.Predmet.ProtustrankaFormated>
  <DomainObject.Predmet.ProtustrankaFormatedOIB>
    <izvorni_sadrzaj>  SOKOL MARIĆ d.o.o., OIB 11543074213 zastupanog po punomoćniku MARKOVIĆ I PARTNERI odvjetničko društvo d.o.o.</izvorni_sadrzaj>
    <derivirana_varijabla naziv="DomainObject.Predmet.ProtustrankaFormatedOIB_1">  SOKOL MARIĆ d.o.o., OIB 11543074213 zastupanog po punomoćniku MARKOVIĆ I PARTNERI odvjetničko društvo d.o.o.</derivirana_varijabla>
  </DomainObject.Predmet.ProtustrankaFormatedOIB>
  <DomainObject.Predmet.ProtustrankaFormatedWithAdress>
    <izvorni_sadrzaj> SOKOL MARIĆ d.o.o., Trg Republike Hrvatske 8/II, 10000 Zagreb zastupanog po punomoćniku MARKOVIĆ I PARTNERI odvjetničko društvo d.o.o.</izvorni_sadrzaj>
    <derivirana_varijabla naziv="DomainObject.Predmet.ProtustrankaFormatedWithAdress_1"> SOKOL MARIĆ d.o.o., Trg Republike Hrvatske 8/II, 10000 Zagreb zastupanog po punomoćniku MARKOVIĆ I PARTNERI odvjetničko društvo d.o.o.</derivirana_varijabla>
  </DomainObject.Predmet.ProtustrankaFormatedWithAdress>
  <DomainObject.Predmet.ProtustrankaFormatedWithAdressOIB>
    <izvorni_sadrzaj> SOKOL MARIĆ d.o.o., OIB 11543074213, Trg Republike Hrvatske 8/II, 10000 Zagreb zastupanog po punomoćniku MARKOVIĆ I PARTNERI odvjetničko društvo d.o.o.</izvorni_sadrzaj>
    <derivirana_varijabla naziv="DomainObject.Predmet.ProtustrankaFormatedWithAdressOIB_1"> SOKOL MARIĆ d.o.o., OIB 11543074213, Trg Republike Hrvatske 8/II, 10000 Zagreb zastupanog po punomoćniku MARKOVIĆ I PARTNERI odvjetničko društvo d.o.o.</derivirana_varijabla>
  </DomainObject.Predmet.ProtustrankaFormatedWithAdressOIB>
  <DomainObject.Predmet.ProtustrankaWithAdress>
    <izvorni_sadrzaj>SOKOL MARIĆ d.o.o. Trg Republike Hrvatske 8/II, 10000 Zagreb</izvorni_sadrzaj>
    <derivirana_varijabla naziv="DomainObject.Predmet.ProtustrankaWithAdress_1">SOKOL MARIĆ d.o.o. Trg Republike Hrvatske 8/II, 10000 Zagreb</derivirana_varijabla>
  </DomainObject.Predmet.ProtustrankaWithAdress>
  <DomainObject.Predmet.ProtustrankaWithAdressOIB>
    <izvorni_sadrzaj>SOKOL MARIĆ d.o.o., OIB 11543074213, Trg Republike Hrvatske 8/II, 10000 Zagreb</izvorni_sadrzaj>
    <derivirana_varijabla naziv="DomainObject.Predmet.ProtustrankaWithAdressOIB_1">SOKOL MARIĆ d.o.o., OIB 11543074213, Trg Republike Hrvatske 8/II, 10000 Zagreb</derivirana_varijabla>
  </DomainObject.Predmet.ProtustrankaWithAdressOIB>
  <DomainObject.Predmet.ProtustrankaNazivFormated>
    <izvorni_sadrzaj>SOKOL MARIĆ d.o.o.</izvorni_sadrzaj>
    <derivirana_varijabla naziv="DomainObject.Predmet.ProtustrankaNazivFormated_1">SOKOL MARIĆ d.o.o.</derivirana_varijabla>
  </DomainObject.Predmet.ProtustrankaNazivFormated>
  <DomainObject.Predmet.ProtustrankaNazivFormatedOIB>
    <izvorni_sadrzaj>SOKOL MARIĆ d.o.o., OIB 11543074213</izvorni_sadrzaj>
    <derivirana_varijabla naziv="DomainObject.Predmet.ProtustrankaNazivFormatedOIB_1">SOKOL MARIĆ d.o.o., OIB 11543074213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SOKOL MARIĆ d.o.o.</izvorni_sadrzaj>
    <derivirana_varijabla naziv="DomainObject.Predmet.StrankaFormated_1">  SOKOL MARIĆ d.o.o.</derivirana_varijabla>
  </DomainObject.Predmet.StrankaFormated>
  <DomainObject.Predmet.StrankaFormatedOIB>
    <izvorni_sadrzaj>  SOKOL MARIĆ d.o.o., OIB 11543074213</izvorni_sadrzaj>
    <derivirana_varijabla naziv="DomainObject.Predmet.StrankaFormatedOIB_1">  SOKOL MARIĆ d.o.o., OIB 11543074213</derivirana_varijabla>
  </DomainObject.Predmet.StrankaFormatedOIB>
  <DomainObject.Predmet.StrankaFormatedWithAdress>
    <izvorni_sadrzaj> SOKOL MARIĆ d.o.o., Trg Republike Hrvatske 8/II, 10000 Zagreb</izvorni_sadrzaj>
    <derivirana_varijabla naziv="DomainObject.Predmet.StrankaFormatedWithAdress_1"> SOKOL MARIĆ d.o.o., Trg Republike Hrvatske 8/II, 10000 Zagreb</derivirana_varijabla>
  </DomainObject.Predmet.StrankaFormatedWithAdress>
  <DomainObject.Predmet.StrankaFormatedWithAdressOIB>
    <izvorni_sadrzaj> SOKOL MARIĆ d.o.o., OIB 11543074213, Trg Republike Hrvatske 8/II, 10000 Zagreb</izvorni_sadrzaj>
    <derivirana_varijabla naziv="DomainObject.Predmet.StrankaFormatedWithAdressOIB_1"> SOKOL MARIĆ d.o.o., OIB 11543074213, Trg Republike Hrvatske 8/II, 10000 Zagreb</derivirana_varijabla>
  </DomainObject.Predmet.StrankaFormatedWithAdressOIB>
  <DomainObject.Predmet.StrankaWithAdress>
    <izvorni_sadrzaj>SOKOL MARIĆ d.o.o. Trg Republike Hrvatske 8/II,10000 Zagreb</izvorni_sadrzaj>
    <derivirana_varijabla naziv="DomainObject.Predmet.StrankaWithAdress_1">SOKOL MARIĆ d.o.o. Trg Republike Hrvatske 8/II,10000 Zagreb</derivirana_varijabla>
  </DomainObject.Predmet.StrankaWithAdress>
  <DomainObject.Predmet.StrankaWithAdressOIB>
    <izvorni_sadrzaj>SOKOL MARIĆ d.o.o., OIB 11543074213, Trg Republike Hrvatske 8/II,10000 Zagreb</izvorni_sadrzaj>
    <derivirana_varijabla naziv="DomainObject.Predmet.StrankaWithAdressOIB_1">SOKOL MARIĆ d.o.o., OIB 11543074213, Trg Republike Hrvatske 8/II,10000 Zagreb</derivirana_varijabla>
  </DomainObject.Predmet.StrankaWithAdressOIB>
  <DomainObject.Predmet.StrankaNazivFormated>
    <izvorni_sadrzaj>SOKOL MARIĆ d.o.o.</izvorni_sadrzaj>
    <derivirana_varijabla naziv="DomainObject.Predmet.StrankaNazivFormated_1">SOKOL MARIĆ d.o.o.</derivirana_varijabla>
  </DomainObject.Predmet.StrankaNazivFormated>
  <DomainObject.Predmet.StrankaNazivFormatedOIB>
    <izvorni_sadrzaj>SOKOL MARIĆ d.o.o., OIB 11543074213</izvorni_sadrzaj>
    <derivirana_varijabla naziv="DomainObject.Predmet.StrankaNazivFormatedOIB_1">SOKOL MARIĆ d.o.o., OIB 11543074213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SOKOL MARIĆ d.o.o.</item>
    </izvorni_sadrzaj>
    <derivirana_varijabla naziv="DomainObject.Predmet.StrankaListFormated_1">
      <item>SOKOL MARIĆ d.o.o.</item>
    </derivirana_varijabla>
  </DomainObject.Predmet.StrankaListFormated>
  <DomainObject.Predmet.StrankaListFormatedOIB>
    <izvorni_sadrzaj>
      <item>SOKOL MARIĆ d.o.o., OIB 11543074213</item>
    </izvorni_sadrzaj>
    <derivirana_varijabla naziv="DomainObject.Predmet.StrankaListFormatedOIB_1">
      <item>SOKOL MARIĆ d.o.o., OIB 11543074213</item>
    </derivirana_varijabla>
  </DomainObject.Predmet.StrankaListFormatedOIB>
  <DomainObject.Predmet.StrankaListFormatedWithAdress>
    <izvorni_sadrzaj>
      <item>SOKOL MARIĆ d.o.o., Trg Republike Hrvatske 8/II, 10000 Zagreb</item>
    </izvorni_sadrzaj>
    <derivirana_varijabla naziv="DomainObject.Predmet.StrankaListFormatedWithAdress_1">
      <item>SOKOL MARIĆ d.o.o., Trg Republike Hrvatske 8/II, 10000 Zagreb</item>
    </derivirana_varijabla>
  </DomainObject.Predmet.StrankaListFormatedWithAdress>
  <DomainObject.Predmet.StrankaListFormatedWithAdressOIB>
    <izvorni_sadrzaj>
      <item>SOKOL MARIĆ d.o.o., OIB 11543074213, Trg Republike Hrvatske 8/II, 10000 Zagreb</item>
    </izvorni_sadrzaj>
    <derivirana_varijabla naziv="DomainObject.Predmet.StrankaListFormatedWithAdressOIB_1">
      <item>SOKOL MARIĆ d.o.o., OIB 11543074213, Trg Republike Hrvatske 8/II, 10000 Zagreb</item>
    </derivirana_varijabla>
  </DomainObject.Predmet.StrankaListFormatedWithAdressOIB>
  <DomainObject.Predmet.StrankaListNazivFormated>
    <izvorni_sadrzaj>
      <item>SOKOL MARIĆ d.o.o.</item>
    </izvorni_sadrzaj>
    <derivirana_varijabla naziv="DomainObject.Predmet.StrankaListNazivFormated_1">
      <item>SOKOL MARIĆ d.o.o.</item>
    </derivirana_varijabla>
  </DomainObject.Predmet.StrankaListNazivFormated>
  <DomainObject.Predmet.StrankaListNazivFormatedOIB>
    <izvorni_sadrzaj>
      <item>SOKOL MARIĆ d.o.o., OIB 11543074213</item>
    </izvorni_sadrzaj>
    <derivirana_varijabla naziv="DomainObject.Predmet.StrankaListNazivFormatedOIB_1">
      <item>SOKOL MARIĆ d.o.o., OIB 11543074213</item>
    </derivirana_varijabla>
  </DomainObject.Predmet.StrankaListNazivFormatedOIB>
  <DomainObject.Predmet.ProtuStrankaListFormated>
    <izvorni_sadrzaj>
      <item>SOKOL MARIĆ d.o.o. zastupanog po punomoćniku MARKOVIĆ I PARTNERI odvjetničko društvo d.o.o.</item>
    </izvorni_sadrzaj>
    <derivirana_varijabla naziv="DomainObject.Predmet.ProtuStrankaListFormated_1">
      <item>SOKOL MARIĆ d.o.o. zastupanog po punomoćniku MARKOVIĆ I PARTNERI odvjetničko društvo d.o.o.</item>
    </derivirana_varijabla>
  </DomainObject.Predmet.ProtuStrankaListFormated>
  <DomainObject.Predmet.ProtuStrankaListFormatedOIB>
    <izvorni_sadrzaj>
      <item>SOKOL MARIĆ d.o.o., OIB 11543074213 zastupanog po punomoćniku MARKOVIĆ I PARTNERI odvjetničko društvo d.o.o.</item>
    </izvorni_sadrzaj>
    <derivirana_varijabla naziv="DomainObject.Predmet.ProtuStrankaListFormatedOIB_1">
      <item>SOKOL MARIĆ d.o.o., OIB 11543074213 zastupanog po punomoćniku MARKOVIĆ I PARTNERI odvjetničko društvo d.o.o.</item>
    </derivirana_varijabla>
  </DomainObject.Predmet.ProtuStrankaListFormatedOIB>
  <DomainObject.Predmet.ProtuStrankaListFormatedWithAdress>
    <izvorni_sadrzaj>
      <item>SOKOL MARIĆ d.o.o., Trg Republike Hrvatske 8/II, 10000 Zagreb zastupanog po punomoćniku MARKOVIĆ I PARTNERI odvjetničko društvo d.o.o.</item>
    </izvorni_sadrzaj>
    <derivirana_varijabla naziv="DomainObject.Predmet.ProtuStrankaListFormatedWithAdress_1">
      <item>SOKOL MARIĆ d.o.o., Trg Republike Hrvatske 8/II, 10000 Zagreb zastupanog po punomoćniku MARKOVIĆ I PARTNERI odvjetničko društvo d.o.o.</item>
    </derivirana_varijabla>
  </DomainObject.Predmet.ProtuStrankaListFormatedWithAdress>
  <DomainObject.Predmet.ProtuStrankaListFormatedWithAdressOIB>
    <izvorni_sadrzaj>
      <item>SOKOL MARIĆ d.o.o., OIB 11543074213, Trg Republike Hrvatske 8/II, 10000 Zagreb zastupanog po punomoćniku MARKOVIĆ I PARTNERI odvjetničko društvo d.o.o.</item>
    </izvorni_sadrzaj>
    <derivirana_varijabla naziv="DomainObject.Predmet.ProtuStrankaListFormatedWithAdressOIB_1">
      <item>SOKOL MARIĆ d.o.o., OIB 11543074213, Trg Republike Hrvatske 8/II, 10000 Zagreb zastupanog po punomoćniku MARKOVIĆ I PARTNERI odvjetničko društvo d.o.o.</item>
    </derivirana_varijabla>
  </DomainObject.Predmet.ProtuStrankaListFormatedWithAdressOIB>
  <DomainObject.Predmet.ProtuStrankaListNazivFormated>
    <izvorni_sadrzaj>
      <item>SOKOL MARIĆ d.o.o.</item>
    </izvorni_sadrzaj>
    <derivirana_varijabla naziv="DomainObject.Predmet.ProtuStrankaListNazivFormated_1">
      <item>SOKOL MARIĆ d.o.o.</item>
    </derivirana_varijabla>
  </DomainObject.Predmet.ProtuStrankaListNazivFormated>
  <DomainObject.Predmet.ProtuStrankaListNazivFormatedOIB>
    <izvorni_sadrzaj>
      <item>SOKOL MARIĆ d.o.o., OIB 11543074213</item>
    </izvorni_sadrzaj>
    <derivirana_varijabla naziv="DomainObject.Predmet.ProtuStrankaListNazivFormatedOIB_1">
      <item>SOKOL MARIĆ d.o.o., OIB 11543074213</item>
    </derivirana_varijabla>
  </DomainObject.Predmet.ProtuStrankaListNazivFormatedOIB>
  <DomainObject.Predmet.OstaliListFormated>
    <izvorni_sadrzaj>
      <item>MARKOVIĆ I PARTNERI odvjetničko društvo d.o.o. punomoćnik sudionika u postupku SOKOL MARIĆ d.o.o.</item>
      <item>OD Gjanković i partneri</item>
      <item>Zlatko Marić</item>
      <item>Odvjetničko društvo Marčan &amp; Partneri</item>
    </izvorni_sadrzaj>
    <derivirana_varijabla naziv="DomainObject.Predmet.OstaliListFormated_1">
      <item>MARKOVIĆ I PARTNERI odvjetničko društvo d.o.o. punomoćnik sudionika u postupku SOKOL MARIĆ d.o.o.</item>
      <item>OD Gjanković i partneri</item>
      <item>Zlatko Marić</item>
      <item>Odvjetničko društvo Marčan &amp; Partneri</item>
    </derivirana_varijabla>
  </DomainObject.Predmet.OstaliListFormated>
  <DomainObject.Predmet.OstaliListFormatedOIB>
    <izvorni_sadrzaj>
      <item>MARKOVIĆ I PARTNERI odvjetničko društvo d.o.o., OIB 95883347155 punomoćnik sudionika u postupku SOKOL MARIĆ d.o.o.</item>
      <item>OD Gjanković i partneri</item>
      <item>Zlatko Marić, OIB 54983250294</item>
      <item>Odvjetničko društvo Marčan &amp; Partneri</item>
    </izvorni_sadrzaj>
    <derivirana_varijabla naziv="DomainObject.Predmet.OstaliListFormatedOIB_1">
      <item>MARKOVIĆ I PARTNERI odvjetničko društvo d.o.o., OIB 95883347155 punomoćnik sudionika u postupku SOKOL MARIĆ d.o.o.</item>
      <item>OD Gjanković i partneri</item>
      <item>Zlatko Marić, OIB 54983250294</item>
      <item>Odvjetničko društvo Marčan &amp; Partneri</item>
    </derivirana_varijabla>
  </DomainObject.Predmet.OstaliListFormatedOIB>
  <DomainObject.Predmet.OstaliListFormatedWithAdress>
    <izvorni_sadrzaj>
      <item>MARKOVIĆ I PARTNERI odvjetničko društvo d.o.o., Ilica 1a, 10000 Zagreb punomoćnik sudionika u postupku SOKOL MARIĆ d.o.o.</item>
      <item>OD Gjanković i partneri, Račkoga 8, 10000 Zagreb</item>
      <item>Zlatko Marić, Pantovčak 190, 10000 Zagreb</item>
      <item>Odvjetničko društvo Marčan &amp; Partneri, Prolaz Marije Krucifikse Kozulić 2, 10000 Zagreb</item>
    </izvorni_sadrzaj>
    <derivirana_varijabla naziv="DomainObject.Predmet.OstaliListFormatedWithAdress_1">
      <item>MARKOVIĆ I PARTNERI odvjetničko društvo d.o.o., Ilica 1a, 10000 Zagreb punomoćnik sudionika u postupku SOKOL MARIĆ d.o.o.</item>
      <item>OD Gjanković i partneri, Račkoga 8, 10000 Zagreb</item>
      <item>Zlatko Marić, Pantovčak 190, 10000 Zagreb</item>
      <item>Odvjetničko društvo Marčan &amp; Partneri, Prolaz Marije Krucifikse Kozulić 2, 10000 Zagreb</item>
    </derivirana_varijabla>
  </DomainObject.Predmet.OstaliListFormatedWithAdress>
  <DomainObject.Predmet.OstaliListFormatedWithAdressOIB>
    <izvorni_sadrzaj>
      <item>MARKOVIĆ I PARTNERI odvjetničko društvo d.o.o., OIB 95883347155, Ilica 1a, 10000 Zagreb punomoćnik sudionika u postupku SOKOL MARIĆ d.o.o.</item>
      <item>OD Gjanković i partneri, Račkoga 8, 10000 Zagreb</item>
      <item>Zlatko Marić, OIB 54983250294, Pantovčak 190, 10000 Zagreb</item>
      <item>Odvjetničko društvo Marčan &amp; Partneri, Prolaz Marije Krucifikse Kozulić 2, 10000 Zagreb</item>
    </izvorni_sadrzaj>
    <derivirana_varijabla naziv="DomainObject.Predmet.OstaliListFormatedWithAdressOIB_1">
      <item>MARKOVIĆ I PARTNERI odvjetničko društvo d.o.o., OIB 95883347155, Ilica 1a, 10000 Zagreb punomoćnik sudionika u postupku SOKOL MARIĆ d.o.o.</item>
      <item>OD Gjanković i partneri, Račkoga 8, 10000 Zagreb</item>
      <item>Zlatko Marić, OIB 54983250294, Pantovčak 190, 10000 Zagreb</item>
      <item>Odvjetničko društvo Marčan &amp; Partneri, Prolaz Marije Krucifikse Kozulić 2, 10000 Zagreb</item>
    </derivirana_varijabla>
  </DomainObject.Predmet.OstaliListFormatedWithAdressOIB>
  <DomainObject.Predmet.OstaliListNazivFormated>
    <izvorni_sadrzaj>
      <item>MARKOVIĆ I PARTNERI odvjetničko društvo d.o.o.</item>
      <item>OD Gjanković i partneri</item>
      <item>Zlatko Marić</item>
      <item>Odvjetničko društvo Marčan &amp; Partneri</item>
    </izvorni_sadrzaj>
    <derivirana_varijabla naziv="DomainObject.Predmet.OstaliListNazivFormated_1">
      <item>MARKOVIĆ I PARTNERI odvjetničko društvo d.o.o.</item>
      <item>OD Gjanković i partneri</item>
      <item>Zlatko Marić</item>
      <item>Odvjetničko društvo Marčan &amp; Partneri</item>
    </derivirana_varijabla>
  </DomainObject.Predmet.OstaliListNazivFormated>
  <DomainObject.Predmet.OstaliListNazivFormatedOIB>
    <izvorni_sadrzaj>
      <item>MARKOVIĆ I PARTNERI odvjetničko društvo d.o.o., OIB 95883347155</item>
      <item>OD Gjanković i partneri</item>
      <item>Zlatko Marić, OIB 54983250294</item>
      <item>Odvjetničko društvo Marčan &amp; Partneri</item>
    </izvorni_sadrzaj>
    <derivirana_varijabla naziv="DomainObject.Predmet.OstaliListNazivFormatedOIB_1">
      <item>MARKOVIĆ I PARTNERI odvjetničko društvo d.o.o., OIB 95883347155</item>
      <item>OD Gjanković i partneri</item>
      <item>Zlatko Marić, OIB 54983250294</item>
      <item>Odvjetničko društvo Marčan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SOKOL MARIĆ d.o.o.</izvorni_sadrzaj>
    <derivirana_varijabla naziv="DomainObject.Predmet.StrankaIDrugi_1">SOKOL MARIĆ d.o.o.</derivirana_varijabla>
  </DomainObject.Predmet.StrankaIDrugi>
  <DomainObject.Predmet.ProtustrankaIDrugi>
    <izvorni_sadrzaj>SOKOL MARIĆ d.o.o.</izvorni_sadrzaj>
    <derivirana_varijabla naziv="DomainObject.Predmet.ProtustrankaIDrugi_1">SOKOL MARIĆ d.o.o.</derivirana_varijabla>
  </DomainObject.Predmet.ProtustrankaIDrugi>
  <DomainObject.Predmet.StrankaIDrugiAdressOIB>
    <izvorni_sadrzaj>SOKOL MARIĆ d.o.o., OIB 11543074213, Trg Republike Hrvatske 8/II, 10000 Zagreb</izvorni_sadrzaj>
    <derivirana_varijabla naziv="DomainObject.Predmet.StrankaIDrugiAdressOIB_1">SOKOL MARIĆ d.o.o., OIB 11543074213, Trg Republike Hrvatske 8/II, 10000 Zagreb</derivirana_varijabla>
  </DomainObject.Predmet.StrankaIDrugiAdressOIB>
  <DomainObject.Predmet.ProtustrankaIDrugiAdressOIB>
    <izvorni_sadrzaj>SOKOL MARIĆ d.o.o., OIB 11543074213, Trg Republike Hrvatske 8/II, 10000 Zagreb</izvorni_sadrzaj>
    <derivirana_varijabla naziv="DomainObject.Predmet.ProtustrankaIDrugiAdressOIB_1">SOKOL MARIĆ d.o.o., OIB 11543074213, Trg Republike Hrvatske 8/II,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SOKOL MARIĆ d.o.o.</item>
      <item>SOKOL MARIĆ d.o.o.</item>
      <item>MARKOVIĆ I PARTNERI odvjetničko društvo d.o.o.</item>
      <item>OD Gjanković i partneri</item>
      <item>Zlatko Marić</item>
      <item>Odvjetničko društvo Marčan &amp; Partneri</item>
    </izvorni_sadrzaj>
    <derivirana_varijabla naziv="DomainObject.Predmet.SudioniciListNaziv_1">
      <item>SOKOL MARIĆ d.o.o.</item>
      <item>SOKOL MARIĆ d.o.o.</item>
      <item>MARKOVIĆ I PARTNERI odvjetničko društvo d.o.o.</item>
      <item>OD Gjanković i partneri</item>
      <item>Zlatko Marić</item>
      <item>Odvjetničko društvo Marčan &amp; Partneri</item>
    </derivirana_varijabla>
  </DomainObject.Predmet.SudioniciListNaziv>
  <DomainObject.Predmet.SudioniciListAdressOIB>
    <izvorni_sadrzaj>
      <item>SOKOL MARIĆ d.o.o., OIB 11543074213, Trg Republike Hrvatske 8/II,10000 Zagreb</item>
      <item>SOKOL MARIĆ d.o.o., OIB 11543074213, Trg Republike Hrvatske 8/II,10000 Zagreb</item>
      <item>MARKOVIĆ I PARTNERI odvjetničko društvo d.o.o., OIB 95883347155, Ilica 1a,10000 Zagreb</item>
      <item>OD Gjanković i partneri, Račkoga 8,10000 Zagreb</item>
      <item>Zlatko Marić, OIB 54983250294, Pantovčak 190,10000 Zagreb</item>
      <item>Odvjetničko društvo Marčan &amp; Partneri, Prolaz Marije Krucifikse Kozulić 2,10000 Zagreb</item>
    </izvorni_sadrzaj>
    <derivirana_varijabla naziv="DomainObject.Predmet.SudioniciListAdressOIB_1">
      <item>SOKOL MARIĆ d.o.o., OIB 11543074213, Trg Republike Hrvatske 8/II,10000 Zagreb</item>
      <item>SOKOL MARIĆ d.o.o., OIB 11543074213, Trg Republike Hrvatske 8/II,10000 Zagreb</item>
      <item>MARKOVIĆ I PARTNERI odvjetničko društvo d.o.o., OIB 95883347155, Ilica 1a,10000 Zagreb</item>
      <item>OD Gjanković i partneri, Račkoga 8,10000 Zagreb</item>
      <item>Zlatko Marić, OIB 54983250294, Pantovčak 190,10000 Zagreb</item>
      <item>Odvjetničko društvo Marčan &amp; Partneri, Prolaz Marije Krucifikse Kozulić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11543074213</item>
      <item>, OIB 11543074213</item>
      <item>, OIB 95883347155</item>
      <item>, OIB null</item>
      <item>, OIB 54983250294</item>
      <item>, OIB null</item>
    </izvorni_sadrzaj>
    <derivirana_varijabla naziv="DomainObject.Predmet.SudioniciListNazivOIB_1">
      <item>, OIB 11543074213</item>
      <item>, OIB 11543074213</item>
      <item>, OIB 95883347155</item>
      <item>, OIB null</item>
      <item>, OIB 54983250294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188813-21BA-4507-9E38-5BAA810260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21</properties:Pages>
  <properties:Words>6469</properties:Words>
  <properties:Characters>39246</properties:Characters>
  <properties:Lines>1914</properties:Lines>
  <properties:Paragraphs>1066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44941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2018-03-09T11:15:00Z</dcterms:created>
  <dc:creator>ilukac</dc:creator>
  <cp:lastModifiedBy>Valentina Delač</cp:lastModifiedBy>
  <cp:lastPrinted>2018-03-09T11:17:00Z</cp:lastPrinted>
  <dcterms:modified xmlns:xsi="http://www.w3.org/2001/XMLSchema-instance" xsi:type="dcterms:W3CDTF">2018-03-09T11:18:00Z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(Sokol Marić Rj utvrđene osporene tražbine.docx)</vt:lpwstr>
  </prop:property>
  <prop:property name="CC_coloring" pid="4" fmtid="{D5CDD505-2E9C-101B-9397-08002B2CF9AE}">
    <vt:bool>false</vt:bool>
  </prop:property>
  <prop:property name="BrojStranica" pid="5" fmtid="{D5CDD505-2E9C-101B-9397-08002B2CF9AE}">
    <vt:i4>21</vt:i4>
  </prop:property>
</prop:Properties>
</file>