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a3f2" w14:paraId="c38a3f2" w:rsidRDefault="002A411A" w:rsidP="002A411A" w:rsidR="002A411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A411A" w:rsidP="002A411A" w:rsidR="002A411A">
      <w:pPr>
        <w:spacing w:after="0"/>
        <w:jc w:val="both"/>
      </w:pPr>
      <w:r>
        <w:t xml:space="preserve">       REPUBLIKA HRVATSKA</w:t>
      </w:r>
    </w:p>
    <w:p w:rsidRDefault="002A411A" w:rsidP="002A411A" w:rsidR="002A411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A411A" w:rsidP="002A411A" w:rsidR="002A411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A411A" w:rsidP="002A411A" w:rsidR="002A411A">
      <w:pPr>
        <w:spacing w:after="0"/>
        <w:rPr>
          <w:bCs/>
        </w:rPr>
      </w:pPr>
    </w:p>
    <w:p w:rsidRDefault="002A411A" w:rsidP="002A411A" w:rsidR="002A411A">
      <w:pPr>
        <w:spacing w:after="0"/>
        <w:ind w:left="5664"/>
      </w:pPr>
      <w:r>
        <w:t>Poslovni broj: 3 St-396/16-5</w:t>
      </w:r>
    </w:p>
    <w:p w:rsidRDefault="002A411A" w:rsidP="002A411A" w:rsidR="002A411A">
      <w:pPr>
        <w:spacing w:after="0"/>
      </w:pPr>
    </w:p>
    <w:p w:rsidRDefault="002A411A" w:rsidP="002A411A" w:rsidR="002A411A">
      <w:pPr>
        <w:spacing w:after="0"/>
        <w:jc w:val="both"/>
        <w:rPr>
          <w:b/>
        </w:rPr>
      </w:pPr>
    </w:p>
    <w:p w:rsidRDefault="002A411A" w:rsidP="002A411A" w:rsidR="002A411A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FINANCIJSKA AGENCIJA Regionalni centar Zagreb, Podružnica Varaždin, A. Cesarca 2, protiv dužnika MT-COMMERCE društvo s ograničenom odgovornošću za trgovinu i usluge, skraćena tvrtka MT-COMMERCE d.o.o., Hudovljani 36, Koprivnica, MBS: 010006707, OIB: 16328452201, radi otvaranja stečajnog postupka nad dužnikom, dana 11. travnja 2016. godine donio je slijedeći</w:t>
      </w:r>
    </w:p>
    <w:p w:rsidRDefault="002A411A" w:rsidP="002A411A" w:rsidR="002A411A">
      <w:pPr>
        <w:spacing w:after="0"/>
        <w:jc w:val="both"/>
        <w:rPr>
          <w:rFonts w:eastAsia="Calibri"/>
        </w:rPr>
      </w:pPr>
    </w:p>
    <w:p w:rsidRDefault="002A411A" w:rsidP="002A411A" w:rsidR="002A411A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2A411A" w:rsidP="002A411A" w:rsidR="002A411A">
      <w:pPr>
        <w:spacing w:after="0"/>
        <w:jc w:val="center"/>
      </w:pPr>
    </w:p>
    <w:p w:rsidRDefault="002A411A" w:rsidP="002A411A" w:rsidR="002A411A">
      <w:pPr>
        <w:spacing w:after="0"/>
        <w:jc w:val="center"/>
      </w:pPr>
    </w:p>
    <w:p w:rsidRDefault="002A411A" w:rsidP="002A411A" w:rsidR="002A411A">
      <w:pPr>
        <w:spacing w:after="0"/>
        <w:ind w:firstLine="708"/>
        <w:jc w:val="both"/>
      </w:pPr>
      <w:r>
        <w:t>I/ Nalaže se odgovornoj osobi dužnika MT-COMMERCE d.o.o., Hudovljani 36, OIB: 16328452201</w:t>
      </w:r>
      <w:r>
        <w:rPr>
          <w:color w:themeColor="text1" w:val="000000"/>
        </w:rPr>
        <w:t xml:space="preserve">, da sukladno </w:t>
      </w:r>
      <w:r>
        <w:t>članku 17. Stečajnog zakona ("Narodne novine" broj 71/15, u daljnjem tekstu SZ-a) u roku od 15 dana od dana primitka ovog zaključka, dostavi popis imovine i obveza dužnika koji se sastoji od naznake:</w:t>
      </w:r>
    </w:p>
    <w:p w:rsidRDefault="002A411A" w:rsidP="002A411A" w:rsidR="002A411A">
      <w:pPr>
        <w:spacing w:after="0"/>
        <w:jc w:val="both"/>
      </w:pPr>
    </w:p>
    <w:p w:rsidRDefault="002A411A" w:rsidP="002A411A" w:rsidR="002A411A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2A411A" w:rsidP="002A411A" w:rsidR="002A411A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2A411A" w:rsidP="002A411A" w:rsidR="002A411A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2A411A" w:rsidP="002A411A" w:rsidR="002A411A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2A411A" w:rsidP="002A411A" w:rsidR="002A411A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2A411A" w:rsidP="002A411A" w:rsidR="002A411A">
      <w:pPr>
        <w:spacing w:after="0"/>
        <w:jc w:val="both"/>
      </w:pPr>
      <w:r>
        <w:t>6. druge imovine dužnika (opis i vrste imovine s podacima potrebnim za identifikaciju)</w:t>
      </w:r>
    </w:p>
    <w:p w:rsidRDefault="002A411A" w:rsidP="002A411A" w:rsidR="002A411A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2A411A" w:rsidP="002A411A" w:rsidR="002A411A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2A411A" w:rsidP="002A411A" w:rsidR="002A411A">
      <w:pPr>
        <w:spacing w:after="0"/>
        <w:jc w:val="both"/>
      </w:pPr>
      <w:r>
        <w:lastRenderedPageBreak/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2A411A" w:rsidP="002A411A" w:rsidR="002A411A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2A411A" w:rsidP="002A411A" w:rsidR="002A411A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2A411A" w:rsidP="002A411A" w:rsidR="002A411A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A411A" w:rsidP="002A411A" w:rsidR="002A411A">
      <w:pPr>
        <w:spacing w:after="0"/>
        <w:jc w:val="both"/>
      </w:pPr>
    </w:p>
    <w:p w:rsidRDefault="002A411A" w:rsidP="002A411A" w:rsidR="002A411A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2A411A" w:rsidP="002A411A" w:rsidR="002A411A">
      <w:pPr>
        <w:spacing w:after="0"/>
        <w:jc w:val="both"/>
      </w:pPr>
    </w:p>
    <w:p w:rsidRDefault="002A411A" w:rsidP="002A411A" w:rsidR="002A411A">
      <w:pPr>
        <w:spacing w:after="0"/>
        <w:ind w:firstLine="708"/>
        <w:jc w:val="both"/>
      </w:pPr>
      <w:r>
        <w:t>III/ Upozorava se odgovorna osoba dužnika Tomislav Maljak, Hudovljani 36, OIB: 46631437351, da za davanje neistinitoga ili nepotpunoga popisa imovine i obveza, odgovara kao za davanje lažnoga iskaza u postupku pred sudom.</w:t>
      </w:r>
    </w:p>
    <w:p w:rsidRDefault="002A411A" w:rsidP="002A411A" w:rsidR="002A411A">
      <w:pPr>
        <w:spacing w:after="0"/>
        <w:jc w:val="both"/>
      </w:pPr>
    </w:p>
    <w:p w:rsidRDefault="002A411A" w:rsidP="002A411A" w:rsidR="002A411A">
      <w:pPr>
        <w:spacing w:after="0"/>
        <w:jc w:val="both"/>
      </w:pPr>
    </w:p>
    <w:p w:rsidRDefault="002A411A" w:rsidP="002A411A" w:rsidR="002A411A">
      <w:pPr>
        <w:spacing w:after="0"/>
        <w:jc w:val="center"/>
      </w:pPr>
      <w:r>
        <w:t>Obrazloženje</w:t>
      </w:r>
    </w:p>
    <w:p w:rsidRDefault="002A411A" w:rsidP="002A411A" w:rsidR="002A411A">
      <w:pPr>
        <w:spacing w:after="0"/>
        <w:jc w:val="center"/>
      </w:pPr>
    </w:p>
    <w:p w:rsidRDefault="002A411A" w:rsidP="002A411A" w:rsidR="002A411A">
      <w:pPr>
        <w:spacing w:after="0"/>
        <w:jc w:val="both"/>
      </w:pPr>
      <w:r>
        <w:tab/>
        <w:t xml:space="preserve">Dana 10. ožujka 2016. godine predlagatelj Financijska agencija, Podružnica Varaždin podnio je prijedlog za otvaranje stečajnog postupka nad dužnikom MT-COMMERCE d.o.o., Hudovljani 36, navodeći da dužnik na dan 1. rujna 2015. godine u Očevidniku redoslijeda osnova za plaćanje ima evidentirane neizvršene osnove za plaćanje u ukupnom iznosu od 15.515,34 kn, te da dužnik ima 1 zaposlenih. </w:t>
      </w:r>
    </w:p>
    <w:p w:rsidRDefault="002A411A" w:rsidP="002A411A" w:rsidR="002A411A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2A411A" w:rsidP="002A411A" w:rsidR="002A411A">
      <w:pPr>
        <w:spacing w:after="0"/>
        <w:jc w:val="both"/>
      </w:pPr>
    </w:p>
    <w:p w:rsidRDefault="002A411A" w:rsidP="002A411A" w:rsidR="002A411A">
      <w:pPr>
        <w:spacing w:after="0"/>
        <w:jc w:val="both"/>
      </w:pPr>
    </w:p>
    <w:p w:rsidRDefault="002A411A" w:rsidP="002A411A" w:rsidR="002A411A">
      <w:pPr>
        <w:spacing w:after="0"/>
        <w:jc w:val="both"/>
      </w:pPr>
    </w:p>
    <w:p w:rsidRDefault="002A411A" w:rsidP="002A411A" w:rsidR="002A411A">
      <w:pPr>
        <w:spacing w:after="0"/>
        <w:jc w:val="center"/>
      </w:pPr>
      <w:r>
        <w:t xml:space="preserve">U Varaždinu, 11. travnja 2016. godine </w:t>
      </w:r>
    </w:p>
    <w:p w:rsidRDefault="002A411A" w:rsidP="002A411A" w:rsidR="002A411A">
      <w:pPr>
        <w:spacing w:after="0"/>
      </w:pPr>
    </w:p>
    <w:p w:rsidRDefault="002A411A" w:rsidP="002A411A" w:rsidR="002A411A">
      <w:pPr>
        <w:spacing w:after="0"/>
        <w:jc w:val="center"/>
      </w:pPr>
    </w:p>
    <w:p w:rsidRDefault="002A411A" w:rsidP="002A411A" w:rsidR="002A411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2A411A" w:rsidP="002A411A" w:rsidR="002A411A">
      <w:pPr>
        <w:spacing w:after="0"/>
        <w:ind w:firstLine="720"/>
        <w:jc w:val="right"/>
      </w:pPr>
    </w:p>
    <w:p w:rsidRDefault="002A411A" w:rsidP="002A411A" w:rsidR="002A411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2A411A" w:rsidP="002A411A" w:rsidR="002A411A">
      <w:pPr>
        <w:spacing w:after="0"/>
        <w:ind w:firstLine="720"/>
        <w:jc w:val="center"/>
        <w:outlineLvl w:val="0"/>
      </w:pPr>
    </w:p>
    <w:p w:rsidRDefault="002A411A" w:rsidP="002A411A" w:rsidR="002A411A">
      <w:pPr>
        <w:spacing w:after="0"/>
        <w:ind w:firstLine="720"/>
        <w:jc w:val="center"/>
        <w:outlineLvl w:val="0"/>
      </w:pPr>
    </w:p>
    <w:p w:rsidRDefault="002A411A" w:rsidP="002A411A" w:rsidR="002A411A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2A411A" w:rsidP="002A411A" w:rsidR="002A411A">
      <w:pPr>
        <w:spacing w:after="0"/>
        <w:jc w:val="both"/>
      </w:pPr>
      <w:r>
        <w:t>POUKA O PRAVNOM LIJEKU:</w:t>
      </w:r>
    </w:p>
    <w:p w:rsidRDefault="002A411A" w:rsidP="002A411A" w:rsidR="002A411A">
      <w:pPr>
        <w:spacing w:after="0"/>
        <w:jc w:val="both"/>
      </w:pPr>
    </w:p>
    <w:p w:rsidRDefault="002A411A" w:rsidP="002A411A" w:rsidR="002A411A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2A411A" w:rsidP="002A411A" w:rsidR="002A411A">
      <w:pPr>
        <w:spacing w:after="0"/>
        <w:jc w:val="both"/>
      </w:pPr>
    </w:p>
    <w:p w:rsidRDefault="002A411A" w:rsidP="002A411A" w:rsidR="002A411A">
      <w:pPr>
        <w:spacing w:after="0"/>
        <w:jc w:val="both"/>
      </w:pPr>
    </w:p>
    <w:p w:rsidRDefault="002A411A" w:rsidP="002A411A" w:rsidR="002A411A">
      <w:pPr>
        <w:spacing w:after="0"/>
        <w:jc w:val="both"/>
      </w:pPr>
    </w:p>
    <w:p w:rsidRDefault="002A411A" w:rsidP="002A411A" w:rsidR="002A411A">
      <w:pPr>
        <w:spacing w:after="0"/>
        <w:jc w:val="both"/>
      </w:pPr>
      <w:r>
        <w:t>DNA: 1. Direktor dužnika Tomislav Maljak, Hudovljani 36, Koprivnica</w:t>
      </w:r>
    </w:p>
    <w:p w:rsidRDefault="002A411A" w:rsidP="002A411A" w:rsidR="00DA0242">
      <w:pPr>
        <w:spacing w:after="0"/>
        <w:jc w:val="both"/>
      </w:pPr>
      <w:r>
        <w:t xml:space="preserve">           2. E-Oglasna ploča suda</w:t>
      </w:r>
      <w:r w:rsidR="007131F3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1F3" w:rsidP="00537B78" w:rsidR="007131F3">
      <w:r>
        <w:separator/>
      </w:r>
    </w:p>
  </w:endnote>
  <w:endnote w:id="0" w:type="continuationSeparator">
    <w:p w:rsidRDefault="007131F3" w:rsidP="00537B78" w:rsidR="00713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1F3" w:rsidP="00537B78" w:rsidR="007131F3">
      <w:r>
        <w:separator/>
      </w:r>
    </w:p>
  </w:footnote>
  <w:footnote w:id="0" w:type="continuationSeparator">
    <w:p w:rsidRDefault="007131F3" w:rsidP="00537B78" w:rsidR="00713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11A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31F3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294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12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St-396/2016-5</izvorni_sadrzaj>
    <derivirana_varijabla naziv="DomainObject.Oznaka_1">St-396/2016-5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MT-COMMERCE društvo s ograničenom odgovornošću za trgovinu i usluge</izvorni_sadrzaj>
    <derivirana_varijabla naziv="DomainObject.Predmet.ProtustrankaFormated_1">  MT-COMMERCE društvo s ograničenom odgovornošću za trgovinu i usluge</derivirana_varijabla>
  </DomainObject.Predmet.ProtustrankaFormated>
  <DomainObject.Predmet.ProtustrankaFormatedOIB>
    <izvorni_sadrzaj>  MT-COMMERCE društvo s ograničenom odgovornošću za trgovinu i usluge, OIB 16328452201</izvorni_sadrzaj>
    <derivirana_varijabla naziv="DomainObject.Predmet.ProtustrankaFormatedOIB_1">  MT-COMMERCE društvo s ograničenom odgovornošću za trgovinu i usluge, OIB 16328452201</derivirana_varijabla>
  </DomainObject.Predmet.ProtustrankaFormatedOIB>
  <DomainObject.Predmet.ProtustrankaFormatedWithAdress>
    <izvorni_sadrzaj> MT-COMMERCE društvo s ograničenom odgovornošću za trgovinu i usluge, Hudovljani 36, 48000 Hudovljani</izvorni_sadrzaj>
    <derivirana_varijabla naziv="DomainObject.Predmet.ProtustrankaFormatedWithAdress_1"> MT-COMMERCE društvo s ograničenom odgovornošću za trgovinu i usluge, Hudovljani 36, 48000 Hudovljani</derivirana_varijabla>
  </DomainObject.Predmet.ProtustrankaFormatedWithAdress>
  <DomainObject.Predmet.ProtustrankaFormatedWithAdressOIB>
    <izvorni_sadrzaj> MT-COMMERCE društvo s ograničenom odgovornošću za trgovinu i usluge, OIB 16328452201, Hudovljani 36, 48000 Hudovljani</izvorni_sadrzaj>
    <derivirana_varijabla naziv="DomainObject.Predmet.ProtustrankaFormatedWithAdressOIB_1"> MT-COMMERCE društvo s ograničenom odgovornošću za trgovinu i usluge, OIB 16328452201, Hudovljani 36, 48000 Hudovljani</derivirana_varijabla>
  </DomainObject.Predmet.ProtustrankaFormatedWithAdressOIB>
  <DomainObject.Predmet.ProtustrankaWithAdress>
    <izvorni_sadrzaj>MT-COMMERCE društvo s ograničenom odgovornošću za trgovinu i usluge Hudovljani 36, 48000 Hudovljani</izvorni_sadrzaj>
    <derivirana_varijabla naziv="DomainObject.Predmet.ProtustrankaWithAdress_1">MT-COMMERCE društvo s ograničenom odgovornošću za trgovinu i usluge Hudovljani 36, 48000 Hudovljani</derivirana_varijabla>
  </DomainObject.Predmet.ProtustrankaWithAdress>
  <DomainObject.Predmet.ProtustrankaWithAdressOIB>
    <izvorni_sadrzaj>MT-COMMERCE društvo s ograničenom odgovornošću za trgovinu i usluge, OIB 16328452201, Hudovljani 36, 48000 Hudovljani</izvorni_sadrzaj>
    <derivirana_varijabla naziv="DomainObject.Predmet.ProtustrankaWithAdressOIB_1">MT-COMMERCE društvo s ograničenom odgovornošću za trgovinu i usluge, OIB 16328452201, Hudovljani 36, 48000 Hudovljani</derivirana_varijabla>
  </DomainObject.Predmet.ProtustrankaWithAdressOIB>
  <DomainObject.Predmet.ProtustrankaNazivFormated>
    <izvorni_sadrzaj>MT-COMMERCE društvo s ograničenom odgovornošću za trgovinu i usluge</izvorni_sadrzaj>
    <derivirana_varijabla naziv="DomainObject.Predmet.ProtustrankaNazivFormated_1">MT-COMMERCE društvo s ograničenom odgovornošću za trgovinu i usluge</derivirana_varijabla>
  </DomainObject.Predmet.ProtustrankaNazivFormated>
  <DomainObject.Predmet.ProtustrankaNazivFormatedOIB>
    <izvorni_sadrzaj>MT-COMMERCE društvo s ograničenom odgovornošću za trgovinu i usluge, OIB 16328452201</izvorni_sadrzaj>
    <derivirana_varijabla naziv="DomainObject.Predmet.ProtustrankaNazivFormatedOIB_1">MT-COMMERCE društvo s ograničenom odgovornošću za trgovinu i usluge, OIB 16328452201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15515.34</izvorni_sadrzaj>
    <derivirana_varijabla naziv="DomainObject.Predmet.TrenutnaVrijednost_1">15515.34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MT-COMMERCE društvo s ograničenom odgovornošću za trgovinu i usluge</item>
    </izvorni_sadrzaj>
    <derivirana_varijabla naziv="DomainObject.Predmet.ProtuStrankaListFormated_1">
      <item>MT-COMMERCE društvo s ograničenom odgovornošću za trgovinu i usluge</item>
    </derivirana_varijabla>
  </DomainObject.Predmet.ProtuStrankaListFormated>
  <DomainObject.Predmet.ProtuStrankaListFormatedOIB>
    <izvorni_sadrzaj>
      <item>MT-COMMERCE društvo s ograničenom odgovornošću za trgovinu i usluge, OIB 16328452201</item>
    </izvorni_sadrzaj>
    <derivirana_varijabla naziv="DomainObject.Predmet.ProtuStrankaListFormatedOIB_1">
      <item>MT-COMMERCE društvo s ograničenom odgovornošću za trgovinu i usluge, OIB 16328452201</item>
    </derivirana_varijabla>
  </DomainObject.Predmet.ProtuStrankaListFormatedOIB>
  <DomainObject.Predmet.ProtuStrankaListFormatedWithAdress>
    <izvorni_sadrzaj>
      <item>MT-COMMERCE društvo s ograničenom odgovornošću za trgovinu i usluge, Hudovljani 36, 48000 Hudovljani</item>
    </izvorni_sadrzaj>
    <derivirana_varijabla naziv="DomainObject.Predmet.ProtuStrankaListFormatedWithAdress_1">
      <item>MT-COMMERCE društvo s ograničenom odgovornošću za trgovinu i usluge, Hudovljani 36, 48000 Hudovljani</item>
    </derivirana_varijabla>
  </DomainObject.Predmet.ProtuStrankaListFormatedWithAdress>
  <DomainObject.Predmet.ProtuStrankaListFormatedWithAdressOIB>
    <izvorni_sadrzaj>
      <item>MT-COMMERCE društvo s ograničenom odgovornošću za trgovinu i usluge, OIB 16328452201, Hudovljani 36, 48000 Hudovljani</item>
    </izvorni_sadrzaj>
    <derivirana_varijabla naziv="DomainObject.Predmet.ProtuStrankaListFormatedWithAdressOIB_1">
      <item>MT-COMMERCE društvo s ograničenom odgovornošću za trgovinu i usluge, OIB 16328452201, Hudovljani 36, 48000 Hudovljani</item>
    </derivirana_varijabla>
  </DomainObject.Predmet.ProtuStrankaListFormatedWithAdressOIB>
  <DomainObject.Predmet.ProtuStrankaListNazivFormated>
    <izvorni_sadrzaj>
      <item>MT-COMMERCE društvo s ograničenom odgovornošću za trgovinu i usluge</item>
    </izvorni_sadrzaj>
    <derivirana_varijabla naziv="DomainObject.Predmet.ProtuStrankaListNazivFormated_1">
      <item>MT-COMMERCE društvo s ograničenom odgovornošću za trgovinu i usluge</item>
    </derivirana_varijabla>
  </DomainObject.Predmet.ProtuStrankaListNazivFormated>
  <DomainObject.Predmet.ProtuStrankaListNazivFormatedOIB>
    <izvorni_sadrzaj>
      <item>MT-COMMERCE društvo s ograničenom odgovornošću za trgovinu i usluge, OIB 16328452201</item>
    </izvorni_sadrzaj>
    <derivirana_varijabla naziv="DomainObject.Predmet.ProtuStrankaListNazivFormatedOIB_1">
      <item>MT-COMMERCE društvo s ograničenom odgovornošću za trgovinu i usluge, OIB 16328452201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St-396/2016-5</izvorni_sadrzaj>
    <derivirana_varijabla naziv="DomainObject.PoslovniBrojDokumenta_1">St-396/2016-5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MT-COMMERCE društvo s ograničenom odgovornošću za trgovinu i usluge</izvorni_sadrzaj>
    <derivirana_varijabla naziv="DomainObject.Predmet.ProtustrankaIDrugi_1">MT-COMMERCE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MT-COMMERCE društvo s ograničenom odgovornošću za trgovinu i usluge, OIB 16328452201, Hudovljani 36, 48000 Hudovljani</izvorni_sadrzaj>
    <derivirana_varijabla naziv="DomainObject.Predmet.ProtustrankaIDrugiAdressOIB_1">MT-COMMERCE društvo s ograničenom odgovornošću za trgovinu i usluge, OIB 16328452201, Hudovljani 36, 48000 Hudovljani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MT-COMMERCE društvo s ograničenom odgovornošću za trgovinu i usluge</item>
      <item>Sudski registar</item>
    </izvorni_sadrzaj>
    <derivirana_varijabla naziv="DomainObject.Predmet.SudioniciListNaziv_1">
      <item>Financijska agencija</item>
      <item>MT-COMMERCE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MT-COMMERCE društvo s ograničenom odgovornošću za trgovinu i usluge, OIB 16328452201, Hudovljani 36,48000 Hudovljani</item>
      <item>Sudski registar</item>
    </izvorni_sadrzaj>
    <derivirana_varijabla naziv="DomainObject.Predmet.SudioniciListAdressOIB_1">
      <item>Financijska agencija, OIB 85821130368, A. Cesarca 2,42000 Varaždin</item>
      <item>MT-COMMERCE društvo s ograničenom odgovornošću za trgovinu i usluge, OIB 16328452201, Hudovljani 36,48000 Hudovljani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AAF31-A94D-4DDB-9451-06C622E8F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3591</properties:Characters>
  <properties:Lines>92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2016-04-11T12:09:00Z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St-396/2016-5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