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5fe4" w14:paraId="3655fe4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1213EC">
        <w:rPr>
          <w:lang w:val="hr-HR"/>
        </w:rPr>
        <w:t>St-88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1213EC">
        <w:t xml:space="preserve"> BELLUS j.d.o.o., OIB: 23103232734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1213EC">
        <w:t>štem u Optička 5</w:t>
      </w:r>
      <w:r w:rsidR="002F24AF">
        <w:t>,</w:t>
      </w:r>
      <w:r w:rsidR="00EB7150">
        <w:t xml:space="preserve"> 48000 Koprivnica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1213EC">
        <w:t>BELLUS j.d.o.o., OIB: 23103232734 sa sjedištem u Optička 5, 48000 Koprivnica</w:t>
      </w:r>
      <w:r w:rsidR="001213E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1213EC">
        <w:t xml:space="preserve">59.337,81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1213EC" w:rsidRPr="001213EC">
        <w:t xml:space="preserve"> </w:t>
      </w:r>
      <w:r w:rsidR="001213EC">
        <w:t>BELLUS j.d.o.o., OIB: 23103232734 sa sjedištem u Optička 5,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1213EC">
        <w:rPr>
          <w:lang w:val="hr-HR"/>
        </w:rPr>
        <w:t>ana 19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1213EC">
        <w:t>BELLUS j.d.o.o., OIB: 23103232734 sa sjedištem u Optička 5,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1213EC">
        <w:t xml:space="preserve">iznosu od 59.337,81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A74" w:rsidP="007F64E0" w:rsidR="00435A74">
      <w:r>
        <w:separator/>
      </w:r>
    </w:p>
  </w:endnote>
  <w:endnote w:id="0" w:type="continuationSeparator">
    <w:p w:rsidRDefault="00435A74" w:rsidP="007F64E0" w:rsidR="00435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A74" w:rsidP="007F64E0" w:rsidR="00435A74">
      <w:r>
        <w:separator/>
      </w:r>
    </w:p>
  </w:footnote>
  <w:footnote w:id="0" w:type="continuationSeparator">
    <w:p w:rsidRDefault="00435A74" w:rsidP="007F64E0" w:rsidR="00435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1213EC">
      <w:rPr>
        <w:lang w:val="hr-HR"/>
      </w:rPr>
      <w:t>St-88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05BC" w:rsidRPr="008005B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05BC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0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0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 j.d.o.o. za trgovinu i usluge</izvorni_sadrzaj>
    <derivirana_varijabla naziv="DomainObject.Predmet.ProtustrankaFormated_1">  BELLUS j.d.o.o. za trgovinu i usluge</derivirana_varijabla>
  </DomainObject.Predmet.ProtustrankaFormated>
  <DomainObject.Predmet.ProtustrankaFormatedOIB>
    <izvorni_sadrzaj>  BELLUS j.d.o.o. za trgovinu i usluge, OIB 23103232734</izvorni_sadrzaj>
    <derivirana_varijabla naziv="DomainObject.Predmet.ProtustrankaFormatedOIB_1">  BELLUS j.d.o.o. za trgovinu i usluge, OIB 23103232734</derivirana_varijabla>
  </DomainObject.Predmet.ProtustrankaFormatedOIB>
  <DomainObject.Predmet.ProtustrankaFormatedWithAdress>
    <izvorni_sadrzaj> BELLUS j.d.o.o. za trgovinu i usluge, Opatička 5, 48000 Koprivnica</izvorni_sadrzaj>
    <derivirana_varijabla naziv="DomainObject.Predmet.ProtustrankaFormatedWithAdress_1"> BELLUS j.d.o.o. za trgovinu i usluge, Opatička 5, 48000 Koprivnica</derivirana_varijabla>
  </DomainObject.Predmet.ProtustrankaFormatedWithAdress>
  <DomainObject.Predmet.ProtustrankaFormatedWithAdressOIB>
    <izvorni_sadrzaj> BELLUS j.d.o.o. za trgovinu i usluge, OIB 23103232734, Opatička 5, 48000 Koprivnica</izvorni_sadrzaj>
    <derivirana_varijabla naziv="DomainObject.Predmet.ProtustrankaFormatedWithAdressOIB_1"> BELLUS j.d.o.o. za trgovinu i usluge, OIB 23103232734, Opatička 5, 48000 Koprivnica</derivirana_varijabla>
  </DomainObject.Predmet.ProtustrankaFormatedWithAdressOIB>
  <DomainObject.Predmet.ProtustrankaWithAdress>
    <izvorni_sadrzaj>BELLUS j.d.o.o. za trgovinu i usluge Opatička 5, 48000 Koprivnica</izvorni_sadrzaj>
    <derivirana_varijabla naziv="DomainObject.Predmet.ProtustrankaWithAdress_1">BELLUS j.d.o.o. za trgovinu i usluge Opatička 5, 48000 Koprivnica</derivirana_varijabla>
  </DomainObject.Predmet.ProtustrankaWithAdress>
  <DomainObject.Predmet.ProtustrankaWithAdressOIB>
    <izvorni_sadrzaj>BELLUS j.d.o.o. za trgovinu i usluge, OIB 23103232734, Opatička 5, 48000 Koprivnica</izvorni_sadrzaj>
    <derivirana_varijabla naziv="DomainObject.Predmet.ProtustrankaWithAdressOIB_1">BELLUS j.d.o.o. za trgovinu i usluge, OIB 23103232734, Opatička 5, 48000 Koprivnica</derivirana_varijabla>
  </DomainObject.Predmet.ProtustrankaWithAdressOIB>
  <DomainObject.Predmet.ProtustrankaNazivFormated>
    <izvorni_sadrzaj>BELLUS j.d.o.o. za trgovinu i usluge</izvorni_sadrzaj>
    <derivirana_varijabla naziv="DomainObject.Predmet.ProtustrankaNazivFormated_1">BELLUS j.d.o.o. za trgovinu i usluge</derivirana_varijabla>
  </DomainObject.Predmet.ProtustrankaNazivFormated>
  <DomainObject.Predmet.ProtustrankaNazivFormatedOIB>
    <izvorni_sadrzaj>BELLUS j.d.o.o. za trgovinu i usluge, OIB 23103232734</izvorni_sadrzaj>
    <derivirana_varijabla naziv="DomainObject.Predmet.ProtustrankaNazivFormatedOIB_1">BELLUS j.d.o.o. za trgovinu i usluge, OIB 23103232734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59337.81</izvorni_sadrzaj>
    <derivirana_varijabla naziv="DomainObject.Predmet.TrenutnaVrijednost_1">59337.81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BELLUS j.d.o.o. za trgovinu i usluge</item>
    </izvorni_sadrzaj>
    <derivirana_varijabla naziv="DomainObject.Predmet.ProtuStrankaListFormated_1">
      <item>BELLUS j.d.o.o. za trgovinu i usluge</item>
    </derivirana_varijabla>
  </DomainObject.Predmet.ProtuStrankaListFormated>
  <DomainObject.Predmet.ProtuStrankaListFormatedOIB>
    <izvorni_sadrzaj>
      <item>BELLUS j.d.o.o. za trgovinu i usluge, OIB 23103232734</item>
    </izvorni_sadrzaj>
    <derivirana_varijabla naziv="DomainObject.Predmet.ProtuStrankaListFormatedOIB_1">
      <item>BELLUS j.d.o.o. za trgovinu i usluge, OIB 23103232734</item>
    </derivirana_varijabla>
  </DomainObject.Predmet.ProtuStrankaListFormatedOIB>
  <DomainObject.Predmet.ProtuStrankaListFormatedWithAdress>
    <izvorni_sadrzaj>
      <item>BELLUS j.d.o.o. za trgovinu i usluge, Opatička 5, 48000 Koprivnica</item>
    </izvorni_sadrzaj>
    <derivirana_varijabla naziv="DomainObject.Predmet.ProtuStrankaListFormatedWithAdress_1">
      <item>BELLUS j.d.o.o. za trgovinu i usluge, Opatička 5, 48000 Koprivnica</item>
    </derivirana_varijabla>
  </DomainObject.Predmet.ProtuStrankaListFormatedWithAdress>
  <DomainObject.Predmet.ProtuStrankaListFormatedWithAdressOIB>
    <izvorni_sadrzaj>
      <item>BELLUS j.d.o.o. za trgovinu i usluge, OIB 23103232734, Opatička 5, 48000 Koprivnica</item>
    </izvorni_sadrzaj>
    <derivirana_varijabla naziv="DomainObject.Predmet.ProtuStrankaListFormatedWithAdressOIB_1">
      <item>BELLUS j.d.o.o. za trgovinu i usluge, OIB 23103232734, Opatička 5, 48000 Koprivnica</item>
    </derivirana_varijabla>
  </DomainObject.Predmet.ProtuStrankaListFormatedWithAdressOIB>
  <DomainObject.Predmet.ProtuStrankaListNazivFormated>
    <izvorni_sadrzaj>
      <item>BELLUS j.d.o.o. za trgovinu i usluge</item>
    </izvorni_sadrzaj>
    <derivirana_varijabla naziv="DomainObject.Predmet.ProtuStrankaListNazivFormated_1">
      <item>BELLUS j.d.o.o. za trgovinu i usluge</item>
    </derivirana_varijabla>
  </DomainObject.Predmet.ProtuStrankaListNazivFormated>
  <DomainObject.Predmet.ProtuStrankaListNazivFormatedOIB>
    <izvorni_sadrzaj>
      <item>BELLUS j.d.o.o. za trgovinu i usluge, OIB 23103232734</item>
    </izvorni_sadrzaj>
    <derivirana_varijabla naziv="DomainObject.Predmet.ProtuStrankaListNazivFormatedOIB_1">
      <item>BELLUS j.d.o.o. za trgovinu i usluge, OIB 23103232734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BELLUS j.d.o.o. za trgovinu i usluge</izvorni_sadrzaj>
    <derivirana_varijabla naziv="DomainObject.Predmet.ProtustrankaIDrugi_1">BELLUS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BELLUS j.d.o.o. za trgovinu i usluge, OIB 23103232734, Opatička 5, 48000 Koprivnica</izvorni_sadrzaj>
    <derivirana_varijabla naziv="DomainObject.Predmet.ProtustrankaIDrugiAdressOIB_1">BELLUS j.d.o.o. za trgovinu i usluge, OIB 23103232734, Opatička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BELLUS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BELLUS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BELLUS j.d.o.o. za trgovinu i usluge, OIB 23103232734, Opatička 5,48000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BELLUS j.d.o.o. za trgovinu i usluge, OIB 23103232734, Opatička 5,48000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23103232734</item>
      <item>, OIB null</item>
      <item>, OIB null</item>
    </izvorni_sadrzaj>
    <derivirana_varijabla naziv="DomainObject.Predmet.SudioniciListNazivOIB_1">
      <item>, OIB 85821130368</item>
      <item>, OIB 23103232734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2273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2016-03-17T11:43:00Z</dcterms:created>
  <dc:creator>user</dc:creator>
  <cp:lastModifiedBy>Maja Marčec</cp:lastModifiedBy>
  <cp:lastPrinted>2016-03-17T11:28:00Z</cp:lastPrinted>
  <dcterms:modified xmlns:xsi="http://www.w3.org/2001/XMLSchema-instance" xsi:type="dcterms:W3CDTF">2016-03-17T12:16:00Z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