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b8d4" w14:paraId="b26b8d4" w:rsidRDefault="003175DB" w:rsidP="003175DB" w:rsidR="003175DB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75DB" w:rsidP="003175DB" w:rsidR="003175DB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3175DB" w:rsidP="003175DB" w:rsidR="003175DB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3175DB" w:rsidP="003175DB" w:rsidR="003175DB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3175DB" w:rsidP="003175DB" w:rsidR="003175DB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3175DB" w:rsidP="003175DB" w:rsidR="003175DB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>
        <w:rPr>
          <w:b/>
          <w:sz w:val="22"/>
          <w:szCs w:val="22"/>
        </w:rPr>
        <w:t>2857/2015-7</w:t>
      </w:r>
    </w:p>
    <w:p w:rsidRDefault="003175DB" w:rsidP="003175DB" w:rsidR="003175DB">
      <w:pPr>
        <w:jc w:val="right"/>
        <w:rPr>
          <w:b/>
          <w:sz w:val="22"/>
          <w:szCs w:val="22"/>
        </w:rPr>
      </w:pPr>
    </w:p>
    <w:p w:rsidRDefault="003175DB" w:rsidP="003175DB" w:rsidR="003175DB" w:rsidRPr="00E54DB9">
      <w:pPr>
        <w:jc w:val="right"/>
        <w:rPr>
          <w:b/>
          <w:sz w:val="22"/>
          <w:szCs w:val="22"/>
        </w:rPr>
      </w:pPr>
    </w:p>
    <w:p w:rsidRDefault="003175DB" w:rsidP="003175DB" w:rsidR="003175D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Pr="00E54DB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PU B L I K E   H R V A T S K E</w:t>
      </w:r>
    </w:p>
    <w:p w:rsidRDefault="003175DB" w:rsidP="003175DB" w:rsidR="003175DB">
      <w:pPr>
        <w:jc w:val="center"/>
        <w:rPr>
          <w:b/>
          <w:sz w:val="22"/>
          <w:szCs w:val="22"/>
        </w:rPr>
      </w:pPr>
    </w:p>
    <w:p w:rsidRDefault="003175DB" w:rsidP="003175DB" w:rsidR="003175DB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3175DB" w:rsidP="003175DB" w:rsidR="003175DB" w:rsidRPr="00E54DB9">
      <w:pPr>
        <w:jc w:val="center"/>
        <w:rPr>
          <w:b/>
          <w:sz w:val="22"/>
          <w:szCs w:val="22"/>
        </w:rPr>
      </w:pPr>
    </w:p>
    <w:p w:rsidRDefault="003175DB" w:rsidP="003175DB" w:rsidR="003175DB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</w:t>
      </w:r>
      <w:r>
        <w:rPr>
          <w:sz w:val="22"/>
          <w:szCs w:val="22"/>
        </w:rPr>
        <w:t>S</w:t>
      </w:r>
      <w:r w:rsidRPr="00DD002E">
        <w:rPr>
          <w:sz w:val="22"/>
          <w:szCs w:val="22"/>
        </w:rPr>
        <w:t xml:space="preserve">talna služba u Dubrovniku, po stečajnom sucu tog suda Srđanu Gavraniću, kao sucu pojedincu, </w:t>
      </w:r>
      <w:r>
        <w:rPr>
          <w:sz w:val="22"/>
          <w:szCs w:val="22"/>
        </w:rPr>
        <w:t>u stečajnom postupku nad</w:t>
      </w:r>
      <w:r w:rsidRPr="000A028C">
        <w:rPr>
          <w:b/>
          <w:sz w:val="22"/>
          <w:szCs w:val="22"/>
        </w:rPr>
        <w:t xml:space="preserve"> </w:t>
      </w:r>
      <w:r w:rsidRPr="002144D3">
        <w:rPr>
          <w:sz w:val="22"/>
          <w:szCs w:val="22"/>
        </w:rPr>
        <w:t xml:space="preserve">dužnikom </w:t>
      </w:r>
      <w:r w:rsidRPr="003B564F">
        <w:rPr>
          <w:b/>
          <w:sz w:val="22"/>
          <w:szCs w:val="22"/>
        </w:rPr>
        <w:t xml:space="preserve">MALONOGOMETNI KLUB HAJDUK, </w:t>
      </w:r>
      <w:r w:rsidRPr="003B564F">
        <w:rPr>
          <w:sz w:val="22"/>
          <w:szCs w:val="22"/>
        </w:rPr>
        <w:t>Radovčići</w:t>
      </w:r>
      <w:r>
        <w:rPr>
          <w:sz w:val="22"/>
          <w:szCs w:val="22"/>
        </w:rPr>
        <w:t xml:space="preserve">, Vinogradci 24, </w:t>
      </w:r>
      <w:r w:rsidRPr="003B564F">
        <w:rPr>
          <w:sz w:val="22"/>
          <w:szCs w:val="22"/>
        </w:rPr>
        <w:t>OIB: 85379442637</w:t>
      </w:r>
      <w:r w:rsidRPr="00DD002E">
        <w:rPr>
          <w:sz w:val="22"/>
          <w:szCs w:val="22"/>
        </w:rPr>
        <w:t xml:space="preserve">, dana </w:t>
      </w:r>
      <w:r>
        <w:rPr>
          <w:sz w:val="22"/>
          <w:szCs w:val="22"/>
        </w:rPr>
        <w:t>29. travnja</w:t>
      </w:r>
      <w:r w:rsidRPr="00DD002E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3175DB" w:rsidP="003175DB" w:rsidR="003175DB" w:rsidRPr="00765268">
      <w:pPr>
        <w:pStyle w:val="Tijeloteksta"/>
        <w:rPr>
          <w:sz w:val="22"/>
          <w:szCs w:val="22"/>
        </w:rPr>
      </w:pPr>
    </w:p>
    <w:p w:rsidRDefault="003175DB" w:rsidP="003175DB" w:rsidR="003175DB" w:rsidRPr="00765268">
      <w:pPr>
        <w:pStyle w:val="Tijeloteksta"/>
        <w:rPr>
          <w:sz w:val="22"/>
          <w:szCs w:val="22"/>
        </w:rPr>
      </w:pPr>
    </w:p>
    <w:p w:rsidRDefault="003175DB" w:rsidP="003175DB" w:rsidR="003175DB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3175DB" w:rsidP="003175DB" w:rsidR="003175DB">
      <w:pPr>
        <w:ind w:hanging="705" w:left="705"/>
        <w:jc w:val="both"/>
        <w:rPr>
          <w:b/>
          <w:sz w:val="22"/>
          <w:szCs w:val="22"/>
        </w:rPr>
      </w:pPr>
    </w:p>
    <w:p w:rsidRDefault="003175DB" w:rsidP="003175DB" w:rsidR="003175DB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Pr="000A028C">
        <w:rPr>
          <w:sz w:val="22"/>
          <w:szCs w:val="22"/>
        </w:rPr>
        <w:t xml:space="preserve"> </w:t>
      </w:r>
      <w:r w:rsidRPr="003B564F">
        <w:rPr>
          <w:b/>
          <w:sz w:val="22"/>
          <w:szCs w:val="22"/>
        </w:rPr>
        <w:t xml:space="preserve">MALONOGOMETNI KLUB HAJDUK, </w:t>
      </w:r>
      <w:r w:rsidRPr="003B564F">
        <w:rPr>
          <w:sz w:val="22"/>
          <w:szCs w:val="22"/>
        </w:rPr>
        <w:t>Radovčići</w:t>
      </w:r>
      <w:r>
        <w:rPr>
          <w:sz w:val="22"/>
          <w:szCs w:val="22"/>
        </w:rPr>
        <w:t xml:space="preserve">, Vinogradci 24, </w:t>
      </w:r>
      <w:r w:rsidRPr="003B564F">
        <w:rPr>
          <w:sz w:val="22"/>
          <w:szCs w:val="22"/>
        </w:rPr>
        <w:t>OIB: 85379442637</w:t>
      </w:r>
      <w:r>
        <w:rPr>
          <w:sz w:val="22"/>
          <w:szCs w:val="22"/>
        </w:rPr>
        <w:t>.</w:t>
      </w:r>
    </w:p>
    <w:p w:rsidRDefault="003175DB" w:rsidP="003175DB" w:rsidR="003175DB">
      <w:pPr>
        <w:ind w:hanging="705" w:left="705"/>
        <w:jc w:val="both"/>
        <w:rPr>
          <w:b/>
          <w:sz w:val="22"/>
          <w:szCs w:val="22"/>
        </w:rPr>
      </w:pPr>
    </w:p>
    <w:p w:rsidRDefault="003175DB" w:rsidP="003175DB" w:rsidR="003175DB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Pr="00354918">
        <w:rPr>
          <w:sz w:val="22"/>
          <w:szCs w:val="22"/>
        </w:rPr>
        <w:t>Stečajni postupak nad stečajnim dužnikom</w:t>
      </w:r>
      <w:r w:rsidRPr="000A028C">
        <w:rPr>
          <w:sz w:val="22"/>
          <w:szCs w:val="22"/>
        </w:rPr>
        <w:t xml:space="preserve"> </w:t>
      </w:r>
      <w:r w:rsidRPr="003B564F">
        <w:rPr>
          <w:b/>
          <w:sz w:val="22"/>
          <w:szCs w:val="22"/>
        </w:rPr>
        <w:t xml:space="preserve">MALONOGOMETNI KLUB HAJDUK, </w:t>
      </w:r>
      <w:r w:rsidRPr="003B564F">
        <w:rPr>
          <w:sz w:val="22"/>
          <w:szCs w:val="22"/>
        </w:rPr>
        <w:t>Radovčići</w:t>
      </w:r>
      <w:r>
        <w:rPr>
          <w:sz w:val="22"/>
          <w:szCs w:val="22"/>
        </w:rPr>
        <w:t xml:space="preserve">, Vinogradci 24, </w:t>
      </w:r>
      <w:r w:rsidRPr="003B564F">
        <w:rPr>
          <w:sz w:val="22"/>
          <w:szCs w:val="22"/>
        </w:rPr>
        <w:t>OIB: 85379442637</w:t>
      </w:r>
      <w:r>
        <w:rPr>
          <w:sz w:val="22"/>
          <w:szCs w:val="22"/>
        </w:rPr>
        <w:t xml:space="preserve"> </w:t>
      </w:r>
      <w:r w:rsidRPr="00354918">
        <w:rPr>
          <w:sz w:val="22"/>
          <w:szCs w:val="22"/>
        </w:rPr>
        <w:t>otvara se</w:t>
      </w:r>
      <w:r>
        <w:rPr>
          <w:sz w:val="22"/>
          <w:szCs w:val="22"/>
        </w:rPr>
        <w:t xml:space="preserve"> 29</w:t>
      </w:r>
      <w:r w:rsidRPr="00354918">
        <w:rPr>
          <w:sz w:val="22"/>
          <w:szCs w:val="22"/>
        </w:rPr>
        <w:t xml:space="preserve">. </w:t>
      </w:r>
      <w:r>
        <w:rPr>
          <w:sz w:val="22"/>
          <w:szCs w:val="22"/>
        </w:rPr>
        <w:t>travnja</w:t>
      </w:r>
      <w:r w:rsidRPr="00354918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354918">
        <w:rPr>
          <w:sz w:val="22"/>
          <w:szCs w:val="22"/>
        </w:rPr>
        <w:t>. godine u 1</w:t>
      </w:r>
      <w:r>
        <w:rPr>
          <w:sz w:val="22"/>
          <w:szCs w:val="22"/>
        </w:rPr>
        <w:t>4,00</w:t>
      </w:r>
      <w:r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Pr="00A626C5">
        <w:rPr>
          <w:sz w:val="22"/>
          <w:szCs w:val="22"/>
        </w:rPr>
        <w:t xml:space="preserve"> </w:t>
      </w:r>
    </w:p>
    <w:p w:rsidRDefault="003175DB" w:rsidP="003175DB" w:rsidR="003175DB" w:rsidRPr="00A626C5">
      <w:pPr>
        <w:ind w:hanging="705" w:left="705"/>
        <w:jc w:val="both"/>
        <w:rPr>
          <w:sz w:val="16"/>
          <w:szCs w:val="16"/>
        </w:rPr>
      </w:pPr>
    </w:p>
    <w:p w:rsidRDefault="003175DB" w:rsidP="003175DB" w:rsidR="003175DB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Pr="005B1313">
        <w:rPr>
          <w:sz w:val="22"/>
          <w:szCs w:val="22"/>
        </w:rPr>
        <w:t xml:space="preserve">Stečajnim upraviteljem imenuje se </w:t>
      </w:r>
      <w:r>
        <w:rPr>
          <w:sz w:val="22"/>
          <w:szCs w:val="22"/>
        </w:rPr>
        <w:t>Ante Gabelica, Split, Ruđera Boškovića 7/125, OIB:68765596631</w:t>
      </w:r>
      <w:r w:rsidRPr="00B82649">
        <w:rPr>
          <w:bCs/>
          <w:sz w:val="22"/>
          <w:szCs w:val="22"/>
        </w:rPr>
        <w:t>.</w:t>
      </w:r>
      <w:r w:rsidRPr="00B82649">
        <w:rPr>
          <w:sz w:val="22"/>
          <w:szCs w:val="22"/>
        </w:rPr>
        <w:t xml:space="preserve"> </w:t>
      </w:r>
    </w:p>
    <w:p w:rsidRDefault="003175DB" w:rsidP="003175DB" w:rsidR="003175DB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3175DB" w:rsidP="003175DB" w:rsidR="003175DB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Pr="000A028C">
        <w:rPr>
          <w:sz w:val="22"/>
          <w:szCs w:val="22"/>
        </w:rPr>
        <w:t xml:space="preserve"> </w:t>
      </w:r>
      <w:r w:rsidRPr="003B564F">
        <w:rPr>
          <w:b/>
          <w:sz w:val="22"/>
          <w:szCs w:val="22"/>
        </w:rPr>
        <w:t xml:space="preserve">MALONOGOMETNI KLUB HAJDUK, </w:t>
      </w:r>
      <w:r w:rsidRPr="003B564F">
        <w:rPr>
          <w:sz w:val="22"/>
          <w:szCs w:val="22"/>
        </w:rPr>
        <w:t>Radovčići</w:t>
      </w:r>
      <w:r>
        <w:rPr>
          <w:sz w:val="22"/>
          <w:szCs w:val="22"/>
        </w:rPr>
        <w:t xml:space="preserve">, Vinogradci 24, </w:t>
      </w:r>
      <w:r w:rsidRPr="003B564F">
        <w:rPr>
          <w:sz w:val="22"/>
          <w:szCs w:val="22"/>
        </w:rPr>
        <w:t>OIB: 85379442637</w:t>
      </w:r>
      <w:r>
        <w:rPr>
          <w:sz w:val="22"/>
          <w:szCs w:val="22"/>
        </w:rPr>
        <w:t>.</w:t>
      </w:r>
    </w:p>
    <w:p w:rsidRDefault="003175DB" w:rsidP="003175DB" w:rsidR="003175DB" w:rsidRPr="002073C9">
      <w:pPr>
        <w:ind w:hanging="705" w:left="705"/>
        <w:jc w:val="both"/>
        <w:rPr>
          <w:b/>
          <w:sz w:val="16"/>
          <w:szCs w:val="16"/>
        </w:rPr>
      </w:pPr>
    </w:p>
    <w:p w:rsidRDefault="003175DB" w:rsidP="003175DB" w:rsidR="003175DB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3175DB" w:rsidP="003175DB" w:rsidR="003175DB" w:rsidRPr="002073C9">
      <w:pPr>
        <w:ind w:hanging="705" w:left="705"/>
        <w:jc w:val="both"/>
        <w:rPr>
          <w:sz w:val="16"/>
          <w:szCs w:val="16"/>
        </w:rPr>
      </w:pPr>
    </w:p>
    <w:p w:rsidRDefault="003175DB" w:rsidP="003175DB" w:rsidR="003175DB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3175DB" w:rsidP="003175DB" w:rsidR="003175DB" w:rsidRPr="00A210F9">
      <w:pPr>
        <w:ind w:hanging="705" w:left="705"/>
        <w:jc w:val="both"/>
        <w:rPr>
          <w:sz w:val="22"/>
          <w:szCs w:val="22"/>
        </w:rPr>
      </w:pPr>
    </w:p>
    <w:p w:rsidRDefault="003175DB" w:rsidP="003175DB" w:rsidR="003175DB">
      <w:pPr>
        <w:jc w:val="center"/>
        <w:rPr>
          <w:b/>
          <w:sz w:val="22"/>
          <w:szCs w:val="22"/>
        </w:rPr>
      </w:pPr>
    </w:p>
    <w:p w:rsidRDefault="003175DB" w:rsidP="003175DB" w:rsidR="003175DB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3175DB" w:rsidP="003175DB" w:rsidR="003175DB" w:rsidRPr="001F5233">
      <w:pPr>
        <w:jc w:val="center"/>
        <w:rPr>
          <w:b/>
          <w:sz w:val="22"/>
          <w:szCs w:val="22"/>
        </w:rPr>
      </w:pPr>
    </w:p>
    <w:p w:rsidRDefault="003175DB" w:rsidP="003175DB" w:rsidR="003175DB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>
        <w:rPr>
          <w:sz w:val="22"/>
          <w:szCs w:val="22"/>
        </w:rPr>
        <w:t>22. prosinca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>
        <w:rPr>
          <w:sz w:val="22"/>
          <w:szCs w:val="22"/>
        </w:rPr>
        <w:t>zahtjevu</w:t>
      </w:r>
      <w:r w:rsidRPr="00B21296">
        <w:rPr>
          <w:sz w:val="22"/>
          <w:szCs w:val="22"/>
        </w:rPr>
        <w:t xml:space="preserve"> se u bitnome navodi da na dan </w:t>
      </w:r>
      <w:r>
        <w:rPr>
          <w:sz w:val="22"/>
          <w:szCs w:val="22"/>
        </w:rPr>
        <w:t>1. 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neprekinutom razdoblju od </w:t>
      </w:r>
      <w:r>
        <w:rPr>
          <w:sz w:val="22"/>
          <w:szCs w:val="22"/>
        </w:rPr>
        <w:t xml:space="preserve">442 </w:t>
      </w:r>
      <w:r w:rsidRPr="00B21296">
        <w:rPr>
          <w:sz w:val="22"/>
          <w:szCs w:val="22"/>
        </w:rPr>
        <w:t>dan</w:t>
      </w:r>
      <w:r>
        <w:rPr>
          <w:sz w:val="22"/>
          <w:szCs w:val="22"/>
        </w:rPr>
        <w:t>a</w:t>
      </w:r>
      <w:r w:rsidRPr="00B21296">
        <w:rPr>
          <w:sz w:val="22"/>
          <w:szCs w:val="22"/>
        </w:rPr>
        <w:t xml:space="preserve"> u ukupnom iznosu od </w:t>
      </w:r>
      <w:r w:rsidR="0088259E">
        <w:rPr>
          <w:sz w:val="22"/>
          <w:szCs w:val="22"/>
        </w:rPr>
        <w:t>4.443,20</w:t>
      </w:r>
      <w:r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 kuna, da nema zaposlenih, </w:t>
      </w:r>
      <w:r>
        <w:rPr>
          <w:sz w:val="22"/>
          <w:szCs w:val="22"/>
        </w:rPr>
        <w:t xml:space="preserve">da ima otvoren račun kod </w:t>
      </w:r>
      <w:r w:rsidR="0088259E">
        <w:rPr>
          <w:sz w:val="22"/>
          <w:szCs w:val="22"/>
        </w:rPr>
        <w:t>OTP banka Hrvatska d.d.</w:t>
      </w:r>
      <w:r w:rsidRPr="00B21296">
        <w:rPr>
          <w:sz w:val="22"/>
          <w:szCs w:val="22"/>
        </w:rPr>
        <w:t>, kao i da nema zaplijenjenih sredstava na ime predujma za namirenje troškova stečajnog postupka.</w:t>
      </w:r>
    </w:p>
    <w:p w:rsidRDefault="003175DB" w:rsidP="003175DB" w:rsidR="003175DB">
      <w:pPr>
        <w:ind w:firstLine="720"/>
        <w:jc w:val="both"/>
        <w:rPr>
          <w:sz w:val="22"/>
          <w:szCs w:val="22"/>
        </w:rPr>
      </w:pPr>
    </w:p>
    <w:p w:rsidRDefault="003175DB" w:rsidP="003175DB" w:rsidR="003175DB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oglasom objavljenim na mrežnoj</w:t>
      </w:r>
      <w:r>
        <w:rPr>
          <w:sz w:val="22"/>
          <w:szCs w:val="22"/>
        </w:rPr>
        <w:t xml:space="preserve"> stranici e-Oglasne ploče suda </w:t>
      </w:r>
      <w:r w:rsidR="0088259E">
        <w:rPr>
          <w:sz w:val="22"/>
          <w:szCs w:val="22"/>
        </w:rPr>
        <w:t>4</w:t>
      </w:r>
      <w:r w:rsidRPr="000323A6">
        <w:rPr>
          <w:sz w:val="22"/>
          <w:szCs w:val="22"/>
        </w:rPr>
        <w:t xml:space="preserve">. </w:t>
      </w:r>
      <w:r w:rsidR="0088259E">
        <w:rPr>
          <w:sz w:val="22"/>
          <w:szCs w:val="22"/>
        </w:rPr>
        <w:t xml:space="preserve">veljače </w:t>
      </w:r>
      <w:r w:rsidRPr="000323A6">
        <w:rPr>
          <w:sz w:val="22"/>
          <w:szCs w:val="22"/>
        </w:rPr>
        <w:t xml:space="preserve"> 2015. godine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</w:t>
      </w:r>
      <w:r>
        <w:rPr>
          <w:sz w:val="22"/>
          <w:szCs w:val="22"/>
        </w:rPr>
        <w:t>, uz upozorenje iz čl. 431. SZ</w:t>
      </w:r>
      <w:r w:rsidRPr="000323A6">
        <w:rPr>
          <w:sz w:val="22"/>
          <w:szCs w:val="22"/>
        </w:rPr>
        <w:t>.</w:t>
      </w:r>
    </w:p>
    <w:p w:rsidRDefault="003175DB" w:rsidP="003175DB" w:rsidR="003175DB">
      <w:pPr>
        <w:ind w:firstLine="708"/>
        <w:jc w:val="both"/>
        <w:rPr>
          <w:sz w:val="22"/>
          <w:szCs w:val="22"/>
        </w:rPr>
      </w:pPr>
    </w:p>
    <w:p w:rsidRDefault="003175DB" w:rsidP="003175DB" w:rsidR="003175DB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</w:t>
      </w:r>
      <w:r>
        <w:rPr>
          <w:sz w:val="22"/>
          <w:szCs w:val="22"/>
        </w:rPr>
        <w:t xml:space="preserve"> U ostavljenom roku nije dostavljen popis imovine i obveza, a vjerovnici nisu predložili </w:t>
      </w:r>
      <w:r w:rsidRPr="00664DD9">
        <w:rPr>
          <w:sz w:val="22"/>
          <w:szCs w:val="22"/>
        </w:rPr>
        <w:t>otvaranje stečajnoga postupka</w:t>
      </w:r>
      <w:r>
        <w:rPr>
          <w:sz w:val="22"/>
          <w:szCs w:val="22"/>
        </w:rPr>
        <w:t>.</w:t>
      </w:r>
    </w:p>
    <w:p w:rsidRDefault="003175DB" w:rsidP="003175DB" w:rsidR="003175DB" w:rsidRPr="006A0B6C">
      <w:pPr>
        <w:ind w:firstLine="708"/>
        <w:jc w:val="both"/>
        <w:rPr>
          <w:sz w:val="22"/>
          <w:szCs w:val="22"/>
        </w:rPr>
      </w:pPr>
    </w:p>
    <w:p w:rsidRDefault="003175DB" w:rsidP="003175DB" w:rsidR="003175DB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 xml:space="preserve">Izbor stečajnog upravitelja izvršen je primjenom odredbe čl.432. SZ-a, a metodom slučajnog odabira za stečajnog upravitelja izabran </w:t>
      </w:r>
      <w:r>
        <w:rPr>
          <w:bCs/>
          <w:sz w:val="22"/>
          <w:szCs w:val="22"/>
        </w:rPr>
        <w:t xml:space="preserve">je </w:t>
      </w:r>
      <w:r w:rsidR="0088259E">
        <w:rPr>
          <w:bCs/>
          <w:sz w:val="22"/>
          <w:szCs w:val="22"/>
        </w:rPr>
        <w:t>Ante Gabelica iz Splita</w:t>
      </w:r>
      <w:r w:rsidRPr="00C732A2">
        <w:rPr>
          <w:bCs/>
          <w:sz w:val="22"/>
          <w:szCs w:val="22"/>
        </w:rPr>
        <w:t xml:space="preserve">, </w:t>
      </w:r>
      <w:r w:rsidRPr="006A0B6C">
        <w:rPr>
          <w:bCs/>
          <w:sz w:val="22"/>
          <w:szCs w:val="22"/>
        </w:rPr>
        <w:t xml:space="preserve">pa je </w:t>
      </w:r>
      <w:r w:rsidRPr="006A0B6C">
        <w:rPr>
          <w:sz w:val="22"/>
          <w:szCs w:val="22"/>
        </w:rPr>
        <w:t>sud ovim rješenjem imenovao istog stečajnog upravitelja.</w:t>
      </w:r>
    </w:p>
    <w:p w:rsidRDefault="003175DB" w:rsidP="003175DB" w:rsidR="003175DB">
      <w:pPr>
        <w:jc w:val="both"/>
      </w:pPr>
    </w:p>
    <w:p w:rsidRDefault="003175DB" w:rsidP="003175DB" w:rsidR="003175D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3175DB" w:rsidP="003175DB" w:rsidR="003175DB" w:rsidRPr="00B7666D">
      <w:pPr>
        <w:jc w:val="both"/>
        <w:rPr>
          <w:sz w:val="16"/>
          <w:szCs w:val="16"/>
        </w:rPr>
      </w:pPr>
    </w:p>
    <w:p w:rsidRDefault="003175DB" w:rsidP="003175DB" w:rsidR="003175DB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>
        <w:rPr>
          <w:b/>
          <w:sz w:val="22"/>
          <w:szCs w:val="22"/>
        </w:rPr>
        <w:t xml:space="preserve"> 2</w:t>
      </w:r>
      <w:r w:rsidR="0088259E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>. travnja</w:t>
      </w:r>
      <w:r w:rsidRPr="00A0277E">
        <w:rPr>
          <w:b/>
          <w:sz w:val="22"/>
          <w:szCs w:val="22"/>
        </w:rPr>
        <w:t xml:space="preserve"> 201</w:t>
      </w:r>
      <w:r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3175DB" w:rsidP="003175DB" w:rsidR="003175DB" w:rsidRPr="00D04C32">
      <w:pPr>
        <w:jc w:val="both"/>
        <w:rPr>
          <w:sz w:val="22"/>
          <w:szCs w:val="22"/>
        </w:rPr>
      </w:pPr>
    </w:p>
    <w:p w:rsidRDefault="003175DB" w:rsidP="003175DB" w:rsidR="003175DB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3175DB" w:rsidP="003175DB" w:rsidR="003175DB" w:rsidRPr="00B7666D">
      <w:pPr>
        <w:jc w:val="both"/>
        <w:rPr>
          <w:b/>
          <w:sz w:val="16"/>
          <w:szCs w:val="16"/>
        </w:rPr>
      </w:pPr>
    </w:p>
    <w:p w:rsidRDefault="003175DB" w:rsidP="003175DB" w:rsidR="003175D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>Srđan Gavranić</w:t>
      </w:r>
    </w:p>
    <w:p w:rsidRDefault="003175DB" w:rsidP="003175DB" w:rsidR="003175DB">
      <w:pPr>
        <w:jc w:val="both"/>
        <w:rPr>
          <w:b/>
          <w:sz w:val="22"/>
          <w:szCs w:val="22"/>
        </w:rPr>
      </w:pPr>
    </w:p>
    <w:p w:rsidRDefault="003175DB" w:rsidP="003175DB" w:rsidR="003175DB">
      <w:pPr>
        <w:jc w:val="both"/>
        <w:rPr>
          <w:b/>
          <w:sz w:val="22"/>
          <w:szCs w:val="22"/>
        </w:rPr>
      </w:pPr>
    </w:p>
    <w:p w:rsidRDefault="003175DB" w:rsidP="003175DB" w:rsidR="003175DB" w:rsidRPr="00D04C32">
      <w:pPr>
        <w:jc w:val="both"/>
        <w:rPr>
          <w:b/>
          <w:sz w:val="22"/>
          <w:szCs w:val="22"/>
        </w:rPr>
      </w:pPr>
    </w:p>
    <w:p w:rsidRDefault="003175DB" w:rsidP="003175DB" w:rsidR="003175DB">
      <w:pPr>
        <w:jc w:val="both"/>
        <w:rPr>
          <w:b/>
          <w:sz w:val="22"/>
          <w:szCs w:val="22"/>
        </w:rPr>
      </w:pPr>
    </w:p>
    <w:p w:rsidRDefault="003175DB" w:rsidP="003175DB" w:rsidR="003175DB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3175DB" w:rsidP="003175DB" w:rsidR="003175DB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3175DB" w:rsidP="003175DB" w:rsidR="003175DB" w:rsidRPr="007B0CBA">
      <w:pPr>
        <w:jc w:val="both"/>
        <w:rPr>
          <w:b/>
          <w:sz w:val="22"/>
          <w:szCs w:val="22"/>
        </w:rPr>
      </w:pPr>
    </w:p>
    <w:p w:rsidRDefault="003175DB" w:rsidP="003175DB" w:rsidR="003175DB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>
        <w:rPr>
          <w:sz w:val="22"/>
          <w:szCs w:val="22"/>
        </w:rPr>
        <w:t>27</w:t>
      </w:r>
      <w:r w:rsidRPr="007B0CBA">
        <w:rPr>
          <w:sz w:val="22"/>
          <w:szCs w:val="22"/>
        </w:rPr>
        <w:t>.</w:t>
      </w:r>
      <w:r>
        <w:rPr>
          <w:sz w:val="22"/>
          <w:szCs w:val="22"/>
        </w:rPr>
        <w:t>04</w:t>
      </w:r>
      <w:r w:rsidRPr="007B0CBA">
        <w:rPr>
          <w:sz w:val="22"/>
          <w:szCs w:val="22"/>
        </w:rPr>
        <w:t>.201</w:t>
      </w:r>
      <w:r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3175DB" w:rsidP="003175DB" w:rsidR="003175DB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predlagatelju FINA, elektroničkom poštom i putem e-oglasna ploč</w:t>
      </w:r>
      <w:r>
        <w:rPr>
          <w:sz w:val="22"/>
          <w:szCs w:val="22"/>
        </w:rPr>
        <w:t>e</w:t>
      </w:r>
      <w:r w:rsidRPr="004767D3">
        <w:rPr>
          <w:sz w:val="22"/>
          <w:szCs w:val="22"/>
        </w:rPr>
        <w:t>,</w:t>
      </w:r>
    </w:p>
    <w:p w:rsidRDefault="003175DB" w:rsidP="003175DB" w:rsidR="003175DB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3175DB" w:rsidP="003175DB" w:rsidR="003175DB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3175DB" w:rsidP="003175DB" w:rsidR="003175DB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88259E" w:rsidP="003175DB" w:rsidR="003175DB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OTP banka Hrvatska</w:t>
      </w:r>
      <w:r w:rsidR="003175DB">
        <w:rPr>
          <w:sz w:val="22"/>
          <w:szCs w:val="22"/>
        </w:rPr>
        <w:t xml:space="preserve"> d.d., putem e oglasne ploče,</w:t>
      </w:r>
    </w:p>
    <w:p w:rsidRDefault="003175DB" w:rsidP="003175DB" w:rsidR="003175DB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3175DB" w:rsidP="003175DB" w:rsidR="003175DB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3175DB" w:rsidP="003175DB" w:rsidR="003175DB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a,</w:t>
      </w:r>
    </w:p>
    <w:p w:rsidRDefault="003175DB" w:rsidP="003175DB" w:rsidR="003175DB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3175DB" w:rsidP="003175DB" w:rsidR="003175DB">
      <w:pPr>
        <w:jc w:val="both"/>
        <w:rPr>
          <w:sz w:val="22"/>
          <w:szCs w:val="22"/>
        </w:rPr>
      </w:pPr>
    </w:p>
    <w:p w:rsidRDefault="003175DB" w:rsidP="003175DB" w:rsidR="003175DB" w:rsidRPr="00CF5EE6">
      <w:pPr>
        <w:ind w:hanging="705" w:left="705"/>
        <w:jc w:val="both"/>
        <w:rPr>
          <w:sz w:val="22"/>
          <w:szCs w:val="22"/>
        </w:rPr>
      </w:pPr>
    </w:p>
    <w:p w:rsidRDefault="001F132F" w:rsidR="001F132F"/>
    <w:sectPr w:rsidSect="005364B1" w:rsidR="001F132F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3A8" w:rsidR="00257144">
      <w:r>
        <w:separator/>
      </w:r>
    </w:p>
  </w:endnote>
  <w:endnote w:id="0" w:type="continuationSeparator">
    <w:p w:rsidRDefault="009713A8" w:rsidR="002571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3A8" w:rsidR="00257144">
      <w:r>
        <w:separator/>
      </w:r>
    </w:p>
  </w:footnote>
  <w:footnote w:id="0" w:type="continuationSeparator">
    <w:p w:rsidRDefault="009713A8" w:rsidR="002571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7C20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4101B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7C20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10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7C20" w:rsidP="00DD002E" w:rsidR="00DD002E" w:rsidRPr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</w:t>
    </w:r>
    <w:r>
      <w:rPr>
        <w:b/>
        <w:sz w:val="22"/>
        <w:szCs w:val="22"/>
      </w:rPr>
      <w:t>2</w:t>
    </w:r>
    <w:r w:rsidR="009713A8">
      <w:rPr>
        <w:b/>
        <w:sz w:val="22"/>
        <w:szCs w:val="22"/>
      </w:rPr>
      <w:t>857</w:t>
    </w:r>
    <w:r>
      <w:rPr>
        <w:b/>
        <w:sz w:val="22"/>
        <w:szCs w:val="22"/>
      </w:rPr>
      <w:t>/2015-</w:t>
    </w:r>
    <w:r w:rsidR="009713A8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5E15"/>
    <w:rsid w:val="001F132F"/>
    <w:rsid w:val="00257144"/>
    <w:rsid w:val="003175DB"/>
    <w:rsid w:val="00597C20"/>
    <w:rsid w:val="0088259E"/>
    <w:rsid w:val="009713A8"/>
    <w:rsid w:val="00C4101B"/>
    <w:rsid w:val="00C9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75D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175DB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rsid w:val="003175DB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3175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175DB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3175DB"/>
  </w:style>
  <w:style w:styleId="Tekstbalonia" w:type="paragraph">
    <w:name w:val="Balloon Text"/>
    <w:basedOn w:val="Normal"/>
    <w:link w:val="TekstbaloniaChar"/>
    <w:uiPriority w:val="99"/>
    <w:semiHidden/>
    <w:unhideWhenUsed/>
    <w:rsid w:val="003175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75D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13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3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3A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3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3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9713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713A8"/>
    <w:rPr>
      <w:rFonts w:cs="Times New Roman" w:eastAsia="Times New Roman" w:hAnsi="Times New Roman" w:ascii="Times New Roman"/>
      <w:sz w:val="20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5D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175DB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rsid w:val="003175DB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3175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175DB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3175DB"/>
  </w:style>
  <w:style w:styleId="Tekstbalonia" w:type="paragraph">
    <w:name w:val="Balloon Text"/>
    <w:basedOn w:val="Normal"/>
    <w:link w:val="TekstbaloniaChar"/>
    <w:uiPriority w:val="99"/>
    <w:semiHidden/>
    <w:unhideWhenUsed/>
    <w:rsid w:val="003175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75D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13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3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3A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3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3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9713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713A8"/>
    <w:rPr>
      <w:rFonts w:ascii="Times New Roman" w:cs="Times New Roman" w:eastAsia="Times New Roman" w:hAnsi="Times New Roman"/>
      <w:sz w:val="20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2857</izvorni_sadrzaj>
    <derivirana_varijabla naziv="DomainObject.Predmet.Broj_1">2857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St-2857/2015</izvorni_sadrzaj>
    <derivirana_varijabla naziv="DomainObject.Predmet.OznakaBroj_1">St-2857/2015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 KLUB  HAJDUK</izvorni_sadrzaj>
    <derivirana_varijabla naziv="DomainObject.Predmet.ProtustrankaFormated_1">  MALONOGOMETNI  KLUB  HAJDUK</derivirana_varijabla>
  </DomainObject.Predmet.ProtustrankaFormated>
  <DomainObject.Predmet.ProtustrankaFormatedOIB>
    <izvorni_sadrzaj>  MALONOGOMETNI  KLUB  HAJDUK, OIB 85379442637</izvorni_sadrzaj>
    <derivirana_varijabla naziv="DomainObject.Predmet.ProtustrankaFormatedOIB_1">  MALONOGOMETNI  KLUB  HAJDUK, OIB 85379442637</derivirana_varijabla>
  </DomainObject.Predmet.ProtustrankaFormatedOIB>
  <DomainObject.Predmet.ProtustrankaFormatedWithAdress>
    <izvorni_sadrzaj> MALONOGOMETNI  KLUB  HAJDUK, Vinogradci 24, 20215 Radovčići</izvorni_sadrzaj>
    <derivirana_varijabla naziv="DomainObject.Predmet.ProtustrankaFormatedWithAdress_1"> MALONOGOMETNI  KLUB  HAJDUK, Vinogradci 24, 20215 Radovčići</derivirana_varijabla>
  </DomainObject.Predmet.ProtustrankaFormatedWithAdress>
  <DomainObject.Predmet.ProtustrankaFormatedWithAdressOIB>
    <izvorni_sadrzaj> MALONOGOMETNI  KLUB  HAJDUK, OIB 85379442637, Vinogradci 24, 20215 Radovčići</izvorni_sadrzaj>
    <derivirana_varijabla naziv="DomainObject.Predmet.ProtustrankaFormatedWithAdressOIB_1"> MALONOGOMETNI  KLUB  HAJDUK, OIB 85379442637, Vinogradci 24, 20215 Radovčići</derivirana_varijabla>
  </DomainObject.Predmet.ProtustrankaFormatedWithAdressOIB>
  <DomainObject.Predmet.ProtustrankaWithAdress>
    <izvorni_sadrzaj>MALONOGOMETNI  KLUB  HAJDUK Vinogradci 24, 20215 Radovčići</izvorni_sadrzaj>
    <derivirana_varijabla naziv="DomainObject.Predmet.ProtustrankaWithAdress_1">MALONOGOMETNI  KLUB  HAJDUK Vinogradci 24, 20215 Radovčići</derivirana_varijabla>
  </DomainObject.Predmet.ProtustrankaWithAdress>
  <DomainObject.Predmet.ProtustrankaWithAdressOIB>
    <izvorni_sadrzaj>MALONOGOMETNI  KLUB  HAJDUK, OIB 85379442637, Vinogradci 24, 20215 Radovčići</izvorni_sadrzaj>
    <derivirana_varijabla naziv="DomainObject.Predmet.ProtustrankaWithAdressOIB_1">MALONOGOMETNI  KLUB  HAJDUK, OIB 85379442637, Vinogradci 24, 20215 Radovčići</derivirana_varijabla>
  </DomainObject.Predmet.ProtustrankaWithAdressOIB>
  <DomainObject.Predmet.ProtustrankaNazivFormated>
    <izvorni_sadrzaj>MALONOGOMETNI  KLUB  HAJDUK</izvorni_sadrzaj>
    <derivirana_varijabla naziv="DomainObject.Predmet.ProtustrankaNazivFormated_1">MALONOGOMETNI  KLUB  HAJDUK</derivirana_varijabla>
  </DomainObject.Predmet.ProtustrankaNazivFormated>
  <DomainObject.Predmet.ProtustrankaNazivFormatedOIB>
    <izvorni_sadrzaj>MALONOGOMETNI  KLUB  HAJDUK, OIB 85379442637</izvorni_sadrzaj>
    <derivirana_varijabla naziv="DomainObject.Predmet.ProtustrankaNazivFormatedOIB_1">MALONOGOMETNI  KLUB  HAJDUK, OIB 85379442637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4443.20</izvorni_sadrzaj>
    <derivirana_varijabla naziv="DomainObject.Predmet.TrenutnaVrijednost_1">4443.20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MALONOGOMETNI  KLUB  HAJDUK</item>
    </izvorni_sadrzaj>
    <derivirana_varijabla naziv="DomainObject.Predmet.ProtuStrankaListFormated_1">
      <item>MALONOGOMETNI  KLUB  HAJDUK</item>
    </derivirana_varijabla>
  </DomainObject.Predmet.ProtuStrankaListFormated>
  <DomainObject.Predmet.ProtuStrankaListFormatedOIB>
    <izvorni_sadrzaj>
      <item>MALONOGOMETNI  KLUB  HAJDUK, OIB 85379442637</item>
    </izvorni_sadrzaj>
    <derivirana_varijabla naziv="DomainObject.Predmet.ProtuStrankaListFormatedOIB_1">
      <item>MALONOGOMETNI  KLUB  HAJDUK, OIB 85379442637</item>
    </derivirana_varijabla>
  </DomainObject.Predmet.ProtuStrankaListFormatedOIB>
  <DomainObject.Predmet.ProtuStrankaListFormatedWithAdress>
    <izvorni_sadrzaj>
      <item>MALONOGOMETNI  KLUB  HAJDUK, Vinogradci 24, 20215 Radovčići</item>
    </izvorni_sadrzaj>
    <derivirana_varijabla naziv="DomainObject.Predmet.ProtuStrankaListFormatedWithAdress_1">
      <item>MALONOGOMETNI  KLUB  HAJDUK, Vinogradci 24, 20215 Radovčići</item>
    </derivirana_varijabla>
  </DomainObject.Predmet.ProtuStrankaListFormatedWithAdress>
  <DomainObject.Predmet.ProtuStrankaListFormatedWithAdressOIB>
    <izvorni_sadrzaj>
      <item>MALONOGOMETNI  KLUB  HAJDUK, OIB 85379442637, Vinogradci 24, 20215 Radovčići</item>
    </izvorni_sadrzaj>
    <derivirana_varijabla naziv="DomainObject.Predmet.ProtuStrankaListFormatedWithAdressOIB_1">
      <item>MALONOGOMETNI  KLUB  HAJDUK, OIB 85379442637, Vinogradci 24, 20215 Radovčići</item>
    </derivirana_varijabla>
  </DomainObject.Predmet.ProtuStrankaListFormatedWithAdressOIB>
  <DomainObject.Predmet.ProtuStrankaListNazivFormated>
    <izvorni_sadrzaj>
      <item>MALONOGOMETNI  KLUB  HAJDUK</item>
    </izvorni_sadrzaj>
    <derivirana_varijabla naziv="DomainObject.Predmet.ProtuStrankaListNazivFormated_1">
      <item>MALONOGOMETNI  KLUB  HAJDUK</item>
    </derivirana_varijabla>
  </DomainObject.Predmet.ProtuStrankaListNazivFormated>
  <DomainObject.Predmet.ProtuStrankaListNazivFormatedOIB>
    <izvorni_sadrzaj>
      <item>MALONOGOMETNI  KLUB  HAJDUK, OIB 85379442637</item>
    </izvorni_sadrzaj>
    <derivirana_varijabla naziv="DomainObject.Predmet.ProtuStrankaListNazivFormatedOIB_1">
      <item>MALONOGOMETNI  KLUB  HAJDUK, OIB 85379442637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MALONOGOMETNI  KLUB  HAJDUK</izvorni_sadrzaj>
    <derivirana_varijabla naziv="DomainObject.Predmet.ProtustrankaIDrugi_1">MALONOGOMETNI  KLUB  HAJDUK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MALONOGOMETNI  KLUB  HAJDUK, OIB 85379442637, Vinogradci 24, 20215 Radovčići</izvorni_sadrzaj>
    <derivirana_varijabla naziv="DomainObject.Predmet.ProtustrankaIDrugiAdressOIB_1">MALONOGOMETNI  KLUB  HAJDUK, OIB 85379442637, Vinogradci 24, 20215 Radovčići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MALONOGOMETNI  KLUB  HAJDUK</item>
    </izvorni_sadrzaj>
    <derivirana_varijabla naziv="DomainObject.Predmet.SudioniciListNaziv_1">
      <item>FINA, RC Split, podružnica Dubrovnik</item>
      <item>MALONOGOMETNI  KLUB  HAJDUK</item>
    </derivirana_varijabla>
  </DomainObject.Predmet.SudioniciListNaziv>
  <DomainObject.Predmet.SudioniciListAdressOIB>
    <izvorni_sadrzaj>
      <item>FINA, RC Split, podružnica Dubrovnik, OIB 85821130368, Vukovarska 2,20000 Dubrovnik</item>
      <item>MALONOGOMETNI  KLUB  HAJDUK, OIB 85379442637, Vinogradci 24,20215 Radovčići</item>
    </izvorni_sadrzaj>
    <derivirana_varijabla naziv="DomainObject.Predmet.SudioniciListAdressOIB_1">
      <item>FINA, RC Split, podružnica Dubrovnik, OIB 85821130368, Vukovarska 2,20000 Dubrovnik</item>
      <item>MALONOGOMETNI  KLUB  HAJDUK, OIB 85379442637, Vinogradci 24,20215 Radovčići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85379442637</item>
    </izvorni_sadrzaj>
    <derivirana_varijabla naziv="DomainObject.Predmet.SudioniciListNazivOIB_1">
      <item>, OIB 85821130368</item>
      <item>, OIB 85379442637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708</properties:Words>
  <properties:Characters>3947</properties:Characters>
  <properties:Lines>105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2016-04-29T12:03:00Z</dcterms:created>
  <dc:creator>Mirjana Mihović</dc:creator>
  <cp:lastModifiedBy>Mirjana Mihović</cp:lastModifiedBy>
  <cp:lastPrinted>2016-04-29T12:24:00Z</cp:lastPrinted>
  <dcterms:modified xmlns:xsi="http://www.w3.org/2001/XMLSchema-instance" xsi:type="dcterms:W3CDTF">2016-04-29T12:30:00Z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